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77148" w14:textId="77777777" w:rsidR="00B84844" w:rsidRDefault="00B84844" w:rsidP="00B84844">
      <w:pPr>
        <w:pStyle w:val="Heading2"/>
      </w:pPr>
      <w:r>
        <w:t>1AC---Full Text</w:t>
      </w:r>
    </w:p>
    <w:p w14:paraId="547196C5" w14:textId="77777777" w:rsidR="00B84844" w:rsidRDefault="00B84844" w:rsidP="00B84844">
      <w:pPr>
        <w:pStyle w:val="Heading3"/>
      </w:pPr>
      <w:r>
        <w:t>1AC---Education ADV</w:t>
      </w:r>
    </w:p>
    <w:p w14:paraId="24B1E593" w14:textId="77777777" w:rsidR="00B84844" w:rsidRDefault="00B84844" w:rsidP="00B84844">
      <w:pPr>
        <w:pStyle w:val="Heading4"/>
      </w:pPr>
      <w:r>
        <w:t xml:space="preserve">Advantage 1 is </w:t>
      </w:r>
      <w:r>
        <w:rPr>
          <w:u w:val="single"/>
        </w:rPr>
        <w:t>EDUCATION</w:t>
      </w:r>
      <w:r>
        <w:t>.</w:t>
      </w:r>
    </w:p>
    <w:p w14:paraId="57C1025B" w14:textId="77777777" w:rsidR="00B84844" w:rsidRDefault="00B84844" w:rsidP="00B84844">
      <w:pPr>
        <w:pStyle w:val="Heading4"/>
      </w:pPr>
      <w:bookmarkStart w:id="0" w:name="_Hlk218953553"/>
      <w:r>
        <w:t xml:space="preserve">Higher education prevents </w:t>
      </w:r>
      <w:r w:rsidRPr="002C617F">
        <w:rPr>
          <w:u w:val="single"/>
        </w:rPr>
        <w:t>extinction</w:t>
      </w:r>
      <w:r>
        <w:t>.</w:t>
      </w:r>
    </w:p>
    <w:p w14:paraId="2284419D" w14:textId="77777777" w:rsidR="00B84844" w:rsidRDefault="00B84844" w:rsidP="00B84844">
      <w:r>
        <w:t xml:space="preserve">Dr. Adrian </w:t>
      </w:r>
      <w:r w:rsidRPr="00BB6685">
        <w:rPr>
          <w:rStyle w:val="Style13ptBold"/>
        </w:rPr>
        <w:t>Parr et al. 22</w:t>
      </w:r>
      <w:r>
        <w:t>, PhD, Professor of Planning, Public Policy, and Management at the University of Oregon, Senior Fellow at the Design Futures Council, “Knowledge-driven actions: Transforming higher education for global sustainability”, a report published in 2022 by the United Nations Educational, Scientific and Cultural Organization, Paris</w:t>
      </w:r>
    </w:p>
    <w:p w14:paraId="46D5F4BC" w14:textId="77777777" w:rsidR="00B84844" w:rsidRPr="001E3202" w:rsidRDefault="00B84844" w:rsidP="00B84844">
      <w:pPr>
        <w:rPr>
          <w:sz w:val="16"/>
        </w:rPr>
      </w:pPr>
      <w:r w:rsidRPr="00D75FFB">
        <w:rPr>
          <w:rStyle w:val="StyleUnderline"/>
          <w:highlight w:val="yellow"/>
        </w:rPr>
        <w:t>Universities</w:t>
      </w:r>
      <w:r w:rsidRPr="001E3202">
        <w:rPr>
          <w:rStyle w:val="StyleUnderline"/>
        </w:rPr>
        <w:t xml:space="preserve"> and</w:t>
      </w:r>
      <w:r w:rsidRPr="001E3202">
        <w:rPr>
          <w:sz w:val="16"/>
        </w:rPr>
        <w:t xml:space="preserve">, more broadly, </w:t>
      </w:r>
      <w:r w:rsidRPr="007C25A0">
        <w:rPr>
          <w:rStyle w:val="StyleUnderline"/>
        </w:rPr>
        <w:t>higher education institutions</w:t>
      </w:r>
      <w:r w:rsidRPr="001E3202">
        <w:rPr>
          <w:sz w:val="16"/>
        </w:rPr>
        <w:t xml:space="preserve"> (</w:t>
      </w:r>
      <w:r w:rsidRPr="001E3202">
        <w:rPr>
          <w:rStyle w:val="StyleUnderline"/>
        </w:rPr>
        <w:t>HEIs</w:t>
      </w:r>
      <w:r w:rsidRPr="001E3202">
        <w:rPr>
          <w:sz w:val="16"/>
        </w:rPr>
        <w:t xml:space="preserve">), need to </w:t>
      </w:r>
      <w:r w:rsidRPr="00D75FFB">
        <w:rPr>
          <w:rStyle w:val="StyleUnderline"/>
          <w:highlight w:val="yellow"/>
        </w:rPr>
        <w:t>use</w:t>
      </w:r>
      <w:r w:rsidRPr="001E3202">
        <w:rPr>
          <w:sz w:val="16"/>
        </w:rPr>
        <w:t xml:space="preserve"> the </w:t>
      </w:r>
      <w:r w:rsidRPr="00D75FFB">
        <w:rPr>
          <w:rStyle w:val="Emphasis"/>
          <w:highlight w:val="yellow"/>
        </w:rPr>
        <w:t>knowledge</w:t>
      </w:r>
      <w:r w:rsidRPr="001E3202">
        <w:rPr>
          <w:rStyle w:val="Emphasis"/>
        </w:rPr>
        <w:t xml:space="preserve"> they produce</w:t>
      </w:r>
      <w:r w:rsidRPr="001E3202">
        <w:rPr>
          <w:sz w:val="16"/>
        </w:rPr>
        <w:t xml:space="preserve"> </w:t>
      </w:r>
      <w:r w:rsidRPr="00D75FFB">
        <w:rPr>
          <w:rStyle w:val="StyleUnderline"/>
          <w:highlight w:val="yellow"/>
        </w:rPr>
        <w:t>and</w:t>
      </w:r>
      <w:r w:rsidRPr="001E3202">
        <w:rPr>
          <w:rStyle w:val="StyleUnderline"/>
        </w:rPr>
        <w:t xml:space="preserve"> their </w:t>
      </w:r>
      <w:r w:rsidRPr="00D75FFB">
        <w:rPr>
          <w:rStyle w:val="Emphasis"/>
          <w:highlight w:val="yellow"/>
        </w:rPr>
        <w:t>education</w:t>
      </w:r>
      <w:r w:rsidRPr="007C25A0">
        <w:rPr>
          <w:rStyle w:val="Emphasis"/>
        </w:rPr>
        <w:t xml:space="preserve"> of new professionals</w:t>
      </w:r>
      <w:r w:rsidRPr="007C25A0">
        <w:rPr>
          <w:sz w:val="16"/>
        </w:rPr>
        <w:t xml:space="preserve">, </w:t>
      </w:r>
      <w:r w:rsidRPr="00D75FFB">
        <w:rPr>
          <w:rStyle w:val="StyleUnderline"/>
          <w:highlight w:val="yellow"/>
        </w:rPr>
        <w:t>to</w:t>
      </w:r>
      <w:r w:rsidRPr="001E3202">
        <w:rPr>
          <w:rStyle w:val="StyleUnderline"/>
        </w:rPr>
        <w:t xml:space="preserve"> help </w:t>
      </w:r>
      <w:r w:rsidRPr="00D75FFB">
        <w:rPr>
          <w:rStyle w:val="StyleUnderline"/>
          <w:highlight w:val="yellow"/>
        </w:rPr>
        <w:t>solve</w:t>
      </w:r>
      <w:r w:rsidRPr="001E3202">
        <w:rPr>
          <w:sz w:val="16"/>
        </w:rPr>
        <w:t xml:space="preserve"> </w:t>
      </w:r>
      <w:r w:rsidRPr="001E3202">
        <w:rPr>
          <w:rStyle w:val="StyleUnderline"/>
        </w:rPr>
        <w:t xml:space="preserve">some of </w:t>
      </w:r>
      <w:r w:rsidRPr="002C617F">
        <w:rPr>
          <w:rStyle w:val="StyleUnderline"/>
        </w:rPr>
        <w:t xml:space="preserve">the </w:t>
      </w:r>
      <w:r w:rsidRPr="00D75FFB">
        <w:rPr>
          <w:rStyle w:val="Emphasis"/>
          <w:sz w:val="24"/>
          <w:szCs w:val="24"/>
          <w:highlight w:val="yellow"/>
        </w:rPr>
        <w:t>world´s greatest problems</w:t>
      </w:r>
      <w:r w:rsidRPr="001E3202">
        <w:rPr>
          <w:sz w:val="16"/>
        </w:rPr>
        <w:t>, as addressed by the Sustainable Development Goals (SDGs) set out by the United Nations (UN</w:t>
      </w:r>
      <w:r w:rsidRPr="002C617F">
        <w:rPr>
          <w:sz w:val="16"/>
        </w:rPr>
        <w:t xml:space="preserve">). </w:t>
      </w:r>
      <w:r w:rsidRPr="002C617F">
        <w:rPr>
          <w:rStyle w:val="Emphasis"/>
        </w:rPr>
        <w:t>Humanity</w:t>
      </w:r>
      <w:r w:rsidRPr="002C617F">
        <w:rPr>
          <w:rStyle w:val="StyleUnderline"/>
        </w:rPr>
        <w:t xml:space="preserve"> is facing</w:t>
      </w:r>
      <w:r w:rsidRPr="002C617F">
        <w:rPr>
          <w:sz w:val="16"/>
        </w:rPr>
        <w:t xml:space="preserve"> </w:t>
      </w:r>
      <w:r w:rsidRPr="00D75FFB">
        <w:rPr>
          <w:rStyle w:val="Emphasis"/>
          <w:highlight w:val="yellow"/>
        </w:rPr>
        <w:t>unprecedented challenges</w:t>
      </w:r>
      <w:r w:rsidRPr="001E3202">
        <w:rPr>
          <w:sz w:val="16"/>
        </w:rPr>
        <w:t xml:space="preserve">, </w:t>
      </w:r>
      <w:r w:rsidRPr="001E3202">
        <w:rPr>
          <w:rStyle w:val="StyleUnderline"/>
        </w:rPr>
        <w:t>most strikingly</w:t>
      </w:r>
      <w:r w:rsidRPr="001E3202">
        <w:rPr>
          <w:sz w:val="16"/>
        </w:rPr>
        <w:t xml:space="preserve"> so </w:t>
      </w:r>
      <w:r w:rsidRPr="001E3202">
        <w:rPr>
          <w:rStyle w:val="StyleUnderline"/>
        </w:rPr>
        <w:t xml:space="preserve">in relation to </w:t>
      </w:r>
      <w:r w:rsidRPr="00D75FFB">
        <w:rPr>
          <w:rStyle w:val="Emphasis"/>
          <w:highlight w:val="yellow"/>
        </w:rPr>
        <w:t>climate</w:t>
      </w:r>
      <w:r w:rsidRPr="002C617F">
        <w:rPr>
          <w:rStyle w:val="Emphasis"/>
        </w:rPr>
        <w:t xml:space="preserve"> change</w:t>
      </w:r>
      <w:r w:rsidRPr="001E3202">
        <w:rPr>
          <w:sz w:val="16"/>
        </w:rPr>
        <w:t xml:space="preserve"> and </w:t>
      </w:r>
      <w:r w:rsidRPr="001E3202">
        <w:rPr>
          <w:rStyle w:val="StyleUnderline"/>
        </w:rPr>
        <w:t xml:space="preserve">loss of </w:t>
      </w:r>
      <w:r w:rsidRPr="001E3202">
        <w:rPr>
          <w:rStyle w:val="Emphasis"/>
        </w:rPr>
        <w:t>nature</w:t>
      </w:r>
      <w:r w:rsidRPr="001E3202">
        <w:rPr>
          <w:rStyle w:val="StyleUnderline"/>
        </w:rPr>
        <w:t xml:space="preserve"> and </w:t>
      </w:r>
      <w:r w:rsidRPr="00D75FFB">
        <w:rPr>
          <w:rStyle w:val="Emphasis"/>
          <w:highlight w:val="yellow"/>
        </w:rPr>
        <w:t>biod</w:t>
      </w:r>
      <w:r w:rsidRPr="002C617F">
        <w:rPr>
          <w:rStyle w:val="Emphasis"/>
        </w:rPr>
        <w:t>iversity</w:t>
      </w:r>
      <w:r w:rsidRPr="001E3202">
        <w:rPr>
          <w:sz w:val="16"/>
        </w:rPr>
        <w:t xml:space="preserve">, </w:t>
      </w:r>
      <w:r w:rsidRPr="001E3202">
        <w:rPr>
          <w:rStyle w:val="StyleUnderline"/>
        </w:rPr>
        <w:t xml:space="preserve">as well as </w:t>
      </w:r>
      <w:r w:rsidRPr="00D75FFB">
        <w:rPr>
          <w:rStyle w:val="Emphasis"/>
          <w:highlight w:val="yellow"/>
        </w:rPr>
        <w:t>inequality</w:t>
      </w:r>
      <w:r w:rsidRPr="001E3202">
        <w:rPr>
          <w:rStyle w:val="StyleUnderline"/>
        </w:rPr>
        <w:t xml:space="preserve">, </w:t>
      </w:r>
      <w:r w:rsidRPr="00D75FFB">
        <w:rPr>
          <w:rStyle w:val="Emphasis"/>
          <w:highlight w:val="yellow"/>
        </w:rPr>
        <w:t>health</w:t>
      </w:r>
      <w:r w:rsidRPr="002C617F">
        <w:rPr>
          <w:sz w:val="16"/>
        </w:rPr>
        <w:t xml:space="preserve">, </w:t>
      </w:r>
      <w:r w:rsidRPr="002C617F">
        <w:rPr>
          <w:rStyle w:val="Emphasis"/>
        </w:rPr>
        <w:t>the economy</w:t>
      </w:r>
      <w:r w:rsidRPr="002C617F">
        <w:rPr>
          <w:sz w:val="16"/>
        </w:rPr>
        <w:t>,</w:t>
      </w:r>
      <w:r w:rsidRPr="001E3202">
        <w:rPr>
          <w:sz w:val="16"/>
        </w:rPr>
        <w:t xml:space="preserve"> </w:t>
      </w:r>
      <w:r w:rsidRPr="002C617F">
        <w:rPr>
          <w:rStyle w:val="StyleUnderline"/>
        </w:rPr>
        <w:t xml:space="preserve">and a </w:t>
      </w:r>
      <w:r w:rsidRPr="002C617F">
        <w:rPr>
          <w:rStyle w:val="Emphasis"/>
        </w:rPr>
        <w:t>suite of issues</w:t>
      </w:r>
      <w:r w:rsidRPr="002C617F">
        <w:rPr>
          <w:sz w:val="16"/>
        </w:rPr>
        <w:t xml:space="preserve"> related</w:t>
      </w:r>
      <w:r w:rsidRPr="001E3202">
        <w:rPr>
          <w:sz w:val="16"/>
        </w:rPr>
        <w:t xml:space="preserve"> to the 2030 Agenda. Given this new reality in which </w:t>
      </w:r>
      <w:r w:rsidRPr="002C617F">
        <w:rPr>
          <w:rStyle w:val="StyleUnderline"/>
        </w:rPr>
        <w:t xml:space="preserve">the </w:t>
      </w:r>
      <w:r w:rsidRPr="00D75FFB">
        <w:rPr>
          <w:rStyle w:val="Emphasis"/>
          <w:sz w:val="24"/>
          <w:szCs w:val="24"/>
          <w:highlight w:val="yellow"/>
        </w:rPr>
        <w:t>future of humans</w:t>
      </w:r>
      <w:r w:rsidRPr="002C617F">
        <w:rPr>
          <w:rStyle w:val="Emphasis"/>
          <w:sz w:val="24"/>
          <w:szCs w:val="24"/>
        </w:rPr>
        <w:t xml:space="preserve">, along with other species, is </w:t>
      </w:r>
      <w:r w:rsidRPr="00D75FFB">
        <w:rPr>
          <w:rStyle w:val="Emphasis"/>
          <w:sz w:val="24"/>
          <w:szCs w:val="24"/>
          <w:highlight w:val="yellow"/>
        </w:rPr>
        <w:t>at stake</w:t>
      </w:r>
      <w:r w:rsidRPr="001E3202">
        <w:rPr>
          <w:sz w:val="16"/>
        </w:rPr>
        <w:t>, it is time for HEIs and their stakeholders to systematically rethink their role in society and their key missions, and reflect on how they can serve as catalysts for a rapid, urgently needed and fair transition towards sustainability. The complexity of the issues at stake means that solutions should be part of a radical agenda that calls for new alliances and new incentives.</w:t>
      </w:r>
    </w:p>
    <w:p w14:paraId="191A9BD4" w14:textId="77777777" w:rsidR="00B84844" w:rsidRPr="001E3202" w:rsidRDefault="00B84844" w:rsidP="00B84844">
      <w:pPr>
        <w:rPr>
          <w:sz w:val="16"/>
        </w:rPr>
      </w:pPr>
      <w:r w:rsidRPr="001E3202">
        <w:rPr>
          <w:sz w:val="16"/>
        </w:rPr>
        <w:t xml:space="preserve">It is also time for HEIs to make sustainability and SDG literacy core requisites for all faculty members and students. Sustainability education should bring students into contact with real-world problems and immersive experiences. Appreciating the greater good of both people and planet, and contributing to values beyond mere monetary gain will further enthuse and inspire students and faculty mentors alike. Ultimately, the educational culture at universities and HEIs needs to encourage students to learn via experimentation and critical thinking from multiple perspectives. </w:t>
      </w:r>
    </w:p>
    <w:p w14:paraId="2CD8CB17" w14:textId="77777777" w:rsidR="00B84844" w:rsidRPr="001E3202" w:rsidRDefault="00B84844" w:rsidP="00B84844">
      <w:pPr>
        <w:rPr>
          <w:sz w:val="16"/>
        </w:rPr>
      </w:pPr>
      <w:r w:rsidRPr="001E3202">
        <w:rPr>
          <w:sz w:val="16"/>
        </w:rPr>
        <w:t xml:space="preserve">This report is undoubtedly about the SDGs; however, it is important to realize that these will expire in 2030. We thus strongly recommend that HEIs, while being a part of that agenda, should also look ahead – not only to implementing the SDGs, but also to being intensively involved in crafting the next steps and goals beyond 2030. A long-term perspective needs to be adopted for both HEI activities and policies. </w:t>
      </w:r>
    </w:p>
    <w:p w14:paraId="13F3F83E" w14:textId="77777777" w:rsidR="00B84844" w:rsidRPr="001E3202" w:rsidRDefault="00B84844" w:rsidP="00B84844">
      <w:pPr>
        <w:rPr>
          <w:sz w:val="16"/>
        </w:rPr>
      </w:pPr>
      <w:r w:rsidRPr="001E3202">
        <w:rPr>
          <w:sz w:val="16"/>
        </w:rPr>
        <w:t xml:space="preserve">The call this report makes is for universities and HEIs to play an active part in an agenda that has the consensus of 193 countries and aims to resolve some of the world’s most pressing problems, as stated in the 17 SDGs. </w:t>
      </w:r>
    </w:p>
    <w:p w14:paraId="11870F8F" w14:textId="77777777" w:rsidR="00B84844" w:rsidRPr="001E3202" w:rsidRDefault="00B84844" w:rsidP="00B84844">
      <w:pPr>
        <w:rPr>
          <w:sz w:val="16"/>
        </w:rPr>
      </w:pPr>
      <w:r w:rsidRPr="001E3202">
        <w:rPr>
          <w:rStyle w:val="StyleUnderline"/>
        </w:rPr>
        <w:t>The challenge is for HEIs to embrace the 2030 Agenda</w:t>
      </w:r>
      <w:r w:rsidRPr="001E3202">
        <w:rPr>
          <w:sz w:val="16"/>
        </w:rPr>
        <w:t xml:space="preserve">, because </w:t>
      </w:r>
      <w:r w:rsidRPr="001E3202">
        <w:rPr>
          <w:rStyle w:val="StyleUnderline"/>
        </w:rPr>
        <w:t xml:space="preserve">if they do not it will be </w:t>
      </w:r>
      <w:r w:rsidRPr="001E3202">
        <w:rPr>
          <w:rStyle w:val="Emphasis"/>
        </w:rPr>
        <w:t>difficult</w:t>
      </w:r>
      <w:r w:rsidRPr="001E3202">
        <w:rPr>
          <w:sz w:val="16"/>
        </w:rPr>
        <w:t xml:space="preserve">, </w:t>
      </w:r>
      <w:r w:rsidRPr="001E3202">
        <w:rPr>
          <w:rStyle w:val="Emphasis"/>
        </w:rPr>
        <w:t>if not impossible</w:t>
      </w:r>
      <w:r w:rsidRPr="001E3202">
        <w:rPr>
          <w:sz w:val="16"/>
        </w:rPr>
        <w:t xml:space="preserve">, </w:t>
      </w:r>
      <w:r w:rsidRPr="001E3202">
        <w:rPr>
          <w:rStyle w:val="StyleUnderline"/>
        </w:rPr>
        <w:t>to achieve the SDGs</w:t>
      </w:r>
      <w:r w:rsidRPr="001E3202">
        <w:rPr>
          <w:sz w:val="16"/>
        </w:rPr>
        <w:t xml:space="preserve">. The SDGs represent a unifying challenge for all universities and HEIs, and this must be reflected in plans and actions for research, education and outreach. </w:t>
      </w:r>
    </w:p>
    <w:p w14:paraId="056C9ACC" w14:textId="77777777" w:rsidR="00B84844" w:rsidRPr="001D1946" w:rsidRDefault="00B84844" w:rsidP="00B84844">
      <w:r w:rsidRPr="00D75FFB">
        <w:rPr>
          <w:rStyle w:val="StyleUnderline"/>
          <w:highlight w:val="yellow"/>
        </w:rPr>
        <w:t>HEIs</w:t>
      </w:r>
      <w:r w:rsidRPr="007C25A0">
        <w:rPr>
          <w:rStyle w:val="StyleUnderline"/>
        </w:rPr>
        <w:t xml:space="preserve"> have played a </w:t>
      </w:r>
      <w:r w:rsidRPr="00D75FFB">
        <w:rPr>
          <w:rStyle w:val="Emphasis"/>
          <w:highlight w:val="yellow"/>
        </w:rPr>
        <w:t>crucial</w:t>
      </w:r>
      <w:r w:rsidRPr="007C25A0">
        <w:rPr>
          <w:rStyle w:val="Emphasis"/>
        </w:rPr>
        <w:t xml:space="preserve"> role</w:t>
      </w:r>
      <w:r w:rsidRPr="007C25A0">
        <w:rPr>
          <w:sz w:val="16"/>
        </w:rPr>
        <w:t xml:space="preserve"> </w:t>
      </w:r>
      <w:r w:rsidRPr="002C617F">
        <w:rPr>
          <w:rStyle w:val="StyleUnderline"/>
        </w:rPr>
        <w:t>as</w:t>
      </w:r>
      <w:r w:rsidRPr="002C617F">
        <w:rPr>
          <w:sz w:val="16"/>
        </w:rPr>
        <w:t xml:space="preserve"> </w:t>
      </w:r>
      <w:r w:rsidRPr="00D75FFB">
        <w:rPr>
          <w:rStyle w:val="Emphasis"/>
          <w:highlight w:val="yellow"/>
        </w:rPr>
        <w:t>bring</w:t>
      </w:r>
      <w:r w:rsidRPr="002C617F">
        <w:rPr>
          <w:rStyle w:val="Emphasis"/>
        </w:rPr>
        <w:t xml:space="preserve">ers of </w:t>
      </w:r>
      <w:r w:rsidRPr="00D75FFB">
        <w:rPr>
          <w:rStyle w:val="Emphasis"/>
          <w:highlight w:val="yellow"/>
        </w:rPr>
        <w:t>societal enlightenment</w:t>
      </w:r>
      <w:r w:rsidRPr="00D75FFB">
        <w:rPr>
          <w:sz w:val="16"/>
          <w:highlight w:val="yellow"/>
        </w:rPr>
        <w:t xml:space="preserve"> </w:t>
      </w:r>
      <w:r w:rsidRPr="00D75FFB">
        <w:rPr>
          <w:rStyle w:val="StyleUnderline"/>
          <w:highlight w:val="yellow"/>
        </w:rPr>
        <w:t>and</w:t>
      </w:r>
      <w:r w:rsidRPr="00D75FFB">
        <w:rPr>
          <w:sz w:val="16"/>
          <w:highlight w:val="yellow"/>
        </w:rPr>
        <w:t xml:space="preserve"> </w:t>
      </w:r>
      <w:r w:rsidRPr="00D75FFB">
        <w:rPr>
          <w:rStyle w:val="Emphasis"/>
          <w:highlight w:val="yellow"/>
        </w:rPr>
        <w:t>change</w:t>
      </w:r>
      <w:r w:rsidRPr="001E3202">
        <w:rPr>
          <w:sz w:val="16"/>
        </w:rPr>
        <w:t xml:space="preserve"> </w:t>
      </w:r>
      <w:r w:rsidRPr="001E3202">
        <w:rPr>
          <w:rStyle w:val="StyleUnderline"/>
        </w:rPr>
        <w:t>over the centuries</w:t>
      </w:r>
      <w:r w:rsidRPr="001E3202">
        <w:rPr>
          <w:sz w:val="16"/>
        </w:rPr>
        <w:t xml:space="preserve">, </w:t>
      </w:r>
      <w:r w:rsidRPr="002C617F">
        <w:rPr>
          <w:rStyle w:val="StyleUnderline"/>
        </w:rPr>
        <w:t xml:space="preserve">maintaining their role </w:t>
      </w:r>
      <w:r w:rsidRPr="00D75FFB">
        <w:rPr>
          <w:rStyle w:val="StyleUnderline"/>
          <w:highlight w:val="yellow"/>
        </w:rPr>
        <w:t xml:space="preserve">as </w:t>
      </w:r>
      <w:r w:rsidRPr="00D75FFB">
        <w:rPr>
          <w:rStyle w:val="Emphasis"/>
          <w:highlight w:val="yellow"/>
        </w:rPr>
        <w:t>free and critical institutions</w:t>
      </w:r>
      <w:r w:rsidRPr="001E3202">
        <w:rPr>
          <w:sz w:val="16"/>
        </w:rPr>
        <w:t xml:space="preserve"> </w:t>
      </w:r>
      <w:r w:rsidRPr="001E3202">
        <w:rPr>
          <w:rStyle w:val="StyleUnderline"/>
        </w:rPr>
        <w:t>while also</w:t>
      </w:r>
      <w:r w:rsidRPr="001E3202">
        <w:rPr>
          <w:sz w:val="16"/>
        </w:rPr>
        <w:t xml:space="preserve"> – to varying degrees – </w:t>
      </w:r>
      <w:r w:rsidRPr="001E3202">
        <w:rPr>
          <w:rStyle w:val="StyleUnderline"/>
        </w:rPr>
        <w:t>aiming to perform a service within societies</w:t>
      </w:r>
      <w:r w:rsidRPr="001E3202">
        <w:rPr>
          <w:sz w:val="16"/>
        </w:rPr>
        <w:t xml:space="preserve">. </w:t>
      </w:r>
      <w:r w:rsidRPr="002C617F">
        <w:rPr>
          <w:rStyle w:val="StyleUnderline"/>
        </w:rPr>
        <w:t xml:space="preserve">It is </w:t>
      </w:r>
      <w:r w:rsidRPr="002C617F">
        <w:rPr>
          <w:rStyle w:val="Emphasis"/>
        </w:rPr>
        <w:t>essential</w:t>
      </w:r>
      <w:r w:rsidRPr="002C617F">
        <w:rPr>
          <w:rStyle w:val="StyleUnderline"/>
        </w:rPr>
        <w:t xml:space="preserve"> to</w:t>
      </w:r>
      <w:r w:rsidRPr="002C617F">
        <w:rPr>
          <w:sz w:val="16"/>
        </w:rPr>
        <w:t xml:space="preserve"> </w:t>
      </w:r>
      <w:r w:rsidRPr="002C617F">
        <w:rPr>
          <w:rStyle w:val="Emphasis"/>
        </w:rPr>
        <w:t>maintain and encourage</w:t>
      </w:r>
      <w:r w:rsidRPr="002C617F">
        <w:rPr>
          <w:sz w:val="16"/>
        </w:rPr>
        <w:t xml:space="preserve"> </w:t>
      </w:r>
      <w:r w:rsidRPr="002C617F">
        <w:rPr>
          <w:rStyle w:val="StyleUnderline"/>
        </w:rPr>
        <w:t>these important roles and enable HEIs</w:t>
      </w:r>
      <w:r w:rsidRPr="001E3202">
        <w:rPr>
          <w:rStyle w:val="StyleUnderline"/>
        </w:rPr>
        <w:t xml:space="preserve"> to combine</w:t>
      </w:r>
      <w:r w:rsidRPr="001E3202">
        <w:rPr>
          <w:sz w:val="16"/>
        </w:rPr>
        <w:t xml:space="preserve"> </w:t>
      </w:r>
      <w:r w:rsidRPr="001E3202">
        <w:rPr>
          <w:rStyle w:val="StyleUnderline"/>
        </w:rPr>
        <w:t xml:space="preserve">their traditions of critical thinking with </w:t>
      </w:r>
      <w:r w:rsidRPr="001E3202">
        <w:rPr>
          <w:rStyle w:val="Emphasis"/>
        </w:rPr>
        <w:t>problem-solving activities</w:t>
      </w:r>
      <w:r w:rsidRPr="001E3202">
        <w:rPr>
          <w:sz w:val="16"/>
        </w:rPr>
        <w:t xml:space="preserve">, while also adjusting their role in the light of societal changes. </w:t>
      </w:r>
      <w:r w:rsidRPr="001E3202">
        <w:rPr>
          <w:rStyle w:val="StyleUnderline"/>
        </w:rPr>
        <w:t>The</w:t>
      </w:r>
      <w:r w:rsidRPr="001E3202">
        <w:rPr>
          <w:sz w:val="16"/>
        </w:rPr>
        <w:t xml:space="preserve"> </w:t>
      </w:r>
      <w:r w:rsidRPr="001E3202">
        <w:rPr>
          <w:rStyle w:val="Emphasis"/>
          <w:sz w:val="24"/>
          <w:szCs w:val="24"/>
        </w:rPr>
        <w:t>future of humanity and our planet</w:t>
      </w:r>
      <w:r w:rsidRPr="001E3202">
        <w:rPr>
          <w:sz w:val="16"/>
        </w:rPr>
        <w:t xml:space="preserve"> </w:t>
      </w:r>
      <w:r w:rsidRPr="001E3202">
        <w:rPr>
          <w:rStyle w:val="StyleUnderline"/>
        </w:rPr>
        <w:t>is under threat</w:t>
      </w:r>
      <w:r w:rsidRPr="001E3202">
        <w:rPr>
          <w:sz w:val="16"/>
        </w:rPr>
        <w:t xml:space="preserve">, </w:t>
      </w:r>
      <w:r w:rsidRPr="001E3202">
        <w:rPr>
          <w:rStyle w:val="StyleUnderline"/>
        </w:rPr>
        <w:t xml:space="preserve">and </w:t>
      </w:r>
      <w:r w:rsidRPr="002C617F">
        <w:rPr>
          <w:rStyle w:val="StyleUnderline"/>
        </w:rPr>
        <w:t xml:space="preserve">the </w:t>
      </w:r>
      <w:r w:rsidRPr="002C617F">
        <w:rPr>
          <w:rStyle w:val="StyleUnderline"/>
          <w:highlight w:val="yellow"/>
        </w:rPr>
        <w:t xml:space="preserve">need for </w:t>
      </w:r>
      <w:r w:rsidRPr="00D75FFB">
        <w:rPr>
          <w:rStyle w:val="Emphasis"/>
          <w:highlight w:val="yellow"/>
        </w:rPr>
        <w:t>critical thinking</w:t>
      </w:r>
      <w:r w:rsidRPr="002C617F">
        <w:rPr>
          <w:rStyle w:val="Emphasis"/>
        </w:rPr>
        <w:t xml:space="preserve"> and societal change</w:t>
      </w:r>
      <w:r w:rsidRPr="002C617F">
        <w:rPr>
          <w:rStyle w:val="StyleUnderline"/>
        </w:rPr>
        <w:t xml:space="preserve"> </w:t>
      </w:r>
      <w:r w:rsidRPr="00D75FFB">
        <w:rPr>
          <w:rStyle w:val="StyleUnderline"/>
          <w:highlight w:val="yellow"/>
        </w:rPr>
        <w:t>is</w:t>
      </w:r>
      <w:r w:rsidRPr="001E3202">
        <w:rPr>
          <w:rStyle w:val="StyleUnderline"/>
        </w:rPr>
        <w:t xml:space="preserve"> therefore </w:t>
      </w:r>
      <w:r w:rsidRPr="00D75FFB">
        <w:rPr>
          <w:rStyle w:val="Emphasis"/>
          <w:sz w:val="24"/>
          <w:szCs w:val="24"/>
          <w:highlight w:val="yellow"/>
        </w:rPr>
        <w:t>more pressing than ever.</w:t>
      </w:r>
      <w:bookmarkEnd w:id="0"/>
    </w:p>
    <w:p w14:paraId="327B4047" w14:textId="77777777" w:rsidR="00B84844" w:rsidRDefault="00B84844" w:rsidP="00B84844">
      <w:pPr>
        <w:pStyle w:val="Heading4"/>
      </w:pPr>
      <w:r>
        <w:t xml:space="preserve">AND its </w:t>
      </w:r>
      <w:r w:rsidRPr="00DD5D43">
        <w:rPr>
          <w:u w:val="single"/>
        </w:rPr>
        <w:t>erosion</w:t>
      </w:r>
      <w:r>
        <w:t xml:space="preserve"> collaps</w:t>
      </w:r>
      <w:r w:rsidRPr="00DD5D43">
        <w:t>es US lead</w:t>
      </w:r>
      <w:r>
        <w:t>ership.</w:t>
      </w:r>
    </w:p>
    <w:p w14:paraId="3D5DB82A" w14:textId="77777777" w:rsidR="00B84844" w:rsidRDefault="00B84844" w:rsidP="00B84844">
      <w:r>
        <w:t xml:space="preserve">Dr. Nicholas </w:t>
      </w:r>
      <w:r w:rsidRPr="00C94785">
        <w:rPr>
          <w:rStyle w:val="Style13ptBold"/>
        </w:rPr>
        <w:t>Eberstadt &amp;</w:t>
      </w:r>
      <w:r>
        <w:t xml:space="preserve"> Evan </w:t>
      </w:r>
      <w:r w:rsidRPr="00C94785">
        <w:rPr>
          <w:rStyle w:val="Style13ptBold"/>
        </w:rPr>
        <w:t>Abramsky 22</w:t>
      </w:r>
      <w:r>
        <w:t>, PhD, Henry Wendt Chair, Political Economy, American Enterprise Institute; MA, former Senior Research Associate, International Political Economy, American Enterprise Institute, "America's Education Crisis Is a National Security Threat," Foreign Affairs, 09/20/2022, https://www.foreignaffairs.com/world/america-education-crisis-national-security-threat.</w:t>
      </w:r>
    </w:p>
    <w:p w14:paraId="4F6EEAF7" w14:textId="77777777" w:rsidR="00B84844" w:rsidRPr="00220315" w:rsidRDefault="00B84844" w:rsidP="00B84844">
      <w:pPr>
        <w:rPr>
          <w:sz w:val="16"/>
        </w:rPr>
      </w:pPr>
      <w:r w:rsidRPr="00220315">
        <w:rPr>
          <w:sz w:val="16"/>
        </w:rPr>
        <w:t xml:space="preserve">Just as it transformed the global economy in the last century, </w:t>
      </w:r>
      <w:r w:rsidRPr="00C94785">
        <w:rPr>
          <w:rStyle w:val="StyleUnderline"/>
        </w:rPr>
        <w:t>the</w:t>
      </w:r>
      <w:r w:rsidRPr="00220315">
        <w:rPr>
          <w:sz w:val="16"/>
        </w:rPr>
        <w:t xml:space="preserve"> </w:t>
      </w:r>
      <w:r w:rsidRPr="00DD5D43">
        <w:rPr>
          <w:rStyle w:val="Emphasis"/>
        </w:rPr>
        <w:t>worldwide explosion in education</w:t>
      </w:r>
      <w:r w:rsidRPr="00220315">
        <w:rPr>
          <w:sz w:val="16"/>
        </w:rPr>
        <w:t xml:space="preserve"> </w:t>
      </w:r>
      <w:r w:rsidRPr="00C94785">
        <w:rPr>
          <w:rStyle w:val="StyleUnderline"/>
        </w:rPr>
        <w:t>is set to</w:t>
      </w:r>
      <w:r w:rsidRPr="00220315">
        <w:rPr>
          <w:sz w:val="16"/>
        </w:rPr>
        <w:t xml:space="preserve"> </w:t>
      </w:r>
      <w:r w:rsidRPr="00C94785">
        <w:rPr>
          <w:rStyle w:val="Emphasis"/>
        </w:rPr>
        <w:t>transform</w:t>
      </w:r>
      <w:r w:rsidRPr="00220315">
        <w:rPr>
          <w:sz w:val="16"/>
        </w:rPr>
        <w:t xml:space="preserve"> </w:t>
      </w:r>
      <w:r w:rsidRPr="00C94785">
        <w:rPr>
          <w:rStyle w:val="StyleUnderline"/>
        </w:rPr>
        <w:t>geopolitics in this one</w:t>
      </w:r>
      <w:r w:rsidRPr="00220315">
        <w:rPr>
          <w:sz w:val="16"/>
        </w:rPr>
        <w:t xml:space="preserve">. Over the next two decades, </w:t>
      </w:r>
      <w:r w:rsidRPr="00C94785">
        <w:rPr>
          <w:rStyle w:val="StyleUnderline"/>
        </w:rPr>
        <w:t>more people are likely to enter the</w:t>
      </w:r>
      <w:r w:rsidRPr="00220315">
        <w:rPr>
          <w:sz w:val="16"/>
        </w:rPr>
        <w:t xml:space="preserve"> world’s </w:t>
      </w:r>
      <w:r w:rsidRPr="00C94785">
        <w:rPr>
          <w:rStyle w:val="Emphasis"/>
        </w:rPr>
        <w:t>highly educated</w:t>
      </w:r>
      <w:r w:rsidRPr="00220315">
        <w:rPr>
          <w:sz w:val="16"/>
        </w:rPr>
        <w:t xml:space="preserve"> </w:t>
      </w:r>
      <w:r w:rsidRPr="00C94785">
        <w:rPr>
          <w:rStyle w:val="StyleUnderline"/>
        </w:rPr>
        <w:t>labor pool than did in the previous two decades</w:t>
      </w:r>
      <w:r w:rsidRPr="00220315">
        <w:rPr>
          <w:sz w:val="16"/>
        </w:rPr>
        <w:t>—or ever before. By 2040, there could be 250 million more working-age college graduates in the global workforce than there are today—a jump of 70 percent—and almost half a billion more people with at least some higher education.</w:t>
      </w:r>
    </w:p>
    <w:p w14:paraId="6D38D90C" w14:textId="77777777" w:rsidR="00B84844" w:rsidRPr="00220315" w:rsidRDefault="00B84844" w:rsidP="00B84844">
      <w:pPr>
        <w:rPr>
          <w:sz w:val="16"/>
        </w:rPr>
      </w:pPr>
      <w:r w:rsidRPr="00220315">
        <w:rPr>
          <w:sz w:val="16"/>
        </w:rPr>
        <w:t>From the standpoint of global prosperity, the postwar educational explosion has been an unmitigated boon, helping fuel a near quintupling of worldwide GDP per capita since 1950. Although those gains in income and wealth have by no means been equally shared, nearly all humanity has nevertheless benefited from them: falling poverty, growing life expectancies, and improving well-being are all partly due to educational advances.</w:t>
      </w:r>
    </w:p>
    <w:p w14:paraId="38EBA0F7" w14:textId="77777777" w:rsidR="00B84844" w:rsidRPr="00220315" w:rsidRDefault="00B84844" w:rsidP="00B84844">
      <w:pPr>
        <w:rPr>
          <w:sz w:val="16"/>
        </w:rPr>
      </w:pPr>
      <w:r w:rsidRPr="00220315">
        <w:rPr>
          <w:sz w:val="16"/>
        </w:rPr>
        <w:t xml:space="preserve">From the standpoint of geopolitics, however, </w:t>
      </w:r>
      <w:r w:rsidRPr="00C94785">
        <w:rPr>
          <w:rStyle w:val="StyleUnderline"/>
        </w:rPr>
        <w:t>the</w:t>
      </w:r>
      <w:r w:rsidRPr="00220315">
        <w:rPr>
          <w:sz w:val="16"/>
        </w:rPr>
        <w:t xml:space="preserve"> </w:t>
      </w:r>
      <w:r w:rsidRPr="00C94785">
        <w:rPr>
          <w:rStyle w:val="Emphasis"/>
        </w:rPr>
        <w:t>consequences</w:t>
      </w:r>
      <w:r w:rsidRPr="00220315">
        <w:rPr>
          <w:sz w:val="16"/>
        </w:rPr>
        <w:t xml:space="preserve"> </w:t>
      </w:r>
      <w:r w:rsidRPr="00C94785">
        <w:rPr>
          <w:rStyle w:val="StyleUnderline"/>
        </w:rPr>
        <w:t>of the</w:t>
      </w:r>
      <w:r w:rsidRPr="00220315">
        <w:rPr>
          <w:sz w:val="16"/>
        </w:rPr>
        <w:t xml:space="preserve"> </w:t>
      </w:r>
      <w:r w:rsidRPr="00DD5D43">
        <w:rPr>
          <w:rStyle w:val="Emphasis"/>
          <w:highlight w:val="yellow"/>
        </w:rPr>
        <w:t>ed</w:t>
      </w:r>
      <w:r w:rsidRPr="00C94785">
        <w:rPr>
          <w:rStyle w:val="Emphasis"/>
        </w:rPr>
        <w:t xml:space="preserve">ucational </w:t>
      </w:r>
      <w:r w:rsidRPr="00DD5D43">
        <w:rPr>
          <w:rStyle w:val="Emphasis"/>
          <w:highlight w:val="yellow"/>
        </w:rPr>
        <w:t>explosion</w:t>
      </w:r>
      <w:r w:rsidRPr="00220315">
        <w:rPr>
          <w:sz w:val="16"/>
        </w:rPr>
        <w:t xml:space="preserve"> </w:t>
      </w:r>
      <w:r w:rsidRPr="00C94785">
        <w:rPr>
          <w:rStyle w:val="StyleUnderline"/>
        </w:rPr>
        <w:t>are less propitious, at least for the</w:t>
      </w:r>
      <w:r w:rsidRPr="00220315">
        <w:rPr>
          <w:sz w:val="16"/>
        </w:rPr>
        <w:t xml:space="preserve"> </w:t>
      </w:r>
      <w:r w:rsidRPr="00C94785">
        <w:rPr>
          <w:rStyle w:val="Emphasis"/>
        </w:rPr>
        <w:t>U</w:t>
      </w:r>
      <w:r w:rsidRPr="00220315">
        <w:rPr>
          <w:sz w:val="16"/>
        </w:rPr>
        <w:t xml:space="preserve">nited </w:t>
      </w:r>
      <w:r w:rsidRPr="00C94785">
        <w:rPr>
          <w:rStyle w:val="Emphasis"/>
        </w:rPr>
        <w:t>S</w:t>
      </w:r>
      <w:r w:rsidRPr="00220315">
        <w:rPr>
          <w:sz w:val="16"/>
        </w:rPr>
        <w:t xml:space="preserve">tates. </w:t>
      </w:r>
      <w:r w:rsidRPr="00C94785">
        <w:rPr>
          <w:rStyle w:val="StyleUnderline"/>
        </w:rPr>
        <w:t>The surge of highly educated people into the global workforce</w:t>
      </w:r>
      <w:r w:rsidRPr="00220315">
        <w:rPr>
          <w:sz w:val="16"/>
        </w:rPr>
        <w:t xml:space="preserve"> has </w:t>
      </w:r>
      <w:r w:rsidRPr="00DD5D43">
        <w:rPr>
          <w:rStyle w:val="Emphasis"/>
          <w:highlight w:val="yellow"/>
        </w:rPr>
        <w:t>shift</w:t>
      </w:r>
      <w:r w:rsidRPr="00C94785">
        <w:rPr>
          <w:rStyle w:val="Emphasis"/>
        </w:rPr>
        <w:t xml:space="preserve">ed the </w:t>
      </w:r>
      <w:r w:rsidRPr="00DD5D43">
        <w:rPr>
          <w:rStyle w:val="Emphasis"/>
          <w:highlight w:val="yellow"/>
        </w:rPr>
        <w:t>balance of</w:t>
      </w:r>
      <w:r w:rsidRPr="00220315">
        <w:rPr>
          <w:sz w:val="16"/>
        </w:rPr>
        <w:t xml:space="preserve"> economic </w:t>
      </w:r>
      <w:r w:rsidRPr="00DD5D43">
        <w:rPr>
          <w:rStyle w:val="Emphasis"/>
          <w:highlight w:val="yellow"/>
        </w:rPr>
        <w:t>power</w:t>
      </w:r>
      <w:r w:rsidRPr="00220315">
        <w:rPr>
          <w:sz w:val="16"/>
        </w:rPr>
        <w:t xml:space="preserve"> and, by extension, military power </w:t>
      </w:r>
      <w:r w:rsidRPr="00C94785">
        <w:rPr>
          <w:rStyle w:val="StyleUnderline"/>
        </w:rPr>
        <w:t>among countries</w:t>
      </w:r>
      <w:r w:rsidRPr="00220315">
        <w:rPr>
          <w:sz w:val="16"/>
        </w:rPr>
        <w:t xml:space="preserve">, </w:t>
      </w:r>
      <w:r w:rsidRPr="00DD5D43">
        <w:rPr>
          <w:rStyle w:val="Emphasis"/>
          <w:highlight w:val="yellow"/>
        </w:rPr>
        <w:t>undercutting</w:t>
      </w:r>
      <w:r w:rsidRPr="00220315">
        <w:rPr>
          <w:sz w:val="16"/>
        </w:rPr>
        <w:t xml:space="preserve"> </w:t>
      </w:r>
      <w:r w:rsidRPr="00C94785">
        <w:rPr>
          <w:rStyle w:val="StyleUnderline"/>
        </w:rPr>
        <w:t>the</w:t>
      </w:r>
      <w:r w:rsidRPr="00220315">
        <w:rPr>
          <w:sz w:val="16"/>
        </w:rPr>
        <w:t xml:space="preserve"> </w:t>
      </w:r>
      <w:r w:rsidRPr="00DD5D43">
        <w:rPr>
          <w:rStyle w:val="Emphasis"/>
          <w:highlight w:val="yellow"/>
        </w:rPr>
        <w:t>U</w:t>
      </w:r>
      <w:r w:rsidRPr="00220315">
        <w:rPr>
          <w:sz w:val="16"/>
        </w:rPr>
        <w:t xml:space="preserve">nited </w:t>
      </w:r>
      <w:r w:rsidRPr="00DD5D43">
        <w:rPr>
          <w:rStyle w:val="Emphasis"/>
          <w:highlight w:val="yellow"/>
        </w:rPr>
        <w:t>S</w:t>
      </w:r>
      <w:r w:rsidRPr="00220315">
        <w:rPr>
          <w:sz w:val="16"/>
        </w:rPr>
        <w:t xml:space="preserve">tates’ </w:t>
      </w:r>
      <w:r w:rsidRPr="00DD5D43">
        <w:rPr>
          <w:rStyle w:val="Emphasis"/>
          <w:highlight w:val="yellow"/>
        </w:rPr>
        <w:t>primacy</w:t>
      </w:r>
      <w:r w:rsidRPr="00220315">
        <w:rPr>
          <w:sz w:val="16"/>
        </w:rPr>
        <w:t xml:space="preserve">. For the first three postwar generations, the United States’ college-educated workforce was unmatched in terms of size, giving the country a powerful economic advantage that helped sustain it during and immediately after the Cold War. Today, </w:t>
      </w:r>
      <w:r w:rsidRPr="00C94785">
        <w:rPr>
          <w:rStyle w:val="StyleUnderline"/>
        </w:rPr>
        <w:t xml:space="preserve">it is </w:t>
      </w:r>
      <w:r w:rsidRPr="00DD5D43">
        <w:rPr>
          <w:rStyle w:val="StyleUnderline"/>
          <w:highlight w:val="yellow"/>
        </w:rPr>
        <w:t>neck and neck with</w:t>
      </w:r>
      <w:r w:rsidRPr="00220315">
        <w:rPr>
          <w:sz w:val="16"/>
        </w:rPr>
        <w:t xml:space="preserve"> China in total highly trained workers, with India closing in. By 2040, </w:t>
      </w:r>
      <w:r w:rsidRPr="00DD5D43">
        <w:rPr>
          <w:rStyle w:val="Emphasis"/>
          <w:highlight w:val="yellow"/>
        </w:rPr>
        <w:t>China</w:t>
      </w:r>
      <w:r w:rsidRPr="00DD5D43">
        <w:rPr>
          <w:sz w:val="16"/>
          <w:highlight w:val="yellow"/>
        </w:rPr>
        <w:t xml:space="preserve"> </w:t>
      </w:r>
      <w:r w:rsidRPr="00DD5D43">
        <w:rPr>
          <w:rStyle w:val="StyleUnderline"/>
          <w:highlight w:val="yellow"/>
        </w:rPr>
        <w:t>and</w:t>
      </w:r>
      <w:r w:rsidRPr="00DD5D43">
        <w:rPr>
          <w:sz w:val="16"/>
          <w:highlight w:val="yellow"/>
        </w:rPr>
        <w:t xml:space="preserve"> </w:t>
      </w:r>
      <w:r w:rsidRPr="00DD5D43">
        <w:rPr>
          <w:rStyle w:val="Emphasis"/>
          <w:highlight w:val="yellow"/>
        </w:rPr>
        <w:t>India</w:t>
      </w:r>
      <w:r w:rsidRPr="00220315">
        <w:rPr>
          <w:sz w:val="16"/>
        </w:rPr>
        <w:t xml:space="preserve"> will be vying for the lead in total highly trained labor, with the United States a distant third.</w:t>
      </w:r>
    </w:p>
    <w:p w14:paraId="428AE418" w14:textId="77777777" w:rsidR="00B84844" w:rsidRPr="00220315" w:rsidRDefault="00B84844" w:rsidP="00B84844">
      <w:pPr>
        <w:rPr>
          <w:sz w:val="16"/>
        </w:rPr>
      </w:pPr>
      <w:r w:rsidRPr="00220315">
        <w:rPr>
          <w:sz w:val="16"/>
        </w:rPr>
        <w:t xml:space="preserve">To be clear, there is no reason to presume that Chinese or Indian higher education will be of the same quality as that in the United States. And the United States will still be able to count on many other assets that reinforce its global advantage: among others, its prowess in research and technological development, its dynamic business sector, its sophisticated financial system, and its dominant currency. But these </w:t>
      </w:r>
      <w:r w:rsidRPr="00C94785">
        <w:rPr>
          <w:rStyle w:val="StyleUnderline"/>
        </w:rPr>
        <w:t>realities should only afford a</w:t>
      </w:r>
      <w:r w:rsidRPr="00220315">
        <w:rPr>
          <w:sz w:val="16"/>
        </w:rPr>
        <w:t xml:space="preserve"> </w:t>
      </w:r>
      <w:r w:rsidRPr="00C94785">
        <w:rPr>
          <w:rStyle w:val="Emphasis"/>
        </w:rPr>
        <w:t>limited measure</w:t>
      </w:r>
      <w:r w:rsidRPr="00220315">
        <w:rPr>
          <w:sz w:val="16"/>
        </w:rPr>
        <w:t xml:space="preserve"> </w:t>
      </w:r>
      <w:r w:rsidRPr="00C94785">
        <w:rPr>
          <w:rStyle w:val="StyleUnderline"/>
        </w:rPr>
        <w:t>of consolation in the face of</w:t>
      </w:r>
      <w:r w:rsidRPr="00220315">
        <w:rPr>
          <w:sz w:val="16"/>
        </w:rPr>
        <w:t xml:space="preserve"> </w:t>
      </w:r>
      <w:r w:rsidRPr="00C94785">
        <w:rPr>
          <w:rStyle w:val="Emphasis"/>
        </w:rPr>
        <w:t>otherwise troubling</w:t>
      </w:r>
      <w:r w:rsidRPr="00220315">
        <w:rPr>
          <w:sz w:val="16"/>
        </w:rPr>
        <w:t xml:space="preserve"> </w:t>
      </w:r>
      <w:r w:rsidRPr="00C94785">
        <w:rPr>
          <w:rStyle w:val="StyleUnderline"/>
        </w:rPr>
        <w:t>educational trends</w:t>
      </w:r>
      <w:r w:rsidRPr="00220315">
        <w:rPr>
          <w:sz w:val="16"/>
        </w:rPr>
        <w:t>.</w:t>
      </w:r>
    </w:p>
    <w:p w14:paraId="655D47AE" w14:textId="77777777" w:rsidR="00B84844" w:rsidRPr="00220315" w:rsidRDefault="00B84844" w:rsidP="00B84844">
      <w:pPr>
        <w:rPr>
          <w:sz w:val="16"/>
        </w:rPr>
      </w:pPr>
      <w:r w:rsidRPr="00220315">
        <w:rPr>
          <w:sz w:val="16"/>
        </w:rPr>
        <w:t xml:space="preserve">The </w:t>
      </w:r>
      <w:r w:rsidRPr="00DB0992">
        <w:rPr>
          <w:rStyle w:val="StyleUnderline"/>
        </w:rPr>
        <w:t>erosion of the</w:t>
      </w:r>
      <w:r w:rsidRPr="00220315">
        <w:rPr>
          <w:sz w:val="16"/>
        </w:rPr>
        <w:t xml:space="preserve"> </w:t>
      </w:r>
      <w:r w:rsidRPr="00DB0992">
        <w:rPr>
          <w:rStyle w:val="Emphasis"/>
        </w:rPr>
        <w:t>U</w:t>
      </w:r>
      <w:r w:rsidRPr="00220315">
        <w:rPr>
          <w:sz w:val="16"/>
        </w:rPr>
        <w:t xml:space="preserve">nited </w:t>
      </w:r>
      <w:r w:rsidRPr="00DB0992">
        <w:rPr>
          <w:rStyle w:val="Emphasis"/>
        </w:rPr>
        <w:t>S</w:t>
      </w:r>
      <w:r w:rsidRPr="00220315">
        <w:rPr>
          <w:sz w:val="16"/>
        </w:rPr>
        <w:t xml:space="preserve">tates’ </w:t>
      </w:r>
      <w:r w:rsidRPr="00DD5D43">
        <w:rPr>
          <w:rStyle w:val="Emphasis"/>
          <w:highlight w:val="yellow"/>
        </w:rPr>
        <w:t>educational edge</w:t>
      </w:r>
      <w:r w:rsidRPr="00220315">
        <w:rPr>
          <w:sz w:val="16"/>
        </w:rPr>
        <w:t xml:space="preserve"> </w:t>
      </w:r>
      <w:r w:rsidRPr="00DB0992">
        <w:rPr>
          <w:rStyle w:val="StyleUnderline"/>
        </w:rPr>
        <w:t>will</w:t>
      </w:r>
      <w:r w:rsidRPr="00220315">
        <w:rPr>
          <w:sz w:val="16"/>
        </w:rPr>
        <w:t xml:space="preserve"> eventually </w:t>
      </w:r>
      <w:r w:rsidRPr="00DD5D43">
        <w:rPr>
          <w:rStyle w:val="Emphasis"/>
          <w:highlight w:val="yellow"/>
        </w:rPr>
        <w:t>weaken</w:t>
      </w:r>
      <w:r w:rsidRPr="00220315">
        <w:rPr>
          <w:sz w:val="16"/>
        </w:rPr>
        <w:t xml:space="preserve"> </w:t>
      </w:r>
      <w:r w:rsidRPr="00DB0992">
        <w:rPr>
          <w:rStyle w:val="StyleUnderline"/>
        </w:rPr>
        <w:t xml:space="preserve">the country’s global </w:t>
      </w:r>
      <w:r w:rsidRPr="00DD5D43">
        <w:rPr>
          <w:rStyle w:val="StyleUnderline"/>
          <w:highlight w:val="yellow"/>
        </w:rPr>
        <w:t>reach</w:t>
      </w:r>
      <w:r w:rsidRPr="00220315">
        <w:rPr>
          <w:sz w:val="16"/>
        </w:rPr>
        <w:t xml:space="preserve">. </w:t>
      </w:r>
      <w:r w:rsidRPr="00DB0992">
        <w:rPr>
          <w:rStyle w:val="StyleUnderline"/>
        </w:rPr>
        <w:t>With a</w:t>
      </w:r>
      <w:r w:rsidRPr="00220315">
        <w:rPr>
          <w:sz w:val="16"/>
        </w:rPr>
        <w:t xml:space="preserve"> </w:t>
      </w:r>
      <w:r w:rsidRPr="00DB0992">
        <w:rPr>
          <w:rStyle w:val="Emphasis"/>
        </w:rPr>
        <w:t>less</w:t>
      </w:r>
      <w:r w:rsidRPr="00220315">
        <w:rPr>
          <w:sz w:val="16"/>
        </w:rPr>
        <w:t xml:space="preserve"> highly </w:t>
      </w:r>
      <w:r w:rsidRPr="00DB0992">
        <w:rPr>
          <w:rStyle w:val="Emphasis"/>
        </w:rPr>
        <w:t>educated</w:t>
      </w:r>
      <w:r w:rsidRPr="00220315">
        <w:rPr>
          <w:sz w:val="16"/>
        </w:rPr>
        <w:t xml:space="preserve"> </w:t>
      </w:r>
      <w:r w:rsidRPr="00DB0992">
        <w:rPr>
          <w:rStyle w:val="StyleUnderline"/>
        </w:rPr>
        <w:t>workforce than it could or should have, the</w:t>
      </w:r>
      <w:r w:rsidRPr="00220315">
        <w:rPr>
          <w:sz w:val="16"/>
        </w:rPr>
        <w:t xml:space="preserve"> </w:t>
      </w:r>
      <w:r w:rsidRPr="00DB0992">
        <w:rPr>
          <w:rStyle w:val="Emphasis"/>
        </w:rPr>
        <w:t>U</w:t>
      </w:r>
      <w:r w:rsidRPr="00220315">
        <w:rPr>
          <w:sz w:val="16"/>
        </w:rPr>
        <w:t xml:space="preserve">nited </w:t>
      </w:r>
      <w:r w:rsidRPr="00DB0992">
        <w:rPr>
          <w:rStyle w:val="Emphasis"/>
        </w:rPr>
        <w:t>S</w:t>
      </w:r>
      <w:r w:rsidRPr="00220315">
        <w:rPr>
          <w:sz w:val="16"/>
        </w:rPr>
        <w:t xml:space="preserve">tates </w:t>
      </w:r>
      <w:r w:rsidRPr="00DB0992">
        <w:rPr>
          <w:rStyle w:val="StyleUnderline"/>
        </w:rPr>
        <w:t xml:space="preserve">will </w:t>
      </w:r>
      <w:r w:rsidRPr="00DD5D43">
        <w:rPr>
          <w:rStyle w:val="StyleUnderline"/>
          <w:highlight w:val="yellow"/>
        </w:rPr>
        <w:t>have</w:t>
      </w:r>
      <w:r w:rsidRPr="00DD5D43">
        <w:rPr>
          <w:sz w:val="16"/>
          <w:highlight w:val="yellow"/>
        </w:rPr>
        <w:t xml:space="preserve"> </w:t>
      </w:r>
      <w:r w:rsidRPr="00DD5D43">
        <w:rPr>
          <w:rStyle w:val="Emphasis"/>
          <w:highlight w:val="yellow"/>
        </w:rPr>
        <w:t>less</w:t>
      </w:r>
      <w:r w:rsidRPr="00220315">
        <w:rPr>
          <w:sz w:val="16"/>
        </w:rPr>
        <w:t xml:space="preserve"> economic, political, and military </w:t>
      </w:r>
      <w:r w:rsidRPr="00DD5D43">
        <w:rPr>
          <w:rStyle w:val="Emphasis"/>
          <w:highlight w:val="yellow"/>
        </w:rPr>
        <w:t>heft</w:t>
      </w:r>
      <w:r w:rsidRPr="00220315">
        <w:rPr>
          <w:sz w:val="16"/>
        </w:rPr>
        <w:t xml:space="preserve"> </w:t>
      </w:r>
      <w:r w:rsidRPr="00DB0992">
        <w:rPr>
          <w:rStyle w:val="StyleUnderline"/>
        </w:rPr>
        <w:t xml:space="preserve">with which </w:t>
      </w:r>
      <w:r w:rsidRPr="00DD5D43">
        <w:rPr>
          <w:rStyle w:val="StyleUnderline"/>
          <w:highlight w:val="yellow"/>
        </w:rPr>
        <w:t>to</w:t>
      </w:r>
      <w:r w:rsidRPr="00DD5D43">
        <w:rPr>
          <w:sz w:val="16"/>
          <w:highlight w:val="yellow"/>
        </w:rPr>
        <w:t xml:space="preserve"> </w:t>
      </w:r>
      <w:r w:rsidRPr="00DD5D43">
        <w:rPr>
          <w:rStyle w:val="Emphasis"/>
          <w:highlight w:val="yellow"/>
        </w:rPr>
        <w:t>defend its interests</w:t>
      </w:r>
      <w:r w:rsidRPr="00220315">
        <w:rPr>
          <w:sz w:val="16"/>
        </w:rPr>
        <w:t xml:space="preserve"> </w:t>
      </w:r>
      <w:r w:rsidRPr="00DB0992">
        <w:rPr>
          <w:rStyle w:val="StyleUnderline"/>
        </w:rPr>
        <w:t>and uphold the economic and security architecture that</w:t>
      </w:r>
      <w:r w:rsidRPr="00220315">
        <w:rPr>
          <w:sz w:val="16"/>
        </w:rPr>
        <w:t xml:space="preserve"> has </w:t>
      </w:r>
      <w:r w:rsidRPr="00DB0992">
        <w:rPr>
          <w:rStyle w:val="StyleUnderline"/>
        </w:rPr>
        <w:t>defined the postwar order</w:t>
      </w:r>
      <w:r w:rsidRPr="00220315">
        <w:rPr>
          <w:sz w:val="16"/>
        </w:rPr>
        <w:t xml:space="preserve">. Eventually, Pax Americana will come under pressure. </w:t>
      </w:r>
      <w:r w:rsidRPr="00DB0992">
        <w:rPr>
          <w:rStyle w:val="StyleUnderline"/>
        </w:rPr>
        <w:t>It is</w:t>
      </w:r>
      <w:r w:rsidRPr="00220315">
        <w:rPr>
          <w:sz w:val="16"/>
        </w:rPr>
        <w:t xml:space="preserve"> </w:t>
      </w:r>
      <w:r w:rsidRPr="00DB0992">
        <w:rPr>
          <w:rStyle w:val="Emphasis"/>
        </w:rPr>
        <w:t>not hard</w:t>
      </w:r>
      <w:r w:rsidRPr="00220315">
        <w:rPr>
          <w:sz w:val="16"/>
        </w:rPr>
        <w:t xml:space="preserve"> </w:t>
      </w:r>
      <w:r w:rsidRPr="00DB0992">
        <w:rPr>
          <w:rStyle w:val="StyleUnderline"/>
        </w:rPr>
        <w:t xml:space="preserve">to imagine </w:t>
      </w:r>
      <w:r w:rsidRPr="00DD5D43">
        <w:rPr>
          <w:rStyle w:val="StyleUnderline"/>
          <w:highlight w:val="yellow"/>
        </w:rPr>
        <w:t>a</w:t>
      </w:r>
      <w:r w:rsidRPr="00220315">
        <w:rPr>
          <w:sz w:val="16"/>
        </w:rPr>
        <w:t xml:space="preserve"> </w:t>
      </w:r>
      <w:r w:rsidRPr="00DB0992">
        <w:rPr>
          <w:rStyle w:val="Emphasis"/>
        </w:rPr>
        <w:t>progressively</w:t>
      </w:r>
      <w:r w:rsidRPr="00220315">
        <w:rPr>
          <w:sz w:val="16"/>
        </w:rPr>
        <w:t xml:space="preserve"> </w:t>
      </w:r>
      <w:r w:rsidRPr="00DD5D43">
        <w:rPr>
          <w:rStyle w:val="StyleUnderline"/>
          <w:highlight w:val="yellow"/>
        </w:rPr>
        <w:t>less peaceable and more</w:t>
      </w:r>
      <w:r w:rsidRPr="00220315">
        <w:rPr>
          <w:sz w:val="16"/>
        </w:rPr>
        <w:t xml:space="preserve"> economically </w:t>
      </w:r>
      <w:r w:rsidRPr="00DD5D43">
        <w:rPr>
          <w:rStyle w:val="StyleUnderline"/>
          <w:highlight w:val="yellow"/>
        </w:rPr>
        <w:t>insecure international environment in which</w:t>
      </w:r>
      <w:r w:rsidRPr="00DB0992">
        <w:rPr>
          <w:rStyle w:val="StyleUnderline"/>
        </w:rPr>
        <w:t xml:space="preserve"> the</w:t>
      </w:r>
      <w:r w:rsidRPr="00220315">
        <w:rPr>
          <w:sz w:val="16"/>
        </w:rPr>
        <w:t xml:space="preserve"> </w:t>
      </w:r>
      <w:r w:rsidRPr="00DD5D43">
        <w:rPr>
          <w:rStyle w:val="Emphasis"/>
          <w:highlight w:val="yellow"/>
        </w:rPr>
        <w:t>U</w:t>
      </w:r>
      <w:r w:rsidRPr="00220315">
        <w:rPr>
          <w:sz w:val="16"/>
        </w:rPr>
        <w:t xml:space="preserve">nited </w:t>
      </w:r>
      <w:r w:rsidRPr="00DD5D43">
        <w:rPr>
          <w:rStyle w:val="Emphasis"/>
          <w:highlight w:val="yellow"/>
        </w:rPr>
        <w:t>S</w:t>
      </w:r>
      <w:r w:rsidRPr="00220315">
        <w:rPr>
          <w:sz w:val="16"/>
        </w:rPr>
        <w:t xml:space="preserve">tates </w:t>
      </w:r>
      <w:r w:rsidRPr="00DD5D43">
        <w:rPr>
          <w:rStyle w:val="StyleUnderline"/>
          <w:highlight w:val="yellow"/>
        </w:rPr>
        <w:t>has</w:t>
      </w:r>
      <w:r w:rsidRPr="00220315">
        <w:rPr>
          <w:sz w:val="16"/>
        </w:rPr>
        <w:t xml:space="preserve"> </w:t>
      </w:r>
      <w:r w:rsidRPr="00DB0992">
        <w:rPr>
          <w:rStyle w:val="Emphasis"/>
        </w:rPr>
        <w:t xml:space="preserve">much </w:t>
      </w:r>
      <w:r w:rsidRPr="00DD5D43">
        <w:rPr>
          <w:rStyle w:val="Emphasis"/>
          <w:highlight w:val="yellow"/>
        </w:rPr>
        <w:t>less influence</w:t>
      </w:r>
      <w:r w:rsidRPr="00220315">
        <w:rPr>
          <w:sz w:val="16"/>
        </w:rPr>
        <w:t xml:space="preserve"> </w:t>
      </w:r>
      <w:r w:rsidRPr="00DB0992">
        <w:rPr>
          <w:rStyle w:val="StyleUnderline"/>
        </w:rPr>
        <w:t>as a result of its stagnating pool of high-skilled labor</w:t>
      </w:r>
      <w:r w:rsidRPr="00220315">
        <w:rPr>
          <w:sz w:val="16"/>
        </w:rPr>
        <w:t>.</w:t>
      </w:r>
    </w:p>
    <w:p w14:paraId="4693CBAE" w14:textId="77777777" w:rsidR="00B84844" w:rsidRPr="00220315" w:rsidRDefault="00B84844" w:rsidP="00B84844">
      <w:pPr>
        <w:rPr>
          <w:sz w:val="16"/>
        </w:rPr>
      </w:pPr>
      <w:r w:rsidRPr="00220315">
        <w:rPr>
          <w:sz w:val="16"/>
        </w:rPr>
        <w:t>Fortunately, the United States still has good options for coping with loss of educational hegemony. But they all require Washington to take initiative—something it seems unaccustomed to lately. Through more active and imaginative diplomacy, the United States could seek to forge new coalitions or alliances that would add human resource ballast to the liberal order. This might entail patient cultivation of new security partnerships with some of tomorrow’s major centers of highly educated labor: India, Indonesia, Vietnam—maybe even Iran. Other intriguing possibilities include a closer integration of Canada, Mexico, and the United States, which might bring North America’s strategic potential more in line with its tremendous demographic and economic potential.</w:t>
      </w:r>
    </w:p>
    <w:p w14:paraId="2EF9BA83" w14:textId="77777777" w:rsidR="00B84844" w:rsidRDefault="00B84844" w:rsidP="00B84844">
      <w:pPr>
        <w:rPr>
          <w:sz w:val="16"/>
        </w:rPr>
      </w:pPr>
      <w:r w:rsidRPr="00220315">
        <w:rPr>
          <w:sz w:val="16"/>
        </w:rPr>
        <w:t xml:space="preserve">Meanwhile, </w:t>
      </w:r>
      <w:r w:rsidRPr="007B13C6">
        <w:rPr>
          <w:rStyle w:val="StyleUnderline"/>
        </w:rPr>
        <w:t>the</w:t>
      </w:r>
      <w:r w:rsidRPr="00220315">
        <w:rPr>
          <w:sz w:val="16"/>
        </w:rPr>
        <w:t xml:space="preserve"> </w:t>
      </w:r>
      <w:r w:rsidRPr="007B13C6">
        <w:rPr>
          <w:rStyle w:val="Emphasis"/>
        </w:rPr>
        <w:t>U</w:t>
      </w:r>
      <w:r w:rsidRPr="00220315">
        <w:rPr>
          <w:sz w:val="16"/>
        </w:rPr>
        <w:t xml:space="preserve">nited </w:t>
      </w:r>
      <w:r w:rsidRPr="007B13C6">
        <w:rPr>
          <w:rStyle w:val="Emphasis"/>
        </w:rPr>
        <w:t>S</w:t>
      </w:r>
      <w:r w:rsidRPr="00220315">
        <w:rPr>
          <w:sz w:val="16"/>
        </w:rPr>
        <w:t xml:space="preserve">tates </w:t>
      </w:r>
      <w:r w:rsidRPr="007B13C6">
        <w:rPr>
          <w:rStyle w:val="StyleUnderline"/>
        </w:rPr>
        <w:t>could attempt to</w:t>
      </w:r>
      <w:r w:rsidRPr="00220315">
        <w:rPr>
          <w:sz w:val="16"/>
        </w:rPr>
        <w:t xml:space="preserve"> </w:t>
      </w:r>
      <w:r w:rsidRPr="00DD5D43">
        <w:rPr>
          <w:rStyle w:val="Emphasis"/>
          <w:highlight w:val="yellow"/>
        </w:rPr>
        <w:t>reverse</w:t>
      </w:r>
      <w:r w:rsidRPr="00DD5D43">
        <w:rPr>
          <w:sz w:val="16"/>
          <w:highlight w:val="yellow"/>
        </w:rPr>
        <w:t xml:space="preserve"> </w:t>
      </w:r>
      <w:r w:rsidRPr="00DD5D43">
        <w:rPr>
          <w:rStyle w:val="StyleUnderline"/>
          <w:highlight w:val="yellow"/>
        </w:rPr>
        <w:t>its</w:t>
      </w:r>
      <w:r w:rsidRPr="00220315">
        <w:rPr>
          <w:sz w:val="16"/>
        </w:rPr>
        <w:t xml:space="preserve"> </w:t>
      </w:r>
      <w:r w:rsidRPr="007B13C6">
        <w:rPr>
          <w:rStyle w:val="Emphasis"/>
        </w:rPr>
        <w:t>ominous</w:t>
      </w:r>
      <w:r w:rsidRPr="00220315">
        <w:rPr>
          <w:sz w:val="16"/>
        </w:rPr>
        <w:t xml:space="preserve"> </w:t>
      </w:r>
      <w:r w:rsidRPr="007B13C6">
        <w:rPr>
          <w:rStyle w:val="StyleUnderline"/>
        </w:rPr>
        <w:t xml:space="preserve">educational </w:t>
      </w:r>
      <w:r w:rsidRPr="00DD5D43">
        <w:rPr>
          <w:rStyle w:val="StyleUnderline"/>
          <w:highlight w:val="yellow"/>
        </w:rPr>
        <w:t>slowdown</w:t>
      </w:r>
      <w:r w:rsidRPr="00220315">
        <w:rPr>
          <w:sz w:val="16"/>
        </w:rPr>
        <w:t xml:space="preserve">. Stagnation in educational attainment is impeding economic growth and likely robbing the United States of trillions of dollars in output each year—a price that will only rise if the United States doesn’t shift course. Part of the problem is that Americans do not want to buy a lot of what U.S. educators want to sell, and it is hard to blame them. The quality of public primary and secondary schooling is woefully uneven, and a high school diploma does not always come with marketable skills. </w:t>
      </w:r>
      <w:r w:rsidRPr="00DD5D43">
        <w:rPr>
          <w:rStyle w:val="Emphasis"/>
          <w:sz w:val="24"/>
          <w:szCs w:val="24"/>
          <w:highlight w:val="yellow"/>
        </w:rPr>
        <w:t>Higher ed</w:t>
      </w:r>
      <w:r w:rsidRPr="00220315">
        <w:rPr>
          <w:sz w:val="16"/>
        </w:rPr>
        <w:t xml:space="preserve">ucation </w:t>
      </w:r>
      <w:r w:rsidRPr="00DD5D43">
        <w:rPr>
          <w:rStyle w:val="Emphasis"/>
          <w:sz w:val="24"/>
          <w:szCs w:val="24"/>
          <w:highlight w:val="yellow"/>
        </w:rPr>
        <w:t>is increasingly</w:t>
      </w:r>
      <w:r w:rsidRPr="00220315">
        <w:rPr>
          <w:sz w:val="16"/>
        </w:rPr>
        <w:t xml:space="preserve"> bureaucratized, </w:t>
      </w:r>
      <w:r w:rsidRPr="00DD5D43">
        <w:rPr>
          <w:rStyle w:val="Emphasis"/>
          <w:sz w:val="24"/>
          <w:szCs w:val="24"/>
          <w:highlight w:val="yellow"/>
        </w:rPr>
        <w:t>ideological</w:t>
      </w:r>
      <w:r w:rsidRPr="00220315">
        <w:rPr>
          <w:sz w:val="16"/>
        </w:rPr>
        <w:t xml:space="preserve">, and expensive. If Americans treated education as if their future depended on it, they would look for far-reaching overhauls, not marginal changes, and they would look beyond teachers’ unions and university administrators for better ideas. </w:t>
      </w:r>
      <w:r w:rsidRPr="00DD5D43">
        <w:rPr>
          <w:rStyle w:val="StyleUnderline"/>
          <w:highlight w:val="yellow"/>
        </w:rPr>
        <w:t>Revitalizing</w:t>
      </w:r>
      <w:r w:rsidRPr="004407FF">
        <w:rPr>
          <w:rStyle w:val="StyleUnderline"/>
        </w:rPr>
        <w:t xml:space="preserve"> the</w:t>
      </w:r>
      <w:r w:rsidRPr="00220315">
        <w:rPr>
          <w:sz w:val="16"/>
        </w:rPr>
        <w:t xml:space="preserve"> </w:t>
      </w:r>
      <w:r w:rsidRPr="004407FF">
        <w:rPr>
          <w:rStyle w:val="Emphasis"/>
        </w:rPr>
        <w:t>country’s human resources</w:t>
      </w:r>
      <w:r w:rsidRPr="00220315">
        <w:rPr>
          <w:sz w:val="16"/>
        </w:rPr>
        <w:t>—not just educational attainment, but health, workforce participation, and even family—</w:t>
      </w:r>
      <w:r w:rsidRPr="00DD5D43">
        <w:rPr>
          <w:rStyle w:val="StyleUnderline"/>
          <w:highlight w:val="yellow"/>
        </w:rPr>
        <w:t>will</w:t>
      </w:r>
      <w:r w:rsidRPr="00220315">
        <w:rPr>
          <w:sz w:val="16"/>
        </w:rPr>
        <w:t xml:space="preserve"> </w:t>
      </w:r>
      <w:r w:rsidRPr="004407FF">
        <w:rPr>
          <w:rStyle w:val="Emphasis"/>
        </w:rPr>
        <w:t>increasingly</w:t>
      </w:r>
      <w:r w:rsidRPr="00220315">
        <w:rPr>
          <w:sz w:val="16"/>
        </w:rPr>
        <w:t xml:space="preserve"> </w:t>
      </w:r>
      <w:r w:rsidRPr="00DD5D43">
        <w:rPr>
          <w:rStyle w:val="StyleUnderline"/>
          <w:highlight w:val="yellow"/>
        </w:rPr>
        <w:t>be</w:t>
      </w:r>
      <w:r w:rsidRPr="004407FF">
        <w:rPr>
          <w:rStyle w:val="StyleUnderline"/>
        </w:rPr>
        <w:t xml:space="preserve"> strategic </w:t>
      </w:r>
      <w:r w:rsidRPr="00DD5D43">
        <w:rPr>
          <w:rStyle w:val="StyleUnderline"/>
          <w:highlight w:val="yellow"/>
        </w:rPr>
        <w:t>imperative</w:t>
      </w:r>
      <w:r w:rsidRPr="004407FF">
        <w:rPr>
          <w:rStyle w:val="StyleUnderline"/>
        </w:rPr>
        <w:t>s for the</w:t>
      </w:r>
      <w:r w:rsidRPr="00220315">
        <w:rPr>
          <w:sz w:val="16"/>
        </w:rPr>
        <w:t xml:space="preserve"> </w:t>
      </w:r>
      <w:r w:rsidRPr="004407FF">
        <w:rPr>
          <w:rStyle w:val="Emphasis"/>
        </w:rPr>
        <w:t>U</w:t>
      </w:r>
      <w:r w:rsidRPr="00220315">
        <w:rPr>
          <w:sz w:val="16"/>
        </w:rPr>
        <w:t xml:space="preserve">nited </w:t>
      </w:r>
      <w:r w:rsidRPr="004407FF">
        <w:rPr>
          <w:rStyle w:val="Emphasis"/>
        </w:rPr>
        <w:t>S</w:t>
      </w:r>
      <w:r w:rsidRPr="00220315">
        <w:rPr>
          <w:sz w:val="16"/>
        </w:rPr>
        <w:t>tates.</w:t>
      </w:r>
    </w:p>
    <w:p w14:paraId="3D75076F" w14:textId="77777777" w:rsidR="00B84844" w:rsidRDefault="00B84844" w:rsidP="00B84844">
      <w:pPr>
        <w:pStyle w:val="Heading4"/>
      </w:pPr>
      <w:r>
        <w:t xml:space="preserve">That goes </w:t>
      </w:r>
      <w:r w:rsidRPr="008139E2">
        <w:rPr>
          <w:u w:val="single"/>
        </w:rPr>
        <w:t>nuclear</w:t>
      </w:r>
      <w:r>
        <w:t>.</w:t>
      </w:r>
    </w:p>
    <w:p w14:paraId="4DAB10FA" w14:textId="77777777" w:rsidR="00B84844" w:rsidRDefault="00B84844" w:rsidP="00B84844">
      <w:r>
        <w:t xml:space="preserve">Dr. Hal </w:t>
      </w:r>
      <w:r w:rsidRPr="007F7945">
        <w:rPr>
          <w:rStyle w:val="Style13ptBold"/>
        </w:rPr>
        <w:t>Brands 25</w:t>
      </w:r>
      <w:r>
        <w:t>, PhD, MPhil, MA, Distinguished Professor, Global Affairs, Johns Hopkins School of Advanced International Studies. Senior Fellow, American Enterprise Institute, "Three Ways America's World Order Could Collapse," American Enterprise Institute, 07/28/2025, https://www.aei.org/op-eds/three-ways-americas-world-order-could-collapse/.</w:t>
      </w:r>
    </w:p>
    <w:p w14:paraId="36B736FD" w14:textId="77777777" w:rsidR="00B84844" w:rsidRPr="001062A1" w:rsidRDefault="00B84844" w:rsidP="00B84844">
      <w:pPr>
        <w:rPr>
          <w:sz w:val="16"/>
        </w:rPr>
      </w:pPr>
      <w:r w:rsidRPr="001062A1">
        <w:rPr>
          <w:sz w:val="16"/>
        </w:rPr>
        <w:t xml:space="preserve">Since 1945, that </w:t>
      </w:r>
      <w:r w:rsidRPr="007B62C0">
        <w:rPr>
          <w:rStyle w:val="StyleUnderline"/>
        </w:rPr>
        <w:t>order has generated</w:t>
      </w:r>
      <w:r w:rsidRPr="001062A1">
        <w:rPr>
          <w:sz w:val="16"/>
        </w:rPr>
        <w:t xml:space="preserve"> </w:t>
      </w:r>
      <w:r w:rsidRPr="007B62C0">
        <w:rPr>
          <w:rStyle w:val="Emphasis"/>
        </w:rPr>
        <w:t>tremendous</w:t>
      </w:r>
      <w:r w:rsidRPr="001062A1">
        <w:rPr>
          <w:sz w:val="16"/>
        </w:rPr>
        <w:t xml:space="preserve"> </w:t>
      </w:r>
      <w:r w:rsidRPr="007B62C0">
        <w:rPr>
          <w:rStyle w:val="StyleUnderline"/>
        </w:rPr>
        <w:t>peace, prosperity and freedom</w:t>
      </w:r>
      <w:r w:rsidRPr="001062A1">
        <w:rPr>
          <w:sz w:val="16"/>
        </w:rPr>
        <w:t xml:space="preserve">. </w:t>
      </w:r>
      <w:r w:rsidRPr="007B62C0">
        <w:rPr>
          <w:rStyle w:val="StyleUnderline"/>
        </w:rPr>
        <w:t>It can</w:t>
      </w:r>
      <w:r w:rsidRPr="001062A1">
        <w:rPr>
          <w:sz w:val="16"/>
        </w:rPr>
        <w:t xml:space="preserve"> </w:t>
      </w:r>
      <w:r w:rsidRPr="007B62C0">
        <w:rPr>
          <w:rStyle w:val="Emphasis"/>
        </w:rPr>
        <w:t>only</w:t>
      </w:r>
      <w:r w:rsidRPr="001062A1">
        <w:rPr>
          <w:sz w:val="16"/>
        </w:rPr>
        <w:t xml:space="preserve"> </w:t>
      </w:r>
      <w:r w:rsidRPr="007B62C0">
        <w:rPr>
          <w:rStyle w:val="StyleUnderline"/>
        </w:rPr>
        <w:t>be termed a</w:t>
      </w:r>
      <w:r w:rsidRPr="001062A1">
        <w:rPr>
          <w:sz w:val="16"/>
        </w:rPr>
        <w:t xml:space="preserve"> smashing </w:t>
      </w:r>
      <w:r w:rsidRPr="007B62C0">
        <w:rPr>
          <w:rStyle w:val="Emphasis"/>
        </w:rPr>
        <w:t>success</w:t>
      </w:r>
      <w:r w:rsidRPr="001062A1">
        <w:rPr>
          <w:sz w:val="16"/>
        </w:rPr>
        <w:t xml:space="preserve">. </w:t>
      </w:r>
      <w:r w:rsidRPr="007B62C0">
        <w:rPr>
          <w:rStyle w:val="StyleUnderline"/>
        </w:rPr>
        <w:t>But</w:t>
      </w:r>
      <w:r w:rsidRPr="001062A1">
        <w:rPr>
          <w:sz w:val="16"/>
        </w:rPr>
        <w:t xml:space="preserve"> </w:t>
      </w:r>
      <w:r w:rsidRPr="00C8068C">
        <w:rPr>
          <w:rStyle w:val="Emphasis"/>
          <w:highlight w:val="yellow"/>
        </w:rPr>
        <w:t>stresses</w:t>
      </w:r>
      <w:r w:rsidRPr="007B62C0">
        <w:rPr>
          <w:rStyle w:val="Emphasis"/>
        </w:rPr>
        <w:t xml:space="preserve"> on that order</w:t>
      </w:r>
      <w:r w:rsidRPr="001062A1">
        <w:rPr>
          <w:sz w:val="16"/>
        </w:rPr>
        <w:t xml:space="preserve"> — those </w:t>
      </w:r>
      <w:r w:rsidRPr="00C8068C">
        <w:rPr>
          <w:rStyle w:val="StyleUnderline"/>
          <w:highlight w:val="yellow"/>
        </w:rPr>
        <w:t>imposed by</w:t>
      </w:r>
      <w:r w:rsidRPr="007B62C0">
        <w:rPr>
          <w:rStyle w:val="StyleUnderline"/>
        </w:rPr>
        <w:t xml:space="preserve"> its</w:t>
      </w:r>
      <w:r w:rsidRPr="001062A1">
        <w:rPr>
          <w:sz w:val="16"/>
        </w:rPr>
        <w:t xml:space="preserve"> </w:t>
      </w:r>
      <w:r w:rsidRPr="00C8068C">
        <w:rPr>
          <w:rStyle w:val="Emphasis"/>
          <w:highlight w:val="yellow"/>
        </w:rPr>
        <w:t>challengers</w:t>
      </w:r>
      <w:r w:rsidRPr="00C8068C">
        <w:rPr>
          <w:sz w:val="16"/>
          <w:highlight w:val="yellow"/>
        </w:rPr>
        <w:t xml:space="preserve">, </w:t>
      </w:r>
      <w:r w:rsidRPr="00C8068C">
        <w:rPr>
          <w:rStyle w:val="StyleUnderline"/>
          <w:highlight w:val="yellow"/>
        </w:rPr>
        <w:t>and</w:t>
      </w:r>
      <w:r w:rsidRPr="001062A1">
        <w:rPr>
          <w:sz w:val="16"/>
        </w:rPr>
        <w:t xml:space="preserve"> those imposed </w:t>
      </w:r>
      <w:r w:rsidRPr="007B62C0">
        <w:rPr>
          <w:rStyle w:val="StyleUnderline"/>
        </w:rPr>
        <w:t>by its</w:t>
      </w:r>
      <w:r w:rsidRPr="001062A1">
        <w:rPr>
          <w:sz w:val="16"/>
        </w:rPr>
        <w:t xml:space="preserve"> </w:t>
      </w:r>
      <w:r w:rsidRPr="00C8068C">
        <w:rPr>
          <w:rStyle w:val="Emphasis"/>
          <w:highlight w:val="yellow"/>
        </w:rPr>
        <w:t>creator</w:t>
      </w:r>
      <w:r w:rsidRPr="001062A1">
        <w:rPr>
          <w:sz w:val="16"/>
        </w:rPr>
        <w:t xml:space="preserve"> — </w:t>
      </w:r>
      <w:r w:rsidRPr="007B62C0">
        <w:rPr>
          <w:rStyle w:val="StyleUnderline"/>
        </w:rPr>
        <w:t xml:space="preserve">have </w:t>
      </w:r>
      <w:r w:rsidRPr="00C8068C">
        <w:rPr>
          <w:rStyle w:val="StyleUnderline"/>
          <w:highlight w:val="yellow"/>
        </w:rPr>
        <w:t>been mounting</w:t>
      </w:r>
      <w:r w:rsidRPr="001062A1">
        <w:rPr>
          <w:sz w:val="16"/>
        </w:rPr>
        <w:t>. One way of gauging just how severe the risks have become is by considering the various ways an order might end.</w:t>
      </w:r>
    </w:p>
    <w:p w14:paraId="2DC55E87" w14:textId="77777777" w:rsidR="00B84844" w:rsidRPr="001062A1" w:rsidRDefault="00B84844" w:rsidP="00B84844">
      <w:pPr>
        <w:rPr>
          <w:sz w:val="16"/>
        </w:rPr>
      </w:pPr>
      <w:r w:rsidRPr="001062A1">
        <w:rPr>
          <w:sz w:val="16"/>
        </w:rPr>
        <w:t>The brilliant Cambridge historian Brendan Simms has suggested that international orders typically end in one of three ways: Through defeat in war or some catastrophic failure of deterrence; through economic decline or a divergence between the order’s political and economic arrangements; or through the collapse of respect for its guiding rules and norms.</w:t>
      </w:r>
    </w:p>
    <w:p w14:paraId="07C839FD" w14:textId="77777777" w:rsidR="00B84844" w:rsidRPr="00905266" w:rsidRDefault="00B84844" w:rsidP="00B84844">
      <w:pPr>
        <w:rPr>
          <w:sz w:val="16"/>
        </w:rPr>
      </w:pPr>
      <w:r w:rsidRPr="001062A1">
        <w:rPr>
          <w:sz w:val="16"/>
        </w:rPr>
        <w:t xml:space="preserve">The </w:t>
      </w:r>
      <w:r w:rsidRPr="007B62C0">
        <w:rPr>
          <w:rStyle w:val="StyleUnderline"/>
        </w:rPr>
        <w:t>US order has proven</w:t>
      </w:r>
      <w:r w:rsidRPr="001062A1">
        <w:rPr>
          <w:sz w:val="16"/>
        </w:rPr>
        <w:t xml:space="preserve"> </w:t>
      </w:r>
      <w:r w:rsidRPr="007B62C0">
        <w:rPr>
          <w:rStyle w:val="Emphasis"/>
        </w:rPr>
        <w:t>remark</w:t>
      </w:r>
      <w:r w:rsidRPr="00905266">
        <w:rPr>
          <w:rStyle w:val="Emphasis"/>
        </w:rPr>
        <w:t>ably resilient</w:t>
      </w:r>
      <w:r w:rsidRPr="00905266">
        <w:rPr>
          <w:sz w:val="16"/>
        </w:rPr>
        <w:t xml:space="preserve">, </w:t>
      </w:r>
      <w:r w:rsidRPr="00905266">
        <w:rPr>
          <w:rStyle w:val="StyleUnderline"/>
        </w:rPr>
        <w:t>but the</w:t>
      </w:r>
      <w:r w:rsidRPr="00905266">
        <w:rPr>
          <w:sz w:val="16"/>
        </w:rPr>
        <w:t xml:space="preserve"> </w:t>
      </w:r>
      <w:r w:rsidRPr="00905266">
        <w:rPr>
          <w:rStyle w:val="Emphasis"/>
        </w:rPr>
        <w:t>possibility</w:t>
      </w:r>
      <w:r w:rsidRPr="00905266">
        <w:rPr>
          <w:sz w:val="16"/>
        </w:rPr>
        <w:t xml:space="preserve"> </w:t>
      </w:r>
      <w:r w:rsidRPr="00905266">
        <w:rPr>
          <w:rStyle w:val="StyleUnderline"/>
        </w:rPr>
        <w:t>of a breakdown is growing as America</w:t>
      </w:r>
      <w:r w:rsidRPr="00905266">
        <w:rPr>
          <w:sz w:val="16"/>
        </w:rPr>
        <w:t xml:space="preserve"> </w:t>
      </w:r>
      <w:r w:rsidRPr="00905266">
        <w:rPr>
          <w:rStyle w:val="Emphasis"/>
        </w:rPr>
        <w:t>piles up risk</w:t>
      </w:r>
      <w:r w:rsidRPr="00905266">
        <w:rPr>
          <w:sz w:val="16"/>
        </w:rPr>
        <w:t xml:space="preserve"> on each of these dimensions at once. And while recent leaders, including President Donald Trump, have made important moves to shore up the order, </w:t>
      </w:r>
      <w:r w:rsidRPr="00905266">
        <w:rPr>
          <w:rStyle w:val="StyleUnderline"/>
        </w:rPr>
        <w:t>America’s present policies are</w:t>
      </w:r>
      <w:r w:rsidRPr="00905266">
        <w:rPr>
          <w:sz w:val="16"/>
        </w:rPr>
        <w:t xml:space="preserve"> </w:t>
      </w:r>
      <w:r w:rsidRPr="00905266">
        <w:rPr>
          <w:rStyle w:val="Emphasis"/>
        </w:rPr>
        <w:t>increasingly</w:t>
      </w:r>
      <w:r w:rsidRPr="00905266">
        <w:rPr>
          <w:sz w:val="16"/>
        </w:rPr>
        <w:t xml:space="preserve"> </w:t>
      </w:r>
      <w:r w:rsidRPr="00905266">
        <w:rPr>
          <w:rStyle w:val="StyleUnderline"/>
        </w:rPr>
        <w:t>making</w:t>
      </w:r>
      <w:r w:rsidRPr="00905266">
        <w:rPr>
          <w:sz w:val="16"/>
        </w:rPr>
        <w:t xml:space="preserve"> those </w:t>
      </w:r>
      <w:r w:rsidRPr="00905266">
        <w:rPr>
          <w:rStyle w:val="StyleUnderline"/>
        </w:rPr>
        <w:t>dangers worse</w:t>
      </w:r>
      <w:r w:rsidRPr="00905266">
        <w:rPr>
          <w:sz w:val="16"/>
        </w:rPr>
        <w:t>.</w:t>
      </w:r>
    </w:p>
    <w:p w14:paraId="27654354" w14:textId="77777777" w:rsidR="00B84844" w:rsidRPr="001062A1" w:rsidRDefault="00B84844" w:rsidP="00B84844">
      <w:pPr>
        <w:rPr>
          <w:sz w:val="16"/>
        </w:rPr>
      </w:pPr>
      <w:r w:rsidRPr="00905266">
        <w:rPr>
          <w:sz w:val="16"/>
        </w:rPr>
        <w:t>Orders can die of murder, exhaustion or suicide. Today, it’s difficult to rule a</w:t>
      </w:r>
      <w:r w:rsidRPr="001062A1">
        <w:rPr>
          <w:sz w:val="16"/>
        </w:rPr>
        <w:t>ny of those grim finales out.</w:t>
      </w:r>
    </w:p>
    <w:p w14:paraId="72D4ABA1" w14:textId="77777777" w:rsidR="00B84844" w:rsidRPr="001062A1" w:rsidRDefault="00B84844" w:rsidP="00B84844">
      <w:pPr>
        <w:rPr>
          <w:sz w:val="16"/>
        </w:rPr>
      </w:pPr>
      <w:r w:rsidRPr="001062A1">
        <w:rPr>
          <w:sz w:val="16"/>
        </w:rPr>
        <w:t>How America Took the Lead</w:t>
      </w:r>
    </w:p>
    <w:p w14:paraId="63C92F94" w14:textId="77777777" w:rsidR="00B84844" w:rsidRPr="001062A1" w:rsidRDefault="00B84844" w:rsidP="00B84844">
      <w:pPr>
        <w:rPr>
          <w:sz w:val="16"/>
        </w:rPr>
      </w:pPr>
      <w:r w:rsidRPr="00905266">
        <w:rPr>
          <w:sz w:val="16"/>
        </w:rPr>
        <w:t xml:space="preserve">Order is about rules and rule-makers. </w:t>
      </w:r>
      <w:r w:rsidRPr="00905266">
        <w:rPr>
          <w:rStyle w:val="StyleUnderline"/>
        </w:rPr>
        <w:t>International orders feature</w:t>
      </w:r>
      <w:r w:rsidRPr="00905266">
        <w:rPr>
          <w:sz w:val="16"/>
        </w:rPr>
        <w:t xml:space="preserve"> </w:t>
      </w:r>
      <w:r w:rsidRPr="00905266">
        <w:rPr>
          <w:rStyle w:val="Emphasis"/>
        </w:rPr>
        <w:t>commonly accepted</w:t>
      </w:r>
      <w:r w:rsidRPr="00905266">
        <w:rPr>
          <w:sz w:val="16"/>
        </w:rPr>
        <w:t xml:space="preserve"> norms or </w:t>
      </w:r>
      <w:r w:rsidRPr="00905266">
        <w:rPr>
          <w:rStyle w:val="StyleUnderline"/>
        </w:rPr>
        <w:t>principles meant to govern global behavior</w:t>
      </w:r>
      <w:r w:rsidRPr="00905266">
        <w:rPr>
          <w:sz w:val="16"/>
        </w:rPr>
        <w:t xml:space="preserve">. Those </w:t>
      </w:r>
      <w:r w:rsidRPr="00905266">
        <w:rPr>
          <w:rStyle w:val="StyleUnderline"/>
        </w:rPr>
        <w:t>rules are made, and</w:t>
      </w:r>
      <w:r w:rsidRPr="00905266">
        <w:rPr>
          <w:sz w:val="16"/>
        </w:rPr>
        <w:t xml:space="preserve"> </w:t>
      </w:r>
      <w:r w:rsidRPr="00905266">
        <w:rPr>
          <w:rStyle w:val="Emphasis"/>
        </w:rPr>
        <w:t>sustained</w:t>
      </w:r>
      <w:r w:rsidRPr="00905266">
        <w:rPr>
          <w:sz w:val="16"/>
        </w:rPr>
        <w:t xml:space="preserve">, </w:t>
      </w:r>
      <w:r w:rsidRPr="00905266">
        <w:rPr>
          <w:rStyle w:val="StyleUnderline"/>
        </w:rPr>
        <w:t>by mighty actors</w:t>
      </w:r>
      <w:r w:rsidRPr="00905266">
        <w:rPr>
          <w:sz w:val="16"/>
        </w:rPr>
        <w:t xml:space="preserve"> and institutions. A long line of powers has sought to structure the globe to their liking. But since World War II, </w:t>
      </w:r>
      <w:r w:rsidRPr="00905266">
        <w:rPr>
          <w:rStyle w:val="StyleUnderline"/>
        </w:rPr>
        <w:t>America’s order has been th</w:t>
      </w:r>
      <w:r w:rsidRPr="007B62C0">
        <w:rPr>
          <w:rStyle w:val="StyleUnderline"/>
        </w:rPr>
        <w:t>e</w:t>
      </w:r>
      <w:r w:rsidRPr="001062A1">
        <w:rPr>
          <w:sz w:val="16"/>
        </w:rPr>
        <w:t xml:space="preserve"> </w:t>
      </w:r>
      <w:r w:rsidRPr="007B62C0">
        <w:rPr>
          <w:rStyle w:val="Emphasis"/>
        </w:rPr>
        <w:t>biggest, most successful game</w:t>
      </w:r>
      <w:r w:rsidRPr="001062A1">
        <w:rPr>
          <w:sz w:val="16"/>
        </w:rPr>
        <w:t xml:space="preserve"> </w:t>
      </w:r>
      <w:r w:rsidRPr="007B62C0">
        <w:rPr>
          <w:rStyle w:val="StyleUnderline"/>
        </w:rPr>
        <w:t>in town</w:t>
      </w:r>
      <w:r w:rsidRPr="001062A1">
        <w:rPr>
          <w:sz w:val="16"/>
        </w:rPr>
        <w:t>.</w:t>
      </w:r>
    </w:p>
    <w:p w14:paraId="383336C7" w14:textId="77777777" w:rsidR="00B84844" w:rsidRPr="00905266" w:rsidRDefault="00B84844" w:rsidP="00B84844">
      <w:pPr>
        <w:rPr>
          <w:sz w:val="16"/>
        </w:rPr>
      </w:pPr>
      <w:r w:rsidRPr="001062A1">
        <w:rPr>
          <w:sz w:val="16"/>
        </w:rPr>
        <w:t xml:space="preserve">The lesson US policymakers took from that conflict was that only a secure, prosperous system could ensure America’s own wellbeing. So </w:t>
      </w:r>
      <w:r w:rsidRPr="007B62C0">
        <w:rPr>
          <w:rStyle w:val="StyleUnderline"/>
        </w:rPr>
        <w:t>the</w:t>
      </w:r>
      <w:r w:rsidRPr="001062A1">
        <w:rPr>
          <w:sz w:val="16"/>
        </w:rPr>
        <w:t xml:space="preserve"> </w:t>
      </w:r>
      <w:r w:rsidRPr="0068421F">
        <w:rPr>
          <w:rStyle w:val="Emphasis"/>
          <w:highlight w:val="yellow"/>
        </w:rPr>
        <w:t>US</w:t>
      </w:r>
      <w:r w:rsidRPr="001062A1">
        <w:rPr>
          <w:sz w:val="16"/>
        </w:rPr>
        <w:t xml:space="preserve"> </w:t>
      </w:r>
      <w:r w:rsidRPr="007B62C0">
        <w:rPr>
          <w:rStyle w:val="StyleUnderline"/>
        </w:rPr>
        <w:t xml:space="preserve">built an </w:t>
      </w:r>
      <w:r w:rsidRPr="0068421F">
        <w:rPr>
          <w:rStyle w:val="StyleUnderline"/>
          <w:highlight w:val="yellow"/>
        </w:rPr>
        <w:t>order</w:t>
      </w:r>
      <w:r w:rsidRPr="007B62C0">
        <w:rPr>
          <w:rStyle w:val="StyleUnderline"/>
        </w:rPr>
        <w:t xml:space="preserve"> based on</w:t>
      </w:r>
      <w:r w:rsidRPr="001062A1">
        <w:rPr>
          <w:sz w:val="16"/>
        </w:rPr>
        <w:t xml:space="preserve"> relatively free trade; </w:t>
      </w:r>
      <w:r w:rsidRPr="007B62C0">
        <w:rPr>
          <w:rStyle w:val="StyleUnderline"/>
        </w:rPr>
        <w:t>a preference for</w:t>
      </w:r>
      <w:r w:rsidRPr="001062A1">
        <w:rPr>
          <w:sz w:val="16"/>
        </w:rPr>
        <w:t xml:space="preserve"> human rights and </w:t>
      </w:r>
      <w:r w:rsidRPr="007B62C0">
        <w:rPr>
          <w:rStyle w:val="Emphasis"/>
        </w:rPr>
        <w:t>democratic</w:t>
      </w:r>
      <w:r w:rsidRPr="001062A1">
        <w:rPr>
          <w:sz w:val="16"/>
        </w:rPr>
        <w:t xml:space="preserve"> </w:t>
      </w:r>
      <w:r w:rsidRPr="007B62C0">
        <w:rPr>
          <w:rStyle w:val="StyleUnderline"/>
        </w:rPr>
        <w:t>values; the</w:t>
      </w:r>
      <w:r w:rsidRPr="001062A1">
        <w:rPr>
          <w:sz w:val="16"/>
        </w:rPr>
        <w:t xml:space="preserve"> </w:t>
      </w:r>
      <w:r w:rsidRPr="00265F22">
        <w:rPr>
          <w:rStyle w:val="Emphasis"/>
          <w:sz w:val="24"/>
          <w:szCs w:val="24"/>
          <w:highlight w:val="yellow"/>
        </w:rPr>
        <w:t>prevent</w:t>
      </w:r>
      <w:r w:rsidRPr="001062A1">
        <w:rPr>
          <w:rStyle w:val="Emphasis"/>
          <w:sz w:val="24"/>
          <w:szCs w:val="24"/>
        </w:rPr>
        <w:t xml:space="preserve">ion of </w:t>
      </w:r>
      <w:r w:rsidRPr="00265F22">
        <w:rPr>
          <w:rStyle w:val="Emphasis"/>
          <w:sz w:val="24"/>
          <w:szCs w:val="24"/>
          <w:highlight w:val="yellow"/>
        </w:rPr>
        <w:t>great-power aggression</w:t>
      </w:r>
      <w:r w:rsidRPr="001062A1">
        <w:rPr>
          <w:sz w:val="16"/>
        </w:rPr>
        <w:t xml:space="preserve"> and </w:t>
      </w:r>
      <w:r w:rsidRPr="00905266">
        <w:rPr>
          <w:sz w:val="16"/>
        </w:rPr>
        <w:t xml:space="preserve">war; </w:t>
      </w:r>
      <w:r w:rsidRPr="00905266">
        <w:rPr>
          <w:rStyle w:val="StyleUnderline"/>
        </w:rPr>
        <w:t>and</w:t>
      </w:r>
      <w:r w:rsidRPr="00905266">
        <w:rPr>
          <w:sz w:val="16"/>
        </w:rPr>
        <w:t xml:space="preserve"> </w:t>
      </w:r>
      <w:r w:rsidRPr="00905266">
        <w:rPr>
          <w:rStyle w:val="Emphasis"/>
        </w:rPr>
        <w:t>institutionalized cooperation</w:t>
      </w:r>
      <w:r w:rsidRPr="00905266">
        <w:rPr>
          <w:sz w:val="16"/>
        </w:rPr>
        <w:t xml:space="preserve"> </w:t>
      </w:r>
      <w:r w:rsidRPr="00905266">
        <w:rPr>
          <w:rStyle w:val="StyleUnderline"/>
        </w:rPr>
        <w:t>to address common problems</w:t>
      </w:r>
      <w:r w:rsidRPr="00905266">
        <w:rPr>
          <w:sz w:val="16"/>
        </w:rPr>
        <w:t>.</w:t>
      </w:r>
    </w:p>
    <w:p w14:paraId="1FC94D5B" w14:textId="77777777" w:rsidR="00B84844" w:rsidRPr="00905266" w:rsidRDefault="00B84844" w:rsidP="00B84844">
      <w:pPr>
        <w:rPr>
          <w:sz w:val="16"/>
        </w:rPr>
      </w:pPr>
      <w:r w:rsidRPr="00905266">
        <w:rPr>
          <w:rStyle w:val="StyleUnderline"/>
        </w:rPr>
        <w:t>Washington used its</w:t>
      </w:r>
      <w:r w:rsidRPr="00905266">
        <w:rPr>
          <w:sz w:val="16"/>
        </w:rPr>
        <w:t xml:space="preserve"> unmatched military and economic </w:t>
      </w:r>
      <w:r w:rsidRPr="00905266">
        <w:rPr>
          <w:rStyle w:val="Emphasis"/>
        </w:rPr>
        <w:t>power</w:t>
      </w:r>
      <w:r w:rsidRPr="00905266">
        <w:rPr>
          <w:sz w:val="16"/>
        </w:rPr>
        <w:t xml:space="preserve"> </w:t>
      </w:r>
      <w:r w:rsidRPr="00905266">
        <w:rPr>
          <w:rStyle w:val="StyleUnderline"/>
        </w:rPr>
        <w:t>to buoy the fortunes of like-minded nations</w:t>
      </w:r>
      <w:r w:rsidRPr="00905266">
        <w:rPr>
          <w:sz w:val="16"/>
        </w:rPr>
        <w:t>. America, said President Harry Truman, was “assuming the responsibility which God Almighty intended” for “the welfare of the world in generations to come.”</w:t>
      </w:r>
    </w:p>
    <w:p w14:paraId="08A96677" w14:textId="77777777" w:rsidR="00B84844" w:rsidRPr="00905266" w:rsidRDefault="00B84844" w:rsidP="00B84844">
      <w:pPr>
        <w:rPr>
          <w:sz w:val="16"/>
        </w:rPr>
      </w:pPr>
      <w:r w:rsidRPr="00905266">
        <w:rPr>
          <w:sz w:val="16"/>
        </w:rPr>
        <w:t xml:space="preserve">Make no mistake: This </w:t>
      </w:r>
      <w:r w:rsidRPr="00905266">
        <w:rPr>
          <w:rStyle w:val="StyleUnderline"/>
        </w:rPr>
        <w:t>endeavor was rooted</w:t>
      </w:r>
      <w:r w:rsidRPr="00905266">
        <w:rPr>
          <w:sz w:val="16"/>
        </w:rPr>
        <w:t xml:space="preserve"> </w:t>
      </w:r>
      <w:r w:rsidRPr="00905266">
        <w:rPr>
          <w:rStyle w:val="Emphasis"/>
        </w:rPr>
        <w:t>in US interests</w:t>
      </w:r>
      <w:r w:rsidRPr="00905266">
        <w:rPr>
          <w:sz w:val="16"/>
        </w:rPr>
        <w:t xml:space="preserve">. But </w:t>
      </w:r>
      <w:r w:rsidRPr="00905266">
        <w:rPr>
          <w:rStyle w:val="StyleUnderline"/>
        </w:rPr>
        <w:t>because America was</w:t>
      </w:r>
      <w:r w:rsidRPr="00905266">
        <w:rPr>
          <w:sz w:val="16"/>
        </w:rPr>
        <w:t xml:space="preserve"> </w:t>
      </w:r>
      <w:r w:rsidRPr="00905266">
        <w:rPr>
          <w:rStyle w:val="Emphasis"/>
        </w:rPr>
        <w:t>so powerful</w:t>
      </w:r>
      <w:r w:rsidRPr="00905266">
        <w:rPr>
          <w:sz w:val="16"/>
        </w:rPr>
        <w:t xml:space="preserve">, </w:t>
      </w:r>
      <w:r w:rsidRPr="00905266">
        <w:rPr>
          <w:rStyle w:val="StyleUnderline"/>
        </w:rPr>
        <w:t>and defined</w:t>
      </w:r>
      <w:r w:rsidRPr="00905266">
        <w:rPr>
          <w:sz w:val="16"/>
        </w:rPr>
        <w:t xml:space="preserve"> those </w:t>
      </w:r>
      <w:r w:rsidRPr="00905266">
        <w:rPr>
          <w:rStyle w:val="StyleUnderline"/>
        </w:rPr>
        <w:t>interests</w:t>
      </w:r>
      <w:r w:rsidRPr="00905266">
        <w:rPr>
          <w:sz w:val="16"/>
        </w:rPr>
        <w:t xml:space="preserve"> so </w:t>
      </w:r>
      <w:r w:rsidRPr="00905266">
        <w:rPr>
          <w:rStyle w:val="StyleUnderline"/>
        </w:rPr>
        <w:t>broadly, this project brought</w:t>
      </w:r>
      <w:r w:rsidRPr="00905266">
        <w:rPr>
          <w:sz w:val="16"/>
        </w:rPr>
        <w:t xml:space="preserve"> </w:t>
      </w:r>
      <w:r w:rsidRPr="00905266">
        <w:rPr>
          <w:rStyle w:val="Emphasis"/>
        </w:rPr>
        <w:t>historic gains</w:t>
      </w:r>
      <w:r w:rsidRPr="00905266">
        <w:rPr>
          <w:sz w:val="16"/>
        </w:rPr>
        <w:t xml:space="preserve"> </w:t>
      </w:r>
      <w:r w:rsidRPr="00905266">
        <w:rPr>
          <w:rStyle w:val="StyleUnderline"/>
        </w:rPr>
        <w:t>for much of the world</w:t>
      </w:r>
      <w:r w:rsidRPr="00905266">
        <w:rPr>
          <w:sz w:val="16"/>
        </w:rPr>
        <w:t>.</w:t>
      </w:r>
    </w:p>
    <w:p w14:paraId="65CCA4DE" w14:textId="77777777" w:rsidR="00B84844" w:rsidRPr="001062A1" w:rsidRDefault="00B84844" w:rsidP="00B84844">
      <w:pPr>
        <w:rPr>
          <w:sz w:val="16"/>
        </w:rPr>
      </w:pPr>
      <w:r w:rsidRPr="00905266">
        <w:rPr>
          <w:rStyle w:val="StyleUnderline"/>
        </w:rPr>
        <w:t>Democracy went from</w:t>
      </w:r>
      <w:r w:rsidRPr="00905266">
        <w:rPr>
          <w:sz w:val="16"/>
        </w:rPr>
        <w:t xml:space="preserve"> </w:t>
      </w:r>
      <w:r w:rsidRPr="00905266">
        <w:rPr>
          <w:rStyle w:val="Emphasis"/>
        </w:rPr>
        <w:t>endangered to dominant</w:t>
      </w:r>
      <w:r w:rsidRPr="00905266">
        <w:rPr>
          <w:sz w:val="16"/>
        </w:rPr>
        <w:t xml:space="preserve"> in the postwar decades. Trade flourished and living standards soared, first in the free world and then globally after communism fell. A </w:t>
      </w:r>
      <w:r w:rsidRPr="00905266">
        <w:rPr>
          <w:rStyle w:val="StyleUnderline"/>
        </w:rPr>
        <w:t>world that suffe</w:t>
      </w:r>
      <w:r w:rsidRPr="00467C75">
        <w:rPr>
          <w:rStyle w:val="StyleUnderline"/>
        </w:rPr>
        <w:t>red</w:t>
      </w:r>
      <w:r w:rsidRPr="001062A1">
        <w:rPr>
          <w:sz w:val="16"/>
        </w:rPr>
        <w:t xml:space="preserve"> two </w:t>
      </w:r>
      <w:r w:rsidRPr="00467C75">
        <w:rPr>
          <w:rStyle w:val="StyleUnderline"/>
        </w:rPr>
        <w:t>all-consuming great-power wars in quick succession has</w:t>
      </w:r>
      <w:r w:rsidRPr="001062A1">
        <w:rPr>
          <w:sz w:val="16"/>
        </w:rPr>
        <w:t xml:space="preserve"> </w:t>
      </w:r>
      <w:r w:rsidRPr="00467C75">
        <w:rPr>
          <w:rStyle w:val="Emphasis"/>
        </w:rPr>
        <w:t>avoided anything like that</w:t>
      </w:r>
      <w:r w:rsidRPr="001062A1">
        <w:rPr>
          <w:sz w:val="16"/>
        </w:rPr>
        <w:t xml:space="preserve"> </w:t>
      </w:r>
      <w:r w:rsidRPr="00467C75">
        <w:rPr>
          <w:rStyle w:val="StyleUnderline"/>
        </w:rPr>
        <w:t>since</w:t>
      </w:r>
      <w:r w:rsidRPr="001062A1">
        <w:rPr>
          <w:sz w:val="16"/>
        </w:rPr>
        <w:t xml:space="preserve"> </w:t>
      </w:r>
      <w:r w:rsidRPr="00467C75">
        <w:rPr>
          <w:rStyle w:val="Emphasis"/>
        </w:rPr>
        <w:t>1945</w:t>
      </w:r>
      <w:r w:rsidRPr="001062A1">
        <w:rPr>
          <w:sz w:val="16"/>
        </w:rPr>
        <w:t>.</w:t>
      </w:r>
    </w:p>
    <w:p w14:paraId="76DDB6FB" w14:textId="77777777" w:rsidR="00B84844" w:rsidRPr="001062A1" w:rsidRDefault="00B84844" w:rsidP="00B84844">
      <w:pPr>
        <w:rPr>
          <w:sz w:val="16"/>
        </w:rPr>
      </w:pPr>
      <w:r w:rsidRPr="001062A1">
        <w:rPr>
          <w:sz w:val="16"/>
        </w:rPr>
        <w:t xml:space="preserve">The US presided over a global golden age. Yet </w:t>
      </w:r>
      <w:r w:rsidRPr="00467C75">
        <w:rPr>
          <w:rStyle w:val="StyleUnderline"/>
        </w:rPr>
        <w:t>the</w:t>
      </w:r>
      <w:r w:rsidRPr="001062A1">
        <w:rPr>
          <w:sz w:val="16"/>
        </w:rPr>
        <w:t xml:space="preserve"> </w:t>
      </w:r>
      <w:r w:rsidRPr="00467C75">
        <w:rPr>
          <w:rStyle w:val="Emphasis"/>
        </w:rPr>
        <w:t>stresses</w:t>
      </w:r>
      <w:r w:rsidRPr="001062A1">
        <w:rPr>
          <w:sz w:val="16"/>
        </w:rPr>
        <w:t xml:space="preserve"> </w:t>
      </w:r>
      <w:r w:rsidRPr="00467C75">
        <w:rPr>
          <w:rStyle w:val="StyleUnderline"/>
        </w:rPr>
        <w:t>on America’s order have become</w:t>
      </w:r>
      <w:r w:rsidRPr="001062A1">
        <w:rPr>
          <w:sz w:val="16"/>
        </w:rPr>
        <w:t xml:space="preserve"> </w:t>
      </w:r>
      <w:r w:rsidRPr="00467C75">
        <w:rPr>
          <w:rStyle w:val="Emphasis"/>
        </w:rPr>
        <w:t>impossible</w:t>
      </w:r>
      <w:r w:rsidRPr="001062A1">
        <w:rPr>
          <w:sz w:val="16"/>
        </w:rPr>
        <w:t xml:space="preserve"> </w:t>
      </w:r>
      <w:r w:rsidRPr="00467C75">
        <w:rPr>
          <w:rStyle w:val="StyleUnderline"/>
        </w:rPr>
        <w:t>to ignore</w:t>
      </w:r>
      <w:r w:rsidRPr="001062A1">
        <w:rPr>
          <w:sz w:val="16"/>
        </w:rPr>
        <w:t>.</w:t>
      </w:r>
    </w:p>
    <w:p w14:paraId="32C1AF53" w14:textId="77777777" w:rsidR="00B84844" w:rsidRPr="001062A1" w:rsidRDefault="00B84844" w:rsidP="00B84844">
      <w:pPr>
        <w:rPr>
          <w:sz w:val="16"/>
        </w:rPr>
      </w:pPr>
      <w:r w:rsidRPr="006B4022">
        <w:rPr>
          <w:rStyle w:val="Emphasis"/>
          <w:highlight w:val="yellow"/>
        </w:rPr>
        <w:t>Revisio</w:t>
      </w:r>
      <w:r w:rsidRPr="006D12AD">
        <w:rPr>
          <w:rStyle w:val="Emphasis"/>
          <w:highlight w:val="yellow"/>
        </w:rPr>
        <w:t>nist</w:t>
      </w:r>
      <w:r w:rsidRPr="006D12AD">
        <w:rPr>
          <w:sz w:val="16"/>
          <w:highlight w:val="yellow"/>
        </w:rPr>
        <w:t xml:space="preserve"> </w:t>
      </w:r>
      <w:r w:rsidRPr="006D12AD">
        <w:rPr>
          <w:rStyle w:val="StyleUnderline"/>
          <w:highlight w:val="yellow"/>
        </w:rPr>
        <w:t>powers</w:t>
      </w:r>
      <w:r w:rsidRPr="001062A1">
        <w:rPr>
          <w:sz w:val="16"/>
        </w:rPr>
        <w:t xml:space="preserve"> — </w:t>
      </w:r>
      <w:r w:rsidRPr="006D12AD">
        <w:rPr>
          <w:rStyle w:val="Emphasis"/>
        </w:rPr>
        <w:t>China</w:t>
      </w:r>
      <w:r w:rsidRPr="006D12AD">
        <w:rPr>
          <w:sz w:val="16"/>
        </w:rPr>
        <w:t xml:space="preserve">, </w:t>
      </w:r>
      <w:r w:rsidRPr="006D12AD">
        <w:rPr>
          <w:rStyle w:val="Emphasis"/>
        </w:rPr>
        <w:t>Russia</w:t>
      </w:r>
      <w:r w:rsidRPr="006D12AD">
        <w:rPr>
          <w:sz w:val="16"/>
        </w:rPr>
        <w:t xml:space="preserve">, </w:t>
      </w:r>
      <w:r w:rsidRPr="006D12AD">
        <w:rPr>
          <w:rStyle w:val="Emphasis"/>
        </w:rPr>
        <w:t>Iran</w:t>
      </w:r>
      <w:r w:rsidRPr="006D12AD">
        <w:rPr>
          <w:sz w:val="16"/>
        </w:rPr>
        <w:t xml:space="preserve">, </w:t>
      </w:r>
      <w:r w:rsidRPr="006D12AD">
        <w:rPr>
          <w:rStyle w:val="Emphasis"/>
        </w:rPr>
        <w:t>No</w:t>
      </w:r>
      <w:r w:rsidRPr="006D12AD">
        <w:rPr>
          <w:sz w:val="16"/>
        </w:rPr>
        <w:t xml:space="preserve">rth </w:t>
      </w:r>
      <w:r w:rsidRPr="006D12AD">
        <w:rPr>
          <w:rStyle w:val="Emphasis"/>
        </w:rPr>
        <w:t>Ko</w:t>
      </w:r>
      <w:r w:rsidRPr="006D12AD">
        <w:rPr>
          <w:sz w:val="16"/>
        </w:rPr>
        <w:t>rea</w:t>
      </w:r>
      <w:r w:rsidRPr="001062A1">
        <w:rPr>
          <w:sz w:val="16"/>
        </w:rPr>
        <w:t xml:space="preserve"> — </w:t>
      </w:r>
      <w:r w:rsidRPr="00467C75">
        <w:rPr>
          <w:rStyle w:val="StyleUnderline"/>
        </w:rPr>
        <w:t xml:space="preserve">are </w:t>
      </w:r>
      <w:r w:rsidRPr="006B4022">
        <w:rPr>
          <w:rStyle w:val="StyleUnderline"/>
          <w:highlight w:val="yellow"/>
        </w:rPr>
        <w:t>challenging</w:t>
      </w:r>
      <w:r w:rsidRPr="00467C75">
        <w:rPr>
          <w:rStyle w:val="StyleUnderline"/>
        </w:rPr>
        <w:t xml:space="preserve"> a </w:t>
      </w:r>
      <w:r w:rsidRPr="006B4022">
        <w:rPr>
          <w:rStyle w:val="StyleUnderline"/>
          <w:highlight w:val="yellow"/>
        </w:rPr>
        <w:t>system they view as</w:t>
      </w:r>
      <w:r w:rsidRPr="006B4022">
        <w:rPr>
          <w:sz w:val="16"/>
          <w:highlight w:val="yellow"/>
        </w:rPr>
        <w:t xml:space="preserve"> </w:t>
      </w:r>
      <w:r w:rsidRPr="006B4022">
        <w:rPr>
          <w:rStyle w:val="Emphasis"/>
          <w:highlight w:val="yellow"/>
        </w:rPr>
        <w:t>dangerous</w:t>
      </w:r>
      <w:r w:rsidRPr="001062A1">
        <w:rPr>
          <w:sz w:val="16"/>
        </w:rPr>
        <w:t xml:space="preserve"> </w:t>
      </w:r>
      <w:r w:rsidRPr="00467C75">
        <w:rPr>
          <w:rStyle w:val="StyleUnderline"/>
        </w:rPr>
        <w:t>to</w:t>
      </w:r>
      <w:r w:rsidRPr="001062A1">
        <w:rPr>
          <w:sz w:val="16"/>
        </w:rPr>
        <w:t xml:space="preserve"> their </w:t>
      </w:r>
      <w:r w:rsidRPr="00467C75">
        <w:rPr>
          <w:rStyle w:val="Emphasis"/>
        </w:rPr>
        <w:t>illiberal regimes</w:t>
      </w:r>
      <w:r w:rsidRPr="001062A1">
        <w:rPr>
          <w:sz w:val="16"/>
        </w:rPr>
        <w:t xml:space="preserve"> </w:t>
      </w:r>
      <w:r w:rsidRPr="00467C75">
        <w:rPr>
          <w:rStyle w:val="StyleUnderline"/>
        </w:rPr>
        <w:t>and oppressive to their</w:t>
      </w:r>
      <w:r w:rsidRPr="001062A1">
        <w:rPr>
          <w:sz w:val="16"/>
        </w:rPr>
        <w:t xml:space="preserve"> </w:t>
      </w:r>
      <w:r w:rsidRPr="00467C75">
        <w:rPr>
          <w:rStyle w:val="Emphasis"/>
        </w:rPr>
        <w:t>geopolitical</w:t>
      </w:r>
      <w:r w:rsidRPr="001062A1">
        <w:rPr>
          <w:sz w:val="16"/>
        </w:rPr>
        <w:t xml:space="preserve"> </w:t>
      </w:r>
      <w:r w:rsidRPr="00467C75">
        <w:rPr>
          <w:rStyle w:val="StyleUnderline"/>
        </w:rPr>
        <w:t>ambitions</w:t>
      </w:r>
      <w:r w:rsidRPr="001062A1">
        <w:rPr>
          <w:sz w:val="16"/>
        </w:rPr>
        <w:t xml:space="preserve">. </w:t>
      </w:r>
      <w:r w:rsidRPr="00467C75">
        <w:rPr>
          <w:rStyle w:val="StyleUnderline"/>
        </w:rPr>
        <w:t>The</w:t>
      </w:r>
      <w:r w:rsidRPr="001062A1">
        <w:rPr>
          <w:sz w:val="16"/>
        </w:rPr>
        <w:t xml:space="preserve"> </w:t>
      </w:r>
      <w:r w:rsidRPr="006B4022">
        <w:rPr>
          <w:rStyle w:val="Emphasis"/>
          <w:highlight w:val="yellow"/>
        </w:rPr>
        <w:t>Global South</w:t>
      </w:r>
      <w:r w:rsidRPr="001062A1">
        <w:rPr>
          <w:sz w:val="16"/>
        </w:rPr>
        <w:t xml:space="preserve"> has </w:t>
      </w:r>
      <w:r w:rsidRPr="00905266">
        <w:rPr>
          <w:rStyle w:val="StyleUnderline"/>
        </w:rPr>
        <w:t>become</w:t>
      </w:r>
      <w:r w:rsidRPr="00905266">
        <w:rPr>
          <w:sz w:val="16"/>
        </w:rPr>
        <w:t xml:space="preserve"> </w:t>
      </w:r>
      <w:r w:rsidRPr="006B4022">
        <w:rPr>
          <w:rStyle w:val="Emphasis"/>
          <w:highlight w:val="yellow"/>
        </w:rPr>
        <w:t>disillusioned</w:t>
      </w:r>
      <w:r w:rsidRPr="001062A1">
        <w:rPr>
          <w:sz w:val="16"/>
        </w:rPr>
        <w:t xml:space="preserve"> </w:t>
      </w:r>
      <w:r w:rsidRPr="00467C75">
        <w:rPr>
          <w:rStyle w:val="StyleUnderline"/>
        </w:rPr>
        <w:t>with Western dominance</w:t>
      </w:r>
      <w:r w:rsidRPr="001062A1">
        <w:rPr>
          <w:sz w:val="16"/>
        </w:rPr>
        <w:t xml:space="preserve">. </w:t>
      </w:r>
      <w:r w:rsidRPr="00467C75">
        <w:rPr>
          <w:rStyle w:val="StyleUnderline"/>
        </w:rPr>
        <w:t>The</w:t>
      </w:r>
      <w:r w:rsidRPr="001062A1">
        <w:rPr>
          <w:sz w:val="16"/>
        </w:rPr>
        <w:t xml:space="preserve"> </w:t>
      </w:r>
      <w:r w:rsidRPr="006B4022">
        <w:rPr>
          <w:rStyle w:val="Emphasis"/>
          <w:highlight w:val="yellow"/>
        </w:rPr>
        <w:t>US</w:t>
      </w:r>
      <w:r w:rsidRPr="001062A1">
        <w:rPr>
          <w:sz w:val="16"/>
        </w:rPr>
        <w:t xml:space="preserve"> itself </w:t>
      </w:r>
      <w:r w:rsidRPr="00467C75">
        <w:rPr>
          <w:rStyle w:val="StyleUnderline"/>
        </w:rPr>
        <w:t xml:space="preserve">has </w:t>
      </w:r>
      <w:r w:rsidRPr="006B4022">
        <w:rPr>
          <w:rStyle w:val="StyleUnderline"/>
          <w:highlight w:val="yellow"/>
        </w:rPr>
        <w:t>seem</w:t>
      </w:r>
      <w:r w:rsidRPr="00467C75">
        <w:rPr>
          <w:rStyle w:val="StyleUnderline"/>
        </w:rPr>
        <w:t>ed</w:t>
      </w:r>
      <w:r w:rsidRPr="001062A1">
        <w:rPr>
          <w:sz w:val="16"/>
        </w:rPr>
        <w:t xml:space="preserve"> </w:t>
      </w:r>
      <w:r w:rsidRPr="006B4022">
        <w:rPr>
          <w:rStyle w:val="Emphasis"/>
          <w:highlight w:val="yellow"/>
        </w:rPr>
        <w:t>ambivalent</w:t>
      </w:r>
      <w:r w:rsidRPr="001062A1">
        <w:rPr>
          <w:sz w:val="16"/>
        </w:rPr>
        <w:t xml:space="preserve">, in recent decades, </w:t>
      </w:r>
      <w:r w:rsidRPr="00467C75">
        <w:rPr>
          <w:rStyle w:val="StyleUnderline"/>
        </w:rPr>
        <w:t>about world leadership</w:t>
      </w:r>
      <w:r w:rsidRPr="001062A1">
        <w:rPr>
          <w:sz w:val="16"/>
        </w:rPr>
        <w:t xml:space="preserve">. </w:t>
      </w:r>
      <w:r w:rsidRPr="006B4022">
        <w:rPr>
          <w:rStyle w:val="Emphasis"/>
        </w:rPr>
        <w:t>Threats</w:t>
      </w:r>
      <w:r w:rsidRPr="001062A1">
        <w:rPr>
          <w:sz w:val="16"/>
        </w:rPr>
        <w:t xml:space="preserve"> </w:t>
      </w:r>
      <w:r w:rsidRPr="00467C75">
        <w:rPr>
          <w:rStyle w:val="StyleUnderline"/>
        </w:rPr>
        <w:t>to its</w:t>
      </w:r>
      <w:r w:rsidRPr="001062A1">
        <w:rPr>
          <w:sz w:val="16"/>
        </w:rPr>
        <w:t xml:space="preserve"> economic and military </w:t>
      </w:r>
      <w:r w:rsidRPr="00467C75">
        <w:rPr>
          <w:rStyle w:val="StyleUnderline"/>
        </w:rPr>
        <w:t>supremacy have grown</w:t>
      </w:r>
      <w:r w:rsidRPr="001062A1">
        <w:rPr>
          <w:sz w:val="16"/>
        </w:rPr>
        <w:t xml:space="preserve"> </w:t>
      </w:r>
      <w:r w:rsidRPr="00467C75">
        <w:rPr>
          <w:rStyle w:val="Emphasis"/>
        </w:rPr>
        <w:t>more</w:t>
      </w:r>
      <w:r w:rsidRPr="001062A1">
        <w:rPr>
          <w:sz w:val="16"/>
        </w:rPr>
        <w:t xml:space="preserve"> </w:t>
      </w:r>
      <w:r w:rsidRPr="00467C75">
        <w:rPr>
          <w:rStyle w:val="StyleUnderline"/>
        </w:rPr>
        <w:t>severe</w:t>
      </w:r>
      <w:r w:rsidRPr="001062A1">
        <w:rPr>
          <w:sz w:val="16"/>
        </w:rPr>
        <w:t>.</w:t>
      </w:r>
    </w:p>
    <w:p w14:paraId="4B6FCB9C" w14:textId="77777777" w:rsidR="00B84844" w:rsidRPr="001062A1" w:rsidRDefault="00B84844" w:rsidP="00B84844">
      <w:pPr>
        <w:rPr>
          <w:sz w:val="16"/>
        </w:rPr>
      </w:pPr>
      <w:r w:rsidRPr="006D4D95">
        <w:rPr>
          <w:rStyle w:val="StyleUnderline"/>
        </w:rPr>
        <w:t>Visit</w:t>
      </w:r>
      <w:r w:rsidRPr="001062A1">
        <w:rPr>
          <w:sz w:val="16"/>
        </w:rPr>
        <w:t xml:space="preserve"> nearly </w:t>
      </w:r>
      <w:r w:rsidRPr="006D4D95">
        <w:rPr>
          <w:rStyle w:val="Emphasis"/>
        </w:rPr>
        <w:t xml:space="preserve">any </w:t>
      </w:r>
      <w:r w:rsidRPr="00905266">
        <w:rPr>
          <w:rStyle w:val="Emphasis"/>
        </w:rPr>
        <w:t>US ally</w:t>
      </w:r>
      <w:r w:rsidRPr="00905266">
        <w:rPr>
          <w:sz w:val="16"/>
        </w:rPr>
        <w:t xml:space="preserve">, </w:t>
      </w:r>
      <w:r w:rsidRPr="00905266">
        <w:rPr>
          <w:rStyle w:val="StyleUnderline"/>
        </w:rPr>
        <w:t>and you’ll notice</w:t>
      </w:r>
      <w:r w:rsidRPr="00905266">
        <w:rPr>
          <w:sz w:val="16"/>
        </w:rPr>
        <w:t xml:space="preserve"> </w:t>
      </w:r>
      <w:r w:rsidRPr="00905266">
        <w:rPr>
          <w:rStyle w:val="Emphasis"/>
        </w:rPr>
        <w:t>conviction</w:t>
      </w:r>
      <w:r w:rsidRPr="00905266">
        <w:rPr>
          <w:sz w:val="16"/>
        </w:rPr>
        <w:t xml:space="preserve"> </w:t>
      </w:r>
      <w:r w:rsidRPr="00905266">
        <w:rPr>
          <w:rStyle w:val="StyleUnderline"/>
        </w:rPr>
        <w:t>that American power remains</w:t>
      </w:r>
      <w:r w:rsidRPr="00905266">
        <w:rPr>
          <w:sz w:val="16"/>
        </w:rPr>
        <w:t xml:space="preserve"> </w:t>
      </w:r>
      <w:r w:rsidRPr="00905266">
        <w:rPr>
          <w:rStyle w:val="Emphasis"/>
        </w:rPr>
        <w:t>necessary</w:t>
      </w:r>
      <w:r w:rsidRPr="00905266">
        <w:rPr>
          <w:sz w:val="16"/>
        </w:rPr>
        <w:t xml:space="preserve"> — </w:t>
      </w:r>
      <w:r w:rsidRPr="00905266">
        <w:rPr>
          <w:rStyle w:val="StyleUnderline"/>
        </w:rPr>
        <w:t>and concern that the</w:t>
      </w:r>
      <w:r w:rsidRPr="00905266">
        <w:rPr>
          <w:sz w:val="16"/>
        </w:rPr>
        <w:t xml:space="preserve"> post-World War II </w:t>
      </w:r>
      <w:r w:rsidRPr="00905266">
        <w:rPr>
          <w:rStyle w:val="Emphasis"/>
        </w:rPr>
        <w:t>order is slipping</w:t>
      </w:r>
      <w:r w:rsidRPr="00905266">
        <w:rPr>
          <w:sz w:val="16"/>
        </w:rPr>
        <w:t xml:space="preserve"> </w:t>
      </w:r>
      <w:r w:rsidRPr="00905266">
        <w:rPr>
          <w:rStyle w:val="StyleUnderline"/>
        </w:rPr>
        <w:t>away</w:t>
      </w:r>
      <w:r w:rsidRPr="00905266">
        <w:rPr>
          <w:sz w:val="16"/>
        </w:rPr>
        <w:t>. So how real is the danger? Let’s consider the three</w:t>
      </w:r>
      <w:r w:rsidRPr="001062A1">
        <w:rPr>
          <w:sz w:val="16"/>
        </w:rPr>
        <w:t xml:space="preserve"> ways an order can come apart.</w:t>
      </w:r>
    </w:p>
    <w:p w14:paraId="1AE2EBF4" w14:textId="77777777" w:rsidR="00B84844" w:rsidRPr="001062A1" w:rsidRDefault="00B84844" w:rsidP="00B84844">
      <w:pPr>
        <w:rPr>
          <w:sz w:val="16"/>
        </w:rPr>
      </w:pPr>
      <w:r w:rsidRPr="001062A1">
        <w:rPr>
          <w:sz w:val="16"/>
        </w:rPr>
        <w:t>Losing a War</w:t>
      </w:r>
    </w:p>
    <w:p w14:paraId="0E829FAC" w14:textId="77777777" w:rsidR="00B84844" w:rsidRPr="001062A1" w:rsidRDefault="00B84844" w:rsidP="00B84844">
      <w:pPr>
        <w:rPr>
          <w:sz w:val="16"/>
        </w:rPr>
      </w:pPr>
      <w:r w:rsidRPr="001062A1">
        <w:rPr>
          <w:sz w:val="16"/>
        </w:rPr>
        <w:t>One path to failure runs through defeat or devastation in war. Nothing ruptures the authority of a hegemonic power like a humiliating beatdown on the battlefield. The Athenian empire collapsed after losing the Great Peloponnesian War. Britain won World War I, but never recovered from its costs.</w:t>
      </w:r>
    </w:p>
    <w:p w14:paraId="44344D85" w14:textId="77777777" w:rsidR="00B84844" w:rsidRPr="001062A1" w:rsidRDefault="00B84844" w:rsidP="00B84844">
      <w:pPr>
        <w:rPr>
          <w:sz w:val="16"/>
        </w:rPr>
      </w:pPr>
      <w:r w:rsidRPr="001062A1">
        <w:rPr>
          <w:sz w:val="16"/>
        </w:rPr>
        <w:t xml:space="preserve">For decades, </w:t>
      </w:r>
      <w:r w:rsidRPr="002C44A0">
        <w:rPr>
          <w:rStyle w:val="StyleUnderline"/>
        </w:rPr>
        <w:t>America has been the</w:t>
      </w:r>
      <w:r w:rsidRPr="001062A1">
        <w:rPr>
          <w:sz w:val="16"/>
        </w:rPr>
        <w:t xml:space="preserve"> </w:t>
      </w:r>
      <w:r w:rsidRPr="002C44A0">
        <w:rPr>
          <w:rStyle w:val="Emphasis"/>
        </w:rPr>
        <w:t>sole</w:t>
      </w:r>
      <w:r w:rsidRPr="001062A1">
        <w:rPr>
          <w:sz w:val="16"/>
        </w:rPr>
        <w:t xml:space="preserve"> </w:t>
      </w:r>
      <w:r w:rsidRPr="002C44A0">
        <w:rPr>
          <w:rStyle w:val="StyleUnderline"/>
        </w:rPr>
        <w:t>superpower</w:t>
      </w:r>
      <w:r w:rsidRPr="001062A1">
        <w:rPr>
          <w:sz w:val="16"/>
        </w:rPr>
        <w:t xml:space="preserve">. As last month’s attack on Iran’s nuclear program reminded us, the Pentagon still possesses power-projection capabilities without peer. But </w:t>
      </w:r>
      <w:r w:rsidRPr="002C44A0">
        <w:rPr>
          <w:rStyle w:val="StyleUnderline"/>
        </w:rPr>
        <w:t>anyone who thinks the</w:t>
      </w:r>
      <w:r w:rsidRPr="001062A1">
        <w:rPr>
          <w:sz w:val="16"/>
        </w:rPr>
        <w:t xml:space="preserve"> </w:t>
      </w:r>
      <w:r w:rsidRPr="002C44A0">
        <w:rPr>
          <w:rStyle w:val="Emphasis"/>
        </w:rPr>
        <w:t>US</w:t>
      </w:r>
      <w:r w:rsidRPr="001062A1">
        <w:rPr>
          <w:sz w:val="16"/>
        </w:rPr>
        <w:t xml:space="preserve"> </w:t>
      </w:r>
      <w:r w:rsidRPr="002C44A0">
        <w:rPr>
          <w:rStyle w:val="StyleUnderline"/>
        </w:rPr>
        <w:t>is</w:t>
      </w:r>
      <w:r w:rsidRPr="001062A1">
        <w:rPr>
          <w:sz w:val="16"/>
        </w:rPr>
        <w:t xml:space="preserve"> militarily </w:t>
      </w:r>
      <w:r w:rsidRPr="002C44A0">
        <w:rPr>
          <w:rStyle w:val="Emphasis"/>
        </w:rPr>
        <w:t>invincible</w:t>
      </w:r>
      <w:r w:rsidRPr="001062A1">
        <w:rPr>
          <w:sz w:val="16"/>
        </w:rPr>
        <w:t xml:space="preserve"> </w:t>
      </w:r>
      <w:r w:rsidRPr="002C44A0">
        <w:rPr>
          <w:rStyle w:val="StyleUnderline"/>
        </w:rPr>
        <w:t>hasn’t been</w:t>
      </w:r>
      <w:r w:rsidRPr="001062A1">
        <w:rPr>
          <w:sz w:val="16"/>
        </w:rPr>
        <w:t xml:space="preserve"> </w:t>
      </w:r>
      <w:r w:rsidRPr="002C44A0">
        <w:rPr>
          <w:rStyle w:val="Emphasis"/>
        </w:rPr>
        <w:t>paying attention</w:t>
      </w:r>
      <w:r w:rsidRPr="001062A1">
        <w:rPr>
          <w:sz w:val="16"/>
        </w:rPr>
        <w:t>.</w:t>
      </w:r>
    </w:p>
    <w:p w14:paraId="258EBE76" w14:textId="77777777" w:rsidR="00B84844" w:rsidRPr="001062A1" w:rsidRDefault="00B84844" w:rsidP="00B84844">
      <w:pPr>
        <w:rPr>
          <w:sz w:val="16"/>
        </w:rPr>
      </w:pPr>
      <w:r w:rsidRPr="001062A1">
        <w:rPr>
          <w:sz w:val="16"/>
        </w:rPr>
        <w:t xml:space="preserve">The Pentagon </w:t>
      </w:r>
      <w:r w:rsidRPr="00E5620F">
        <w:rPr>
          <w:rStyle w:val="StyleUnderline"/>
        </w:rPr>
        <w:t>faces a</w:t>
      </w:r>
      <w:r w:rsidRPr="001062A1">
        <w:rPr>
          <w:sz w:val="16"/>
        </w:rPr>
        <w:t xml:space="preserve"> </w:t>
      </w:r>
      <w:r w:rsidRPr="00E5620F">
        <w:rPr>
          <w:rStyle w:val="Emphasis"/>
        </w:rPr>
        <w:t>vexing</w:t>
      </w:r>
      <w:r w:rsidRPr="001062A1">
        <w:rPr>
          <w:sz w:val="16"/>
        </w:rPr>
        <w:t xml:space="preserve"> military arithmetic </w:t>
      </w:r>
      <w:r w:rsidRPr="00E5620F">
        <w:rPr>
          <w:rStyle w:val="StyleUnderline"/>
        </w:rPr>
        <w:t>problem</w:t>
      </w:r>
      <w:r w:rsidRPr="001062A1">
        <w:rPr>
          <w:sz w:val="16"/>
        </w:rPr>
        <w:t xml:space="preserve">. </w:t>
      </w:r>
      <w:r w:rsidRPr="001062A1">
        <w:rPr>
          <w:rStyle w:val="StyleUnderline"/>
        </w:rPr>
        <w:t xml:space="preserve">Several </w:t>
      </w:r>
      <w:r w:rsidRPr="006B4022">
        <w:rPr>
          <w:rStyle w:val="StyleUnderline"/>
          <w:highlight w:val="yellow"/>
        </w:rPr>
        <w:t>challenges — from</w:t>
      </w:r>
      <w:r w:rsidRPr="006B4022">
        <w:rPr>
          <w:sz w:val="16"/>
          <w:highlight w:val="yellow"/>
        </w:rPr>
        <w:t xml:space="preserve"> </w:t>
      </w:r>
      <w:r w:rsidRPr="006B4022">
        <w:rPr>
          <w:rStyle w:val="Emphasis"/>
          <w:highlight w:val="yellow"/>
        </w:rPr>
        <w:t>Russia</w:t>
      </w:r>
      <w:r w:rsidRPr="00913D92">
        <w:rPr>
          <w:sz w:val="16"/>
        </w:rPr>
        <w:t xml:space="preserve"> </w:t>
      </w:r>
      <w:r w:rsidRPr="00913D92">
        <w:rPr>
          <w:rStyle w:val="StyleUnderline"/>
        </w:rPr>
        <w:t>in</w:t>
      </w:r>
      <w:r w:rsidRPr="00913D92">
        <w:rPr>
          <w:sz w:val="16"/>
        </w:rPr>
        <w:t xml:space="preserve"> </w:t>
      </w:r>
      <w:r w:rsidRPr="00913D92">
        <w:rPr>
          <w:rStyle w:val="Emphasis"/>
        </w:rPr>
        <w:t>Europe</w:t>
      </w:r>
      <w:r w:rsidRPr="00913D92">
        <w:rPr>
          <w:sz w:val="16"/>
        </w:rPr>
        <w:t xml:space="preserve">, </w:t>
      </w:r>
      <w:r w:rsidRPr="006B4022">
        <w:rPr>
          <w:rStyle w:val="Emphasis"/>
          <w:highlight w:val="yellow"/>
        </w:rPr>
        <w:t>Iran</w:t>
      </w:r>
      <w:r w:rsidRPr="001062A1">
        <w:rPr>
          <w:sz w:val="16"/>
        </w:rPr>
        <w:t xml:space="preserve"> </w:t>
      </w:r>
      <w:r w:rsidRPr="00E5620F">
        <w:rPr>
          <w:rStyle w:val="StyleUnderline"/>
        </w:rPr>
        <w:t xml:space="preserve">and its proxies </w:t>
      </w:r>
      <w:r w:rsidRPr="00913D92">
        <w:rPr>
          <w:rStyle w:val="StyleUnderline"/>
        </w:rPr>
        <w:t>in the</w:t>
      </w:r>
      <w:r w:rsidRPr="00913D92">
        <w:rPr>
          <w:sz w:val="16"/>
        </w:rPr>
        <w:t xml:space="preserve"> </w:t>
      </w:r>
      <w:r w:rsidRPr="00913D92">
        <w:rPr>
          <w:rStyle w:val="Emphasis"/>
        </w:rPr>
        <w:t>Mid</w:t>
      </w:r>
      <w:r w:rsidRPr="00913D92">
        <w:rPr>
          <w:sz w:val="16"/>
        </w:rPr>
        <w:t xml:space="preserve">dle </w:t>
      </w:r>
      <w:r w:rsidRPr="00913D92">
        <w:rPr>
          <w:rStyle w:val="Emphasis"/>
        </w:rPr>
        <w:t>East</w:t>
      </w:r>
      <w:r w:rsidRPr="00913D92">
        <w:rPr>
          <w:sz w:val="16"/>
        </w:rPr>
        <w:t xml:space="preserve">, </w:t>
      </w:r>
      <w:r w:rsidRPr="00905266">
        <w:rPr>
          <w:rStyle w:val="StyleUnderline"/>
        </w:rPr>
        <w:t>and</w:t>
      </w:r>
      <w:r w:rsidRPr="00905266">
        <w:rPr>
          <w:sz w:val="16"/>
        </w:rPr>
        <w:t xml:space="preserve"> </w:t>
      </w:r>
      <w:r w:rsidRPr="006B4022">
        <w:rPr>
          <w:rStyle w:val="Emphasis"/>
          <w:highlight w:val="yellow"/>
        </w:rPr>
        <w:t>China</w:t>
      </w:r>
      <w:r w:rsidRPr="006B4022">
        <w:rPr>
          <w:sz w:val="16"/>
          <w:highlight w:val="yellow"/>
        </w:rPr>
        <w:t xml:space="preserve"> </w:t>
      </w:r>
      <w:r w:rsidRPr="006B4022">
        <w:rPr>
          <w:rStyle w:val="StyleUnderline"/>
          <w:highlight w:val="yellow"/>
        </w:rPr>
        <w:t>and</w:t>
      </w:r>
      <w:r w:rsidRPr="006B4022">
        <w:rPr>
          <w:sz w:val="16"/>
          <w:highlight w:val="yellow"/>
        </w:rPr>
        <w:t xml:space="preserve"> </w:t>
      </w:r>
      <w:r w:rsidRPr="006B4022">
        <w:rPr>
          <w:rStyle w:val="Emphasis"/>
          <w:highlight w:val="yellow"/>
        </w:rPr>
        <w:t>No</w:t>
      </w:r>
      <w:r w:rsidRPr="006B4022">
        <w:rPr>
          <w:sz w:val="16"/>
        </w:rPr>
        <w:t>r</w:t>
      </w:r>
      <w:r w:rsidRPr="001062A1">
        <w:rPr>
          <w:sz w:val="16"/>
        </w:rPr>
        <w:t xml:space="preserve">th </w:t>
      </w:r>
      <w:r w:rsidRPr="006B4022">
        <w:rPr>
          <w:rStyle w:val="Emphasis"/>
          <w:highlight w:val="yellow"/>
        </w:rPr>
        <w:t>Ko</w:t>
      </w:r>
      <w:r w:rsidRPr="001062A1">
        <w:rPr>
          <w:sz w:val="16"/>
        </w:rPr>
        <w:t xml:space="preserve">rea </w:t>
      </w:r>
      <w:r w:rsidRPr="00913D92">
        <w:rPr>
          <w:rStyle w:val="StyleUnderline"/>
        </w:rPr>
        <w:t>in</w:t>
      </w:r>
      <w:r w:rsidRPr="00913D92">
        <w:rPr>
          <w:sz w:val="16"/>
        </w:rPr>
        <w:t xml:space="preserve"> </w:t>
      </w:r>
      <w:r w:rsidRPr="00913D92">
        <w:rPr>
          <w:rStyle w:val="Emphasis"/>
        </w:rPr>
        <w:t>Asia</w:t>
      </w:r>
      <w:r w:rsidRPr="001062A1">
        <w:rPr>
          <w:sz w:val="16"/>
        </w:rPr>
        <w:t xml:space="preserve"> — are stretching US resources. A </w:t>
      </w:r>
      <w:r w:rsidRPr="00E5620F">
        <w:rPr>
          <w:rStyle w:val="StyleUnderline"/>
        </w:rPr>
        <w:t>superpower</w:t>
      </w:r>
      <w:r w:rsidRPr="001062A1">
        <w:rPr>
          <w:sz w:val="16"/>
        </w:rPr>
        <w:t xml:space="preserve"> with a military designed to fight one war at a time </w:t>
      </w:r>
      <w:r w:rsidRPr="00E5620F">
        <w:rPr>
          <w:rStyle w:val="StyleUnderline"/>
        </w:rPr>
        <w:t>is</w:t>
      </w:r>
      <w:r w:rsidRPr="001062A1">
        <w:rPr>
          <w:sz w:val="16"/>
        </w:rPr>
        <w:t xml:space="preserve"> always </w:t>
      </w:r>
      <w:r w:rsidRPr="00913D92">
        <w:rPr>
          <w:rStyle w:val="StyleUnderline"/>
        </w:rPr>
        <w:t xml:space="preserve">at risk </w:t>
      </w:r>
      <w:r w:rsidRPr="00913D92">
        <w:rPr>
          <w:rStyle w:val="StyleUnderline"/>
          <w:highlight w:val="yellow"/>
        </w:rPr>
        <w:t>in</w:t>
      </w:r>
      <w:r w:rsidRPr="00E5620F">
        <w:rPr>
          <w:rStyle w:val="StyleUnderline"/>
        </w:rPr>
        <w:t xml:space="preserve"> a world of</w:t>
      </w:r>
      <w:r w:rsidRPr="001062A1">
        <w:rPr>
          <w:sz w:val="16"/>
        </w:rPr>
        <w:t xml:space="preserve"> </w:t>
      </w:r>
      <w:r w:rsidRPr="006B4022">
        <w:rPr>
          <w:rStyle w:val="Emphasis"/>
          <w:highlight w:val="yellow"/>
        </w:rPr>
        <w:t>multiple, interlocking</w:t>
      </w:r>
      <w:r w:rsidRPr="006B4022">
        <w:rPr>
          <w:sz w:val="16"/>
          <w:highlight w:val="yellow"/>
        </w:rPr>
        <w:t xml:space="preserve"> </w:t>
      </w:r>
      <w:r w:rsidRPr="006B4022">
        <w:rPr>
          <w:rStyle w:val="StyleUnderline"/>
          <w:highlight w:val="yellow"/>
        </w:rPr>
        <w:t>threats</w:t>
      </w:r>
      <w:r w:rsidRPr="001062A1">
        <w:rPr>
          <w:sz w:val="16"/>
        </w:rPr>
        <w:t>. But the danger of crushing defeat is most concentrated in the Western Pacific.</w:t>
      </w:r>
    </w:p>
    <w:p w14:paraId="702D71DB" w14:textId="77777777" w:rsidR="00B84844" w:rsidRPr="001062A1" w:rsidRDefault="00B84844" w:rsidP="00B84844">
      <w:pPr>
        <w:rPr>
          <w:sz w:val="16"/>
        </w:rPr>
      </w:pPr>
      <w:r w:rsidRPr="001062A1">
        <w:rPr>
          <w:sz w:val="16"/>
        </w:rPr>
        <w:t xml:space="preserve">“The intelligence couldn’t be clearer,” said Secretary of the Air Force Frank Kendall in 2023. “China is preparing for a war and specifically for a war with the United States.” The </w:t>
      </w:r>
      <w:r w:rsidRPr="001062A1">
        <w:rPr>
          <w:rStyle w:val="Emphasis"/>
        </w:rPr>
        <w:t>Chinese</w:t>
      </w:r>
      <w:r w:rsidRPr="001062A1">
        <w:rPr>
          <w:sz w:val="16"/>
        </w:rPr>
        <w:t xml:space="preserve"> </w:t>
      </w:r>
      <w:r w:rsidRPr="001062A1">
        <w:rPr>
          <w:rStyle w:val="StyleUnderline"/>
        </w:rPr>
        <w:t>threat is</w:t>
      </w:r>
      <w:r w:rsidRPr="001062A1">
        <w:rPr>
          <w:sz w:val="16"/>
        </w:rPr>
        <w:t xml:space="preserve"> </w:t>
      </w:r>
      <w:r w:rsidRPr="001062A1">
        <w:rPr>
          <w:rStyle w:val="Emphasis"/>
        </w:rPr>
        <w:t>real</w:t>
      </w:r>
      <w:r w:rsidRPr="001062A1">
        <w:rPr>
          <w:sz w:val="16"/>
        </w:rPr>
        <w:t>, “</w:t>
      </w:r>
      <w:r w:rsidRPr="001062A1">
        <w:rPr>
          <w:rStyle w:val="StyleUnderline"/>
        </w:rPr>
        <w:t>and it could be imminent</w:t>
      </w:r>
      <w:r w:rsidRPr="001062A1">
        <w:rPr>
          <w:sz w:val="16"/>
        </w:rPr>
        <w:t>,” Secretary of Defense Pete Hegseth observed this year. Those are only two of many alarming statements from US officials.</w:t>
      </w:r>
    </w:p>
    <w:p w14:paraId="1A75D938" w14:textId="77777777" w:rsidR="00B84844" w:rsidRPr="001062A1" w:rsidRDefault="00B84844" w:rsidP="00B84844">
      <w:pPr>
        <w:rPr>
          <w:sz w:val="16"/>
        </w:rPr>
      </w:pPr>
      <w:r w:rsidRPr="001062A1">
        <w:rPr>
          <w:sz w:val="16"/>
        </w:rPr>
        <w:t>Beijing is building the forces and rehearsing the plans needed to attack Taiwan or otherwise reorder the Western Pacific. It is racing to construct a nuclear arsenal that will match, and maybe exceed, America’s. Meanwhile, Xi Jinping’s government is hoarding food, fuel and other resources. Xi would surely prefer to eject America from the Western Pacific peacefully. But he’s getting ready for a fight.</w:t>
      </w:r>
    </w:p>
    <w:p w14:paraId="361AFA28" w14:textId="77777777" w:rsidR="00B84844" w:rsidRPr="008139E2" w:rsidRDefault="00B84844" w:rsidP="00B84844">
      <w:r w:rsidRPr="001062A1">
        <w:rPr>
          <w:sz w:val="16"/>
        </w:rPr>
        <w:t xml:space="preserve">A US-China </w:t>
      </w:r>
      <w:r w:rsidRPr="006B4022">
        <w:rPr>
          <w:rStyle w:val="StyleUnderline"/>
          <w:highlight w:val="yellow"/>
        </w:rPr>
        <w:t>war</w:t>
      </w:r>
      <w:r w:rsidRPr="00E82E37">
        <w:rPr>
          <w:rStyle w:val="StyleUnderline"/>
        </w:rPr>
        <w:t xml:space="preserve"> would cause</w:t>
      </w:r>
      <w:r w:rsidRPr="001062A1">
        <w:rPr>
          <w:sz w:val="16"/>
        </w:rPr>
        <w:t xml:space="preserve"> </w:t>
      </w:r>
      <w:r w:rsidRPr="00E82E37">
        <w:rPr>
          <w:rStyle w:val="Emphasis"/>
        </w:rPr>
        <w:t>cascading</w:t>
      </w:r>
      <w:r w:rsidRPr="001062A1">
        <w:rPr>
          <w:sz w:val="16"/>
        </w:rPr>
        <w:t xml:space="preserve"> economic </w:t>
      </w:r>
      <w:r w:rsidRPr="00E82E37">
        <w:rPr>
          <w:rStyle w:val="StyleUnderline"/>
        </w:rPr>
        <w:t xml:space="preserve">carnage and </w:t>
      </w:r>
      <w:r w:rsidRPr="006B4022">
        <w:rPr>
          <w:rStyle w:val="StyleUnderline"/>
          <w:highlight w:val="yellow"/>
        </w:rPr>
        <w:t>bring</w:t>
      </w:r>
      <w:r w:rsidRPr="006B4022">
        <w:rPr>
          <w:sz w:val="16"/>
          <w:highlight w:val="yellow"/>
        </w:rPr>
        <w:t xml:space="preserve"> </w:t>
      </w:r>
      <w:r w:rsidRPr="006B4022">
        <w:rPr>
          <w:rStyle w:val="Emphasis"/>
          <w:sz w:val="24"/>
          <w:szCs w:val="24"/>
          <w:highlight w:val="yellow"/>
        </w:rPr>
        <w:t>serious risks of nuc</w:t>
      </w:r>
      <w:r w:rsidRPr="00E82E37">
        <w:rPr>
          <w:rStyle w:val="Emphasis"/>
          <w:sz w:val="24"/>
          <w:szCs w:val="24"/>
        </w:rPr>
        <w:t xml:space="preserve">lear </w:t>
      </w:r>
      <w:r w:rsidRPr="006B4022">
        <w:rPr>
          <w:rStyle w:val="Emphasis"/>
          <w:sz w:val="24"/>
          <w:szCs w:val="24"/>
          <w:highlight w:val="yellow"/>
        </w:rPr>
        <w:t>escalation</w:t>
      </w:r>
      <w:r w:rsidRPr="001062A1">
        <w:rPr>
          <w:sz w:val="16"/>
        </w:rPr>
        <w:t xml:space="preserve">. And if America lost — which is a real possibility — the damage to the US order would be profound. America’s </w:t>
      </w:r>
      <w:r w:rsidRPr="00905266">
        <w:rPr>
          <w:rStyle w:val="StyleUnderline"/>
        </w:rPr>
        <w:t>alliances</w:t>
      </w:r>
      <w:r w:rsidRPr="00905266">
        <w:rPr>
          <w:sz w:val="16"/>
        </w:rPr>
        <w:t xml:space="preserve"> in the Indo-Pacific might </w:t>
      </w:r>
      <w:r w:rsidRPr="00905266">
        <w:rPr>
          <w:rStyle w:val="Emphasis"/>
        </w:rPr>
        <w:t>fracture</w:t>
      </w:r>
      <w:r w:rsidRPr="001062A1">
        <w:rPr>
          <w:sz w:val="16"/>
        </w:rPr>
        <w:t xml:space="preserve">. A broken </w:t>
      </w:r>
      <w:r w:rsidRPr="001062A1">
        <w:rPr>
          <w:rStyle w:val="Emphasis"/>
        </w:rPr>
        <w:t>US</w:t>
      </w:r>
      <w:r w:rsidRPr="001062A1">
        <w:rPr>
          <w:sz w:val="16"/>
        </w:rPr>
        <w:t xml:space="preserve"> military might </w:t>
      </w:r>
      <w:r w:rsidRPr="001062A1">
        <w:rPr>
          <w:rStyle w:val="StyleUnderline"/>
        </w:rPr>
        <w:t>struggle to</w:t>
      </w:r>
      <w:r w:rsidRPr="001062A1">
        <w:rPr>
          <w:sz w:val="16"/>
        </w:rPr>
        <w:t xml:space="preserve"> </w:t>
      </w:r>
      <w:r w:rsidRPr="001062A1">
        <w:rPr>
          <w:rStyle w:val="Emphasis"/>
        </w:rPr>
        <w:t>police other parts</w:t>
      </w:r>
      <w:r w:rsidRPr="001062A1">
        <w:rPr>
          <w:sz w:val="16"/>
        </w:rPr>
        <w:t xml:space="preserve"> </w:t>
      </w:r>
      <w:r w:rsidRPr="001062A1">
        <w:rPr>
          <w:rStyle w:val="StyleUnderline"/>
        </w:rPr>
        <w:t>of the world</w:t>
      </w:r>
      <w:r w:rsidRPr="001062A1">
        <w:rPr>
          <w:sz w:val="16"/>
        </w:rPr>
        <w:t>. “</w:t>
      </w:r>
      <w:r w:rsidRPr="001062A1">
        <w:rPr>
          <w:rStyle w:val="StyleUnderline"/>
        </w:rPr>
        <w:t>The</w:t>
      </w:r>
      <w:r w:rsidRPr="001062A1">
        <w:rPr>
          <w:sz w:val="16"/>
        </w:rPr>
        <w:t xml:space="preserve"> </w:t>
      </w:r>
      <w:r w:rsidRPr="006B4022">
        <w:rPr>
          <w:rStyle w:val="Emphasis"/>
          <w:sz w:val="24"/>
          <w:szCs w:val="24"/>
          <w:highlight w:val="yellow"/>
        </w:rPr>
        <w:t>trajectory must change</w:t>
      </w:r>
      <w:r w:rsidRPr="001062A1">
        <w:rPr>
          <w:sz w:val="16"/>
        </w:rPr>
        <w:t>,” the head of US Indo-Pacific Command, Admiral Samuel Paparo, has warned: America isn’t responding with the urgency the threat demands.</w:t>
      </w:r>
    </w:p>
    <w:p w14:paraId="43FBAEF1" w14:textId="77777777" w:rsidR="00B84844" w:rsidRDefault="00B84844" w:rsidP="00B84844">
      <w:pPr>
        <w:pStyle w:val="Heading4"/>
      </w:pPr>
      <w:r>
        <w:t>Intellectual arrogance</w:t>
      </w:r>
      <w:r w:rsidRPr="00AA1135">
        <w:t xml:space="preserve"> </w:t>
      </w:r>
      <w:r w:rsidRPr="00E151C3">
        <w:rPr>
          <w:u w:val="single"/>
        </w:rPr>
        <w:t>erodes governance</w:t>
      </w:r>
      <w:r>
        <w:t xml:space="preserve">. </w:t>
      </w:r>
      <w:r w:rsidRPr="00E151C3">
        <w:rPr>
          <w:u w:val="single"/>
        </w:rPr>
        <w:t>Extinction</w:t>
      </w:r>
      <w:r>
        <w:t>.</w:t>
      </w:r>
    </w:p>
    <w:p w14:paraId="2973284C" w14:textId="77777777" w:rsidR="00B84844" w:rsidRDefault="00B84844" w:rsidP="00B84844">
      <w:r>
        <w:t xml:space="preserve">Trisha </w:t>
      </w:r>
      <w:r w:rsidRPr="00ED0BFA">
        <w:rPr>
          <w:rStyle w:val="Style13ptBold"/>
        </w:rPr>
        <w:t>Dutta &amp;</w:t>
      </w:r>
      <w:r>
        <w:t xml:space="preserve"> Dr. Jon K. </w:t>
      </w:r>
      <w:r w:rsidRPr="00ED0BFA">
        <w:rPr>
          <w:rStyle w:val="Style13ptBold"/>
        </w:rPr>
        <w:t>Maner 26</w:t>
      </w:r>
      <w:r>
        <w:t>, PhD, Instructor, Social Psychology, Florida State University; PhD, Professor, Psychology, Florida State University, "An Evolutionary-Developmental Perspective on the Relationship Between Childhood Unpredictability and Intellectual Humility," Personality &amp; Individual Differences, Vol. 250, February 2026, ScienceDirect.</w:t>
      </w:r>
    </w:p>
    <w:p w14:paraId="41DDAFCB" w14:textId="77777777" w:rsidR="00B84844" w:rsidRPr="00BB036A" w:rsidRDefault="00B84844" w:rsidP="00B84844">
      <w:pPr>
        <w:rPr>
          <w:sz w:val="16"/>
        </w:rPr>
      </w:pPr>
      <w:r w:rsidRPr="00BB036A">
        <w:rPr>
          <w:sz w:val="16"/>
        </w:rPr>
        <w:t xml:space="preserve">The </w:t>
      </w:r>
      <w:r w:rsidRPr="00ED0BFA">
        <w:rPr>
          <w:rStyle w:val="StyleUnderline"/>
        </w:rPr>
        <w:t>last several decades</w:t>
      </w:r>
      <w:r w:rsidRPr="00BB036A">
        <w:rPr>
          <w:sz w:val="16"/>
        </w:rPr>
        <w:t xml:space="preserve"> have </w:t>
      </w:r>
      <w:r w:rsidRPr="00ED0BFA">
        <w:rPr>
          <w:rStyle w:val="StyleUnderline"/>
        </w:rPr>
        <w:t>presented humans with</w:t>
      </w:r>
      <w:r w:rsidRPr="00BB036A">
        <w:rPr>
          <w:sz w:val="16"/>
        </w:rPr>
        <w:t xml:space="preserve"> </w:t>
      </w:r>
      <w:r w:rsidRPr="00ED0BFA">
        <w:rPr>
          <w:rStyle w:val="Emphasis"/>
        </w:rPr>
        <w:t>numer</w:t>
      </w:r>
      <w:r w:rsidRPr="00381055">
        <w:rPr>
          <w:rStyle w:val="Emphasis"/>
        </w:rPr>
        <w:t>ous epistemic challenges</w:t>
      </w:r>
      <w:r w:rsidRPr="00381055">
        <w:rPr>
          <w:sz w:val="16"/>
        </w:rPr>
        <w:t xml:space="preserve"> </w:t>
      </w:r>
      <w:r w:rsidRPr="00381055">
        <w:rPr>
          <w:rStyle w:val="StyleUnderline"/>
        </w:rPr>
        <w:t>that</w:t>
      </w:r>
      <w:r w:rsidRPr="00381055">
        <w:rPr>
          <w:sz w:val="16"/>
        </w:rPr>
        <w:t xml:space="preserve"> our </w:t>
      </w:r>
      <w:r w:rsidRPr="00381055">
        <w:rPr>
          <w:rStyle w:val="StyleUnderline"/>
        </w:rPr>
        <w:t>ancestors could not possibly have envisioned</w:t>
      </w:r>
      <w:r w:rsidRPr="00381055">
        <w:rPr>
          <w:sz w:val="16"/>
        </w:rPr>
        <w:t xml:space="preserve">. The </w:t>
      </w:r>
      <w:r w:rsidRPr="00381055">
        <w:rPr>
          <w:rStyle w:val="StyleUnderline"/>
        </w:rPr>
        <w:t>advent of the</w:t>
      </w:r>
      <w:r w:rsidRPr="00381055">
        <w:rPr>
          <w:sz w:val="16"/>
        </w:rPr>
        <w:t xml:space="preserve"> </w:t>
      </w:r>
      <w:r w:rsidRPr="00381055">
        <w:rPr>
          <w:rStyle w:val="Emphasis"/>
        </w:rPr>
        <w:t>internet</w:t>
      </w:r>
      <w:r w:rsidRPr="00381055">
        <w:rPr>
          <w:sz w:val="16"/>
        </w:rPr>
        <w:t xml:space="preserve">, for example, </w:t>
      </w:r>
      <w:r w:rsidRPr="00381055">
        <w:rPr>
          <w:rStyle w:val="StyleUnderline"/>
        </w:rPr>
        <w:t>has created a</w:t>
      </w:r>
      <w:r w:rsidRPr="00381055">
        <w:rPr>
          <w:sz w:val="16"/>
        </w:rPr>
        <w:t xml:space="preserve"> </w:t>
      </w:r>
      <w:r w:rsidRPr="00381055">
        <w:rPr>
          <w:rStyle w:val="Emphasis"/>
        </w:rPr>
        <w:t>double-edged</w:t>
      </w:r>
      <w:r w:rsidRPr="00381055">
        <w:rPr>
          <w:sz w:val="16"/>
        </w:rPr>
        <w:t xml:space="preserve"> </w:t>
      </w:r>
      <w:r w:rsidRPr="00381055">
        <w:rPr>
          <w:rStyle w:val="StyleUnderline"/>
        </w:rPr>
        <w:t>sword</w:t>
      </w:r>
      <w:r w:rsidRPr="00381055">
        <w:rPr>
          <w:sz w:val="16"/>
        </w:rPr>
        <w:t xml:space="preserve">. On one hand, it provides an immense amount of information at our fingertips, facilitating equitable and transparent access and dissemination of knowledge. On the other hand, </w:t>
      </w:r>
      <w:r w:rsidRPr="00381055">
        <w:rPr>
          <w:rStyle w:val="StyleUnderline"/>
        </w:rPr>
        <w:t>it creates</w:t>
      </w:r>
      <w:r w:rsidRPr="00DE226F">
        <w:rPr>
          <w:sz w:val="16"/>
        </w:rPr>
        <w:t xml:space="preserve"> </w:t>
      </w:r>
      <w:r w:rsidRPr="00E304D2">
        <w:rPr>
          <w:rStyle w:val="Emphasis"/>
          <w:sz w:val="24"/>
          <w:szCs w:val="24"/>
          <w:highlight w:val="yellow"/>
        </w:rPr>
        <w:t>info</w:t>
      </w:r>
      <w:r w:rsidRPr="00ED0BFA">
        <w:rPr>
          <w:rStyle w:val="Emphasis"/>
          <w:sz w:val="24"/>
          <w:szCs w:val="24"/>
        </w:rPr>
        <w:t xml:space="preserve">rmation </w:t>
      </w:r>
      <w:r w:rsidRPr="00E304D2">
        <w:rPr>
          <w:rStyle w:val="Emphasis"/>
          <w:sz w:val="24"/>
          <w:szCs w:val="24"/>
          <w:highlight w:val="yellow"/>
        </w:rPr>
        <w:t>silos</w:t>
      </w:r>
      <w:r w:rsidRPr="00BB036A">
        <w:rPr>
          <w:sz w:val="16"/>
        </w:rPr>
        <w:t xml:space="preserve"> </w:t>
      </w:r>
      <w:r w:rsidRPr="00ED0BFA">
        <w:rPr>
          <w:rStyle w:val="StyleUnderline"/>
        </w:rPr>
        <w:t xml:space="preserve">that </w:t>
      </w:r>
      <w:r w:rsidRPr="00E304D2">
        <w:rPr>
          <w:rStyle w:val="StyleUnderline"/>
          <w:highlight w:val="yellow"/>
        </w:rPr>
        <w:t>promote</w:t>
      </w:r>
      <w:r w:rsidRPr="00E304D2">
        <w:rPr>
          <w:sz w:val="16"/>
          <w:highlight w:val="yellow"/>
        </w:rPr>
        <w:t xml:space="preserve"> </w:t>
      </w:r>
      <w:r w:rsidRPr="00E304D2">
        <w:rPr>
          <w:rStyle w:val="Emphasis"/>
          <w:highlight w:val="yellow"/>
        </w:rPr>
        <w:t>polarization</w:t>
      </w:r>
      <w:r w:rsidRPr="00E304D2">
        <w:rPr>
          <w:sz w:val="16"/>
          <w:highlight w:val="yellow"/>
        </w:rPr>
        <w:t xml:space="preserve"> </w:t>
      </w:r>
      <w:r w:rsidRPr="00E304D2">
        <w:rPr>
          <w:rStyle w:val="StyleUnderline"/>
          <w:highlight w:val="yellow"/>
        </w:rPr>
        <w:t>and</w:t>
      </w:r>
      <w:r w:rsidRPr="00E304D2">
        <w:rPr>
          <w:sz w:val="16"/>
          <w:highlight w:val="yellow"/>
        </w:rPr>
        <w:t xml:space="preserve"> </w:t>
      </w:r>
      <w:r w:rsidRPr="00E304D2">
        <w:rPr>
          <w:rStyle w:val="Emphasis"/>
          <w:highlight w:val="yellow"/>
        </w:rPr>
        <w:t>misinfo</w:t>
      </w:r>
      <w:r w:rsidRPr="00ED0BFA">
        <w:rPr>
          <w:rStyle w:val="Emphasis"/>
        </w:rPr>
        <w:t>rmation</w:t>
      </w:r>
      <w:r w:rsidRPr="00BB036A">
        <w:rPr>
          <w:sz w:val="16"/>
        </w:rPr>
        <w:t xml:space="preserve">, </w:t>
      </w:r>
      <w:r w:rsidRPr="00ED0BFA">
        <w:rPr>
          <w:rStyle w:val="StyleUnderline"/>
        </w:rPr>
        <w:t>problems compounded by the</w:t>
      </w:r>
      <w:r w:rsidRPr="00BB036A">
        <w:rPr>
          <w:sz w:val="16"/>
        </w:rPr>
        <w:t xml:space="preserve"> meteoric </w:t>
      </w:r>
      <w:r w:rsidRPr="00ED0BFA">
        <w:rPr>
          <w:rStyle w:val="StyleUnderline"/>
        </w:rPr>
        <w:t>rise of</w:t>
      </w:r>
      <w:r w:rsidRPr="00BB036A">
        <w:rPr>
          <w:sz w:val="16"/>
        </w:rPr>
        <w:t xml:space="preserve"> </w:t>
      </w:r>
      <w:r w:rsidRPr="00ED0BFA">
        <w:rPr>
          <w:rStyle w:val="Emphasis"/>
        </w:rPr>
        <w:t>l</w:t>
      </w:r>
      <w:r w:rsidRPr="00BB036A">
        <w:rPr>
          <w:sz w:val="16"/>
        </w:rPr>
        <w:t>arge-</w:t>
      </w:r>
      <w:r w:rsidRPr="00ED0BFA">
        <w:rPr>
          <w:rStyle w:val="Emphasis"/>
        </w:rPr>
        <w:t>l</w:t>
      </w:r>
      <w:r w:rsidRPr="00BB036A">
        <w:rPr>
          <w:sz w:val="16"/>
        </w:rPr>
        <w:t>anguage-</w:t>
      </w:r>
      <w:r w:rsidRPr="00ED0BFA">
        <w:rPr>
          <w:rStyle w:val="Emphasis"/>
        </w:rPr>
        <w:t>m</w:t>
      </w:r>
      <w:r w:rsidRPr="00BB036A">
        <w:rPr>
          <w:sz w:val="16"/>
        </w:rPr>
        <w:t xml:space="preserve">odel-powered </w:t>
      </w:r>
      <w:r w:rsidRPr="00ED0BFA">
        <w:rPr>
          <w:rStyle w:val="Emphasis"/>
        </w:rPr>
        <w:t>AIs</w:t>
      </w:r>
      <w:r w:rsidRPr="00BB036A">
        <w:rPr>
          <w:sz w:val="16"/>
        </w:rPr>
        <w:t xml:space="preserve">. Moreover, </w:t>
      </w:r>
      <w:r w:rsidRPr="00ED0BFA">
        <w:rPr>
          <w:rStyle w:val="StyleUnderline"/>
        </w:rPr>
        <w:t>some of the</w:t>
      </w:r>
      <w:r w:rsidRPr="00BB036A">
        <w:rPr>
          <w:sz w:val="16"/>
        </w:rPr>
        <w:t xml:space="preserve"> </w:t>
      </w:r>
      <w:r w:rsidRPr="00E304D2">
        <w:rPr>
          <w:rStyle w:val="Emphasis"/>
          <w:sz w:val="24"/>
          <w:szCs w:val="24"/>
          <w:highlight w:val="yellow"/>
        </w:rPr>
        <w:t>most serious existential challenges</w:t>
      </w:r>
      <w:r w:rsidRPr="00BB036A">
        <w:rPr>
          <w:sz w:val="16"/>
        </w:rPr>
        <w:t xml:space="preserve"> </w:t>
      </w:r>
      <w:r w:rsidRPr="00ED0BFA">
        <w:rPr>
          <w:rStyle w:val="StyleUnderline"/>
        </w:rPr>
        <w:t>facing humanity, such as</w:t>
      </w:r>
      <w:r w:rsidRPr="00BB036A">
        <w:rPr>
          <w:sz w:val="16"/>
        </w:rPr>
        <w:t xml:space="preserve"> </w:t>
      </w:r>
      <w:r w:rsidRPr="00ED0BFA">
        <w:rPr>
          <w:rStyle w:val="Emphasis"/>
        </w:rPr>
        <w:t>climate change</w:t>
      </w:r>
      <w:r w:rsidRPr="00BB036A">
        <w:rPr>
          <w:sz w:val="16"/>
        </w:rPr>
        <w:t xml:space="preserve">, </w:t>
      </w:r>
      <w:r w:rsidRPr="00E304D2">
        <w:rPr>
          <w:rStyle w:val="StyleUnderline"/>
          <w:highlight w:val="yellow"/>
        </w:rPr>
        <w:t>are abstract and</w:t>
      </w:r>
      <w:r w:rsidRPr="00ED0BFA">
        <w:rPr>
          <w:rStyle w:val="StyleUnderline"/>
        </w:rPr>
        <w:t xml:space="preserve"> operate </w:t>
      </w:r>
      <w:r w:rsidRPr="00E304D2">
        <w:rPr>
          <w:rStyle w:val="StyleUnderline"/>
          <w:highlight w:val="yellow"/>
        </w:rPr>
        <w:t>on</w:t>
      </w:r>
      <w:r w:rsidRPr="00E304D2">
        <w:rPr>
          <w:sz w:val="16"/>
          <w:highlight w:val="yellow"/>
        </w:rPr>
        <w:t xml:space="preserve"> </w:t>
      </w:r>
      <w:r w:rsidRPr="00E304D2">
        <w:rPr>
          <w:rStyle w:val="Emphasis"/>
          <w:highlight w:val="yellow"/>
        </w:rPr>
        <w:t>long temporal scales</w:t>
      </w:r>
      <w:r w:rsidRPr="00BB036A">
        <w:rPr>
          <w:sz w:val="16"/>
        </w:rPr>
        <w:t xml:space="preserve">, </w:t>
      </w:r>
      <w:r w:rsidRPr="00ED0BFA">
        <w:rPr>
          <w:rStyle w:val="StyleUnderline"/>
        </w:rPr>
        <w:t>making it</w:t>
      </w:r>
      <w:r w:rsidRPr="00BB036A">
        <w:rPr>
          <w:sz w:val="16"/>
        </w:rPr>
        <w:t xml:space="preserve"> </w:t>
      </w:r>
      <w:r w:rsidRPr="00E304D2">
        <w:rPr>
          <w:rStyle w:val="Emphasis"/>
          <w:highlight w:val="yellow"/>
        </w:rPr>
        <w:t>difficult</w:t>
      </w:r>
      <w:r w:rsidRPr="00E304D2">
        <w:rPr>
          <w:sz w:val="16"/>
          <w:highlight w:val="yellow"/>
        </w:rPr>
        <w:t xml:space="preserve"> </w:t>
      </w:r>
      <w:r w:rsidRPr="00E304D2">
        <w:rPr>
          <w:rStyle w:val="StyleUnderline"/>
          <w:highlight w:val="yellow"/>
        </w:rPr>
        <w:t>for</w:t>
      </w:r>
      <w:r w:rsidRPr="00ED0BFA">
        <w:rPr>
          <w:rStyle w:val="StyleUnderline"/>
        </w:rPr>
        <w:t xml:space="preserve"> individuals and </w:t>
      </w:r>
      <w:r w:rsidRPr="00E304D2">
        <w:rPr>
          <w:rStyle w:val="StyleUnderline"/>
          <w:highlight w:val="yellow"/>
        </w:rPr>
        <w:t>communities to</w:t>
      </w:r>
      <w:r w:rsidRPr="00E304D2">
        <w:rPr>
          <w:sz w:val="16"/>
          <w:highlight w:val="yellow"/>
        </w:rPr>
        <w:t xml:space="preserve"> </w:t>
      </w:r>
      <w:r w:rsidRPr="00E304D2">
        <w:rPr>
          <w:rStyle w:val="Emphasis"/>
          <w:highlight w:val="yellow"/>
        </w:rPr>
        <w:t>perceive</w:t>
      </w:r>
      <w:r w:rsidRPr="00BB036A">
        <w:rPr>
          <w:sz w:val="16"/>
        </w:rPr>
        <w:t xml:space="preserve"> their </w:t>
      </w:r>
      <w:r w:rsidRPr="00ED0BFA">
        <w:rPr>
          <w:rStyle w:val="StyleUnderline"/>
        </w:rPr>
        <w:t>immediate impact</w:t>
      </w:r>
      <w:r w:rsidRPr="00BB036A">
        <w:rPr>
          <w:sz w:val="16"/>
        </w:rPr>
        <w:t xml:space="preserve">. </w:t>
      </w:r>
      <w:r w:rsidRPr="00ED0BFA">
        <w:rPr>
          <w:rStyle w:val="StyleUnderline"/>
        </w:rPr>
        <w:t>In this</w:t>
      </w:r>
      <w:r w:rsidRPr="00BB036A">
        <w:rPr>
          <w:sz w:val="16"/>
        </w:rPr>
        <w:t xml:space="preserve"> </w:t>
      </w:r>
      <w:r w:rsidRPr="00ED0BFA">
        <w:rPr>
          <w:rStyle w:val="Emphasis"/>
        </w:rPr>
        <w:t>increasingly</w:t>
      </w:r>
      <w:r w:rsidRPr="00BB036A">
        <w:rPr>
          <w:sz w:val="16"/>
        </w:rPr>
        <w:t xml:space="preserve"> </w:t>
      </w:r>
      <w:r w:rsidRPr="00ED0BFA">
        <w:rPr>
          <w:rStyle w:val="StyleUnderline"/>
        </w:rPr>
        <w:t>complex and fractured world</w:t>
      </w:r>
      <w:r w:rsidRPr="00BB036A">
        <w:rPr>
          <w:sz w:val="16"/>
        </w:rPr>
        <w:t xml:space="preserve">, </w:t>
      </w:r>
      <w:r w:rsidRPr="0028157C">
        <w:rPr>
          <w:rStyle w:val="Emphasis"/>
          <w:highlight w:val="yellow"/>
        </w:rPr>
        <w:t>certain epistemic</w:t>
      </w:r>
      <w:r w:rsidRPr="00BB036A">
        <w:rPr>
          <w:sz w:val="16"/>
        </w:rPr>
        <w:t xml:space="preserve"> 1 </w:t>
      </w:r>
      <w:r w:rsidRPr="0028157C">
        <w:rPr>
          <w:rStyle w:val="Emphasis"/>
          <w:highlight w:val="yellow"/>
        </w:rPr>
        <w:t>tendencies</w:t>
      </w:r>
      <w:r w:rsidRPr="0028157C">
        <w:rPr>
          <w:sz w:val="16"/>
          <w:highlight w:val="yellow"/>
        </w:rPr>
        <w:t xml:space="preserve"> </w:t>
      </w:r>
      <w:r w:rsidRPr="0028157C">
        <w:rPr>
          <w:rStyle w:val="StyleUnderline"/>
          <w:highlight w:val="yellow"/>
        </w:rPr>
        <w:t>are</w:t>
      </w:r>
      <w:r w:rsidRPr="00ED0BFA">
        <w:rPr>
          <w:rStyle w:val="StyleUnderline"/>
        </w:rPr>
        <w:t xml:space="preserve"> especially </w:t>
      </w:r>
      <w:r w:rsidRPr="0028157C">
        <w:rPr>
          <w:rStyle w:val="StyleUnderline"/>
          <w:highlight w:val="yellow"/>
        </w:rPr>
        <w:t>vital: having</w:t>
      </w:r>
      <w:r w:rsidRPr="00BB036A">
        <w:rPr>
          <w:sz w:val="16"/>
        </w:rPr>
        <w:t xml:space="preserve"> </w:t>
      </w:r>
      <w:r w:rsidRPr="00ED0BFA">
        <w:rPr>
          <w:rStyle w:val="Emphasis"/>
        </w:rPr>
        <w:t xml:space="preserve">metacognitive </w:t>
      </w:r>
      <w:r w:rsidRPr="0028157C">
        <w:rPr>
          <w:rStyle w:val="Emphasis"/>
          <w:highlight w:val="yellow"/>
        </w:rPr>
        <w:t>awareness</w:t>
      </w:r>
      <w:r w:rsidRPr="0028157C">
        <w:rPr>
          <w:sz w:val="16"/>
          <w:highlight w:val="yellow"/>
        </w:rPr>
        <w:t xml:space="preserve"> </w:t>
      </w:r>
      <w:r w:rsidRPr="0028157C">
        <w:rPr>
          <w:rStyle w:val="StyleUnderline"/>
          <w:highlight w:val="yellow"/>
        </w:rPr>
        <w:t>of</w:t>
      </w:r>
      <w:r w:rsidRPr="00ED0BFA">
        <w:rPr>
          <w:rStyle w:val="StyleUnderline"/>
        </w:rPr>
        <w:t xml:space="preserve"> the</w:t>
      </w:r>
      <w:r w:rsidRPr="00BB036A">
        <w:rPr>
          <w:sz w:val="16"/>
        </w:rPr>
        <w:t xml:space="preserve"> </w:t>
      </w:r>
      <w:r w:rsidRPr="0028157C">
        <w:rPr>
          <w:rStyle w:val="Emphasis"/>
          <w:highlight w:val="yellow"/>
        </w:rPr>
        <w:t>limitations</w:t>
      </w:r>
      <w:r w:rsidRPr="00BB036A">
        <w:rPr>
          <w:sz w:val="16"/>
        </w:rPr>
        <w:t xml:space="preserve"> </w:t>
      </w:r>
      <w:r w:rsidRPr="00ED0BFA">
        <w:rPr>
          <w:rStyle w:val="StyleUnderline"/>
        </w:rPr>
        <w:t>of one's knowledge, being</w:t>
      </w:r>
      <w:r w:rsidRPr="00BB036A">
        <w:rPr>
          <w:sz w:val="16"/>
        </w:rPr>
        <w:t xml:space="preserve"> </w:t>
      </w:r>
      <w:r w:rsidRPr="0028157C">
        <w:rPr>
          <w:rStyle w:val="Emphasis"/>
          <w:highlight w:val="yellow"/>
        </w:rPr>
        <w:t>open</w:t>
      </w:r>
      <w:r w:rsidRPr="0028157C">
        <w:rPr>
          <w:sz w:val="16"/>
          <w:highlight w:val="yellow"/>
        </w:rPr>
        <w:t xml:space="preserve"> </w:t>
      </w:r>
      <w:r w:rsidRPr="0028157C">
        <w:rPr>
          <w:rStyle w:val="StyleUnderline"/>
          <w:highlight w:val="yellow"/>
        </w:rPr>
        <w:t>to different</w:t>
      </w:r>
      <w:r w:rsidRPr="00ED0BFA">
        <w:rPr>
          <w:rStyle w:val="StyleUnderline"/>
        </w:rPr>
        <w:t xml:space="preserve"> points of </w:t>
      </w:r>
      <w:r w:rsidRPr="0028157C">
        <w:rPr>
          <w:rStyle w:val="StyleUnderline"/>
          <w:highlight w:val="yellow"/>
        </w:rPr>
        <w:t>view, and</w:t>
      </w:r>
      <w:r w:rsidRPr="00ED0BFA">
        <w:rPr>
          <w:rStyle w:val="StyleUnderline"/>
        </w:rPr>
        <w:t xml:space="preserve"> being </w:t>
      </w:r>
      <w:r w:rsidRPr="0028157C">
        <w:rPr>
          <w:rStyle w:val="StyleUnderline"/>
          <w:highlight w:val="yellow"/>
        </w:rPr>
        <w:t>willing to</w:t>
      </w:r>
      <w:r w:rsidRPr="0028157C">
        <w:rPr>
          <w:sz w:val="16"/>
          <w:highlight w:val="yellow"/>
        </w:rPr>
        <w:t xml:space="preserve"> </w:t>
      </w:r>
      <w:r w:rsidRPr="0028157C">
        <w:rPr>
          <w:rStyle w:val="Emphasis"/>
          <w:highlight w:val="yellow"/>
        </w:rPr>
        <w:t>update</w:t>
      </w:r>
      <w:r w:rsidRPr="00BB036A">
        <w:rPr>
          <w:sz w:val="16"/>
        </w:rPr>
        <w:t xml:space="preserve"> </w:t>
      </w:r>
      <w:r w:rsidRPr="00ED0BFA">
        <w:rPr>
          <w:rStyle w:val="StyleUnderline"/>
        </w:rPr>
        <w:t xml:space="preserve">one's </w:t>
      </w:r>
      <w:r w:rsidRPr="0028157C">
        <w:rPr>
          <w:rStyle w:val="StyleUnderline"/>
          <w:highlight w:val="yellow"/>
        </w:rPr>
        <w:t>knowledge</w:t>
      </w:r>
      <w:r w:rsidRPr="00ED0BFA">
        <w:rPr>
          <w:rStyle w:val="StyleUnderline"/>
        </w:rPr>
        <w:t xml:space="preserve"> in the presence of compelling evidence</w:t>
      </w:r>
      <w:r w:rsidRPr="00BB036A">
        <w:rPr>
          <w:sz w:val="16"/>
        </w:rPr>
        <w:t xml:space="preserve">. These </w:t>
      </w:r>
      <w:r w:rsidRPr="00ED0BFA">
        <w:rPr>
          <w:rStyle w:val="StyleUnderline"/>
        </w:rPr>
        <w:t>abilities are</w:t>
      </w:r>
      <w:r w:rsidRPr="00BB036A">
        <w:rPr>
          <w:sz w:val="16"/>
        </w:rPr>
        <w:t xml:space="preserve"> </w:t>
      </w:r>
      <w:r w:rsidRPr="00ED0BFA">
        <w:rPr>
          <w:rStyle w:val="Emphasis"/>
        </w:rPr>
        <w:t>central</w:t>
      </w:r>
      <w:r w:rsidRPr="00BB036A">
        <w:rPr>
          <w:sz w:val="16"/>
        </w:rPr>
        <w:t xml:space="preserve"> </w:t>
      </w:r>
      <w:r w:rsidRPr="00ED0BFA">
        <w:rPr>
          <w:rStyle w:val="StyleUnderline"/>
        </w:rPr>
        <w:t>to intellectual humility</w:t>
      </w:r>
      <w:r w:rsidRPr="00BB036A">
        <w:rPr>
          <w:sz w:val="16"/>
        </w:rPr>
        <w:t xml:space="preserve"> (Porter, Baldwin, et al., 2022).</w:t>
      </w:r>
    </w:p>
    <w:p w14:paraId="70ADE3D2" w14:textId="77777777" w:rsidR="00B84844" w:rsidRPr="00BB036A" w:rsidRDefault="00B84844" w:rsidP="00B84844">
      <w:pPr>
        <w:rPr>
          <w:sz w:val="16"/>
        </w:rPr>
      </w:pPr>
      <w:r w:rsidRPr="00BB036A">
        <w:rPr>
          <w:sz w:val="16"/>
        </w:rPr>
        <w:t xml:space="preserve">Research on intellectual humility has grown considerably in the last decade. While some studies have focused on establishing intellectual humility as a distinct personality trait (Church &amp; Barrett, 2016; Hoyle et al., 2016; Krumrei-Mancuso &amp; Rouse, 2016; Porter, Baldwin, et al., 2022), other </w:t>
      </w:r>
      <w:r w:rsidRPr="0028157C">
        <w:rPr>
          <w:rStyle w:val="StyleUnderline"/>
          <w:highlight w:val="yellow"/>
        </w:rPr>
        <w:t>studies</w:t>
      </w:r>
      <w:r w:rsidRPr="00BB036A">
        <w:rPr>
          <w:rStyle w:val="StyleUnderline"/>
        </w:rPr>
        <w:t xml:space="preserve"> have </w:t>
      </w:r>
      <w:r w:rsidRPr="0028157C">
        <w:rPr>
          <w:rStyle w:val="StyleUnderline"/>
          <w:highlight w:val="yellow"/>
        </w:rPr>
        <w:t>focus</w:t>
      </w:r>
      <w:r w:rsidRPr="00BB036A">
        <w:rPr>
          <w:rStyle w:val="StyleUnderline"/>
        </w:rPr>
        <w:t xml:space="preserve">ed </w:t>
      </w:r>
      <w:r w:rsidRPr="0028157C">
        <w:rPr>
          <w:rStyle w:val="StyleUnderline"/>
          <w:highlight w:val="yellow"/>
        </w:rPr>
        <w:t>on</w:t>
      </w:r>
      <w:r w:rsidRPr="00BB036A">
        <w:rPr>
          <w:rStyle w:val="StyleUnderline"/>
        </w:rPr>
        <w:t xml:space="preserve"> the</w:t>
      </w:r>
      <w:r w:rsidRPr="00BB036A">
        <w:rPr>
          <w:sz w:val="16"/>
        </w:rPr>
        <w:t xml:space="preserve"> </w:t>
      </w:r>
      <w:r w:rsidRPr="0028157C">
        <w:rPr>
          <w:rStyle w:val="Emphasis"/>
          <w:highlight w:val="yellow"/>
        </w:rPr>
        <w:t>consequences</w:t>
      </w:r>
      <w:r w:rsidRPr="0028157C">
        <w:rPr>
          <w:sz w:val="16"/>
          <w:highlight w:val="yellow"/>
        </w:rPr>
        <w:t xml:space="preserve"> </w:t>
      </w:r>
      <w:r w:rsidRPr="0028157C">
        <w:rPr>
          <w:rStyle w:val="StyleUnderline"/>
          <w:highlight w:val="yellow"/>
        </w:rPr>
        <w:t>of</w:t>
      </w:r>
      <w:r w:rsidRPr="00BB036A">
        <w:rPr>
          <w:rStyle w:val="StyleUnderline"/>
        </w:rPr>
        <w:t xml:space="preserve"> intellectual </w:t>
      </w:r>
      <w:r w:rsidRPr="0028157C">
        <w:rPr>
          <w:rStyle w:val="StyleUnderline"/>
          <w:highlight w:val="yellow"/>
        </w:rPr>
        <w:t>humility</w:t>
      </w:r>
      <w:r w:rsidRPr="007B1084">
        <w:rPr>
          <w:rStyle w:val="StyleUnderline"/>
        </w:rPr>
        <w:t>, such as</w:t>
      </w:r>
      <w:r w:rsidRPr="00BB036A">
        <w:rPr>
          <w:rStyle w:val="StyleUnderline"/>
        </w:rPr>
        <w:t xml:space="preserve"> its implications </w:t>
      </w:r>
      <w:r w:rsidRPr="007B1084">
        <w:rPr>
          <w:rStyle w:val="StyleUnderline"/>
          <w:highlight w:val="yellow"/>
        </w:rPr>
        <w:t>for</w:t>
      </w:r>
      <w:r w:rsidRPr="00BB036A">
        <w:rPr>
          <w:rStyle w:val="StyleUnderline"/>
        </w:rPr>
        <w:t xml:space="preserve"> challenges including</w:t>
      </w:r>
      <w:r w:rsidRPr="00BB036A">
        <w:rPr>
          <w:sz w:val="16"/>
        </w:rPr>
        <w:t xml:space="preserve"> </w:t>
      </w:r>
      <w:r w:rsidRPr="00BB036A">
        <w:rPr>
          <w:rStyle w:val="Emphasis"/>
        </w:rPr>
        <w:t>intergroup prejudice</w:t>
      </w:r>
      <w:r w:rsidRPr="00BB036A">
        <w:rPr>
          <w:sz w:val="16"/>
        </w:rPr>
        <w:t xml:space="preserve">, </w:t>
      </w:r>
      <w:r w:rsidRPr="0028157C">
        <w:rPr>
          <w:rStyle w:val="Emphasis"/>
          <w:highlight w:val="yellow"/>
        </w:rPr>
        <w:t>misinfo</w:t>
      </w:r>
      <w:r w:rsidRPr="00BB036A">
        <w:rPr>
          <w:rStyle w:val="Emphasis"/>
        </w:rPr>
        <w:t>rmation</w:t>
      </w:r>
      <w:r w:rsidRPr="00BB036A">
        <w:rPr>
          <w:sz w:val="16"/>
        </w:rPr>
        <w:t xml:space="preserve">, </w:t>
      </w:r>
      <w:r w:rsidRPr="0028157C">
        <w:rPr>
          <w:rStyle w:val="StyleUnderline"/>
          <w:highlight w:val="yellow"/>
        </w:rPr>
        <w:t>and</w:t>
      </w:r>
      <w:r w:rsidRPr="00BB036A">
        <w:rPr>
          <w:sz w:val="16"/>
        </w:rPr>
        <w:t xml:space="preserve"> </w:t>
      </w:r>
      <w:r w:rsidRPr="00BB036A">
        <w:rPr>
          <w:rStyle w:val="Emphasis"/>
        </w:rPr>
        <w:t xml:space="preserve">political </w:t>
      </w:r>
      <w:r w:rsidRPr="0028157C">
        <w:rPr>
          <w:rStyle w:val="Emphasis"/>
          <w:highlight w:val="yellow"/>
        </w:rPr>
        <w:t>polarization</w:t>
      </w:r>
      <w:r w:rsidRPr="00BB036A">
        <w:rPr>
          <w:sz w:val="16"/>
        </w:rPr>
        <w:t xml:space="preserve"> (e.g., Hook et al., 2017; Koetke et al., 2023; Krumrei-Mancuso &amp; Newman, 2020; Ryu et al., 2023).</w:t>
      </w:r>
    </w:p>
    <w:p w14:paraId="5A09F0C4" w14:textId="77777777" w:rsidR="00B84844" w:rsidRDefault="00B84844" w:rsidP="00B84844">
      <w:pPr>
        <w:pStyle w:val="Heading4"/>
      </w:pPr>
      <w:r>
        <w:t xml:space="preserve">Religious schools </w:t>
      </w:r>
      <w:r>
        <w:rPr>
          <w:u w:val="single"/>
        </w:rPr>
        <w:t>foster</w:t>
      </w:r>
      <w:r>
        <w:t xml:space="preserve"> a </w:t>
      </w:r>
      <w:r w:rsidRPr="00AA1135">
        <w:rPr>
          <w:u w:val="single"/>
        </w:rPr>
        <w:t>participatory</w:t>
      </w:r>
      <w:r>
        <w:t xml:space="preserve">, </w:t>
      </w:r>
      <w:r w:rsidRPr="00AA1135">
        <w:rPr>
          <w:u w:val="single"/>
        </w:rPr>
        <w:t>intellectualy open</w:t>
      </w:r>
      <w:r>
        <w:t xml:space="preserve">, and </w:t>
      </w:r>
      <w:r w:rsidRPr="00AA1135">
        <w:rPr>
          <w:u w:val="single"/>
        </w:rPr>
        <w:t>well-educated</w:t>
      </w:r>
      <w:r>
        <w:t xml:space="preserve"> populace.</w:t>
      </w:r>
    </w:p>
    <w:p w14:paraId="4A66643F" w14:textId="77777777" w:rsidR="00B84844" w:rsidRDefault="00B84844" w:rsidP="00B84844">
      <w:r>
        <w:t xml:space="preserve">Dr. Samuel J. </w:t>
      </w:r>
      <w:r w:rsidRPr="00B80B97">
        <w:rPr>
          <w:rStyle w:val="Style13ptBold"/>
        </w:rPr>
        <w:t>Abrams &amp;</w:t>
      </w:r>
      <w:r>
        <w:t xml:space="preserve"> Joshua M. </w:t>
      </w:r>
      <w:r w:rsidRPr="00B80B97">
        <w:rPr>
          <w:rStyle w:val="Style13ptBold"/>
        </w:rPr>
        <w:t>Tubbs 12-11</w:t>
      </w:r>
      <w:r>
        <w:t xml:space="preserve">, PhD, Professor, Politics &amp; Social Science, Sarah Lawrence College. Nonresident Senior Fellow, American Enterprise Institute. Faculty Fellow, New York University's Center for Advanced Social Science Research; Contributor, Real Clear Education, "How Religious Schools Strengthen Our Republic," American Enterprise Institute, 12/11/2025, </w:t>
      </w:r>
      <w:r w:rsidRPr="003E1430">
        <w:t>https://www.aei.org/op-eds/how-religious-schools-strengthen-our-republic/</w:t>
      </w:r>
      <w:r>
        <w:t>. [italics in original]</w:t>
      </w:r>
    </w:p>
    <w:p w14:paraId="5520A4F2" w14:textId="77777777" w:rsidR="00B84844" w:rsidRPr="00C54B09" w:rsidRDefault="00B84844" w:rsidP="00B84844">
      <w:pPr>
        <w:rPr>
          <w:sz w:val="16"/>
        </w:rPr>
      </w:pPr>
      <w:r w:rsidRPr="00C54B09">
        <w:rPr>
          <w:sz w:val="16"/>
        </w:rPr>
        <w:t xml:space="preserve">The narrowing of intellectual life on campus is no passing trend; it has become a defining feature of American higher education. </w:t>
      </w:r>
      <w:r w:rsidRPr="00B23CCC">
        <w:rPr>
          <w:rStyle w:val="StyleUnderline"/>
        </w:rPr>
        <w:t>Viewpoint diversity among professors and students</w:t>
      </w:r>
      <w:r w:rsidRPr="00C54B09">
        <w:rPr>
          <w:sz w:val="16"/>
        </w:rPr>
        <w:t xml:space="preserve"> alike </w:t>
      </w:r>
      <w:r w:rsidRPr="00B23CCC">
        <w:rPr>
          <w:rStyle w:val="StyleUnderline"/>
        </w:rPr>
        <w:t>is</w:t>
      </w:r>
      <w:r w:rsidRPr="00C54B09">
        <w:rPr>
          <w:sz w:val="16"/>
        </w:rPr>
        <w:t xml:space="preserve"> </w:t>
      </w:r>
      <w:r w:rsidRPr="00B23CCC">
        <w:rPr>
          <w:rStyle w:val="Emphasis"/>
        </w:rPr>
        <w:t>growing scarce</w:t>
      </w:r>
      <w:r w:rsidRPr="00C54B09">
        <w:rPr>
          <w:sz w:val="16"/>
        </w:rPr>
        <w:t xml:space="preserve">, </w:t>
      </w:r>
      <w:r w:rsidRPr="00B23CCC">
        <w:rPr>
          <w:rStyle w:val="StyleUnderline"/>
        </w:rPr>
        <w:t>leaving prevailing ideas uncontested and unrefined</w:t>
      </w:r>
      <w:r w:rsidRPr="00C54B09">
        <w:rPr>
          <w:sz w:val="16"/>
        </w:rPr>
        <w:t xml:space="preserve">. Yet </w:t>
      </w:r>
      <w:r w:rsidRPr="00DA1AC2">
        <w:rPr>
          <w:rStyle w:val="StyleUnderline"/>
          <w:highlight w:val="yellow"/>
        </w:rPr>
        <w:t>religious</w:t>
      </w:r>
      <w:r w:rsidRPr="00B23CCC">
        <w:rPr>
          <w:rStyle w:val="StyleUnderline"/>
        </w:rPr>
        <w:t xml:space="preserve"> colleges and </w:t>
      </w:r>
      <w:r w:rsidRPr="00DA1AC2">
        <w:rPr>
          <w:rStyle w:val="StyleUnderline"/>
          <w:highlight w:val="yellow"/>
        </w:rPr>
        <w:t>universities offer</w:t>
      </w:r>
      <w:r w:rsidRPr="00C54B09">
        <w:rPr>
          <w:sz w:val="16"/>
        </w:rPr>
        <w:t xml:space="preserve"> </w:t>
      </w:r>
      <w:r w:rsidRPr="00B23CCC">
        <w:rPr>
          <w:rStyle w:val="Emphasis"/>
        </w:rPr>
        <w:t>a</w:t>
      </w:r>
      <w:r w:rsidRPr="00C54B09">
        <w:rPr>
          <w:sz w:val="16"/>
        </w:rPr>
        <w:t xml:space="preserve">n unlikely </w:t>
      </w:r>
      <w:r w:rsidRPr="00DA1AC2">
        <w:rPr>
          <w:rStyle w:val="Emphasis"/>
          <w:highlight w:val="yellow"/>
        </w:rPr>
        <w:t>model for renewal</w:t>
      </w:r>
      <w:r w:rsidRPr="00C54B09">
        <w:rPr>
          <w:sz w:val="16"/>
        </w:rPr>
        <w:t xml:space="preserve">. Though </w:t>
      </w:r>
      <w:r w:rsidRPr="00B23CCC">
        <w:rPr>
          <w:rStyle w:val="StyleUnderline"/>
        </w:rPr>
        <w:t>rooted in</w:t>
      </w:r>
      <w:r w:rsidRPr="00C54B09">
        <w:rPr>
          <w:sz w:val="16"/>
        </w:rPr>
        <w:t xml:space="preserve"> </w:t>
      </w:r>
      <w:r w:rsidRPr="00381055">
        <w:rPr>
          <w:rStyle w:val="Emphasis"/>
        </w:rPr>
        <w:t>faith traditions</w:t>
      </w:r>
      <w:r w:rsidRPr="00381055">
        <w:rPr>
          <w:sz w:val="16"/>
        </w:rPr>
        <w:t xml:space="preserve">, </w:t>
      </w:r>
      <w:r w:rsidRPr="00381055">
        <w:rPr>
          <w:rStyle w:val="StyleUnderline"/>
        </w:rPr>
        <w:t>they</w:t>
      </w:r>
      <w:r w:rsidRPr="00381055">
        <w:rPr>
          <w:sz w:val="16"/>
        </w:rPr>
        <w:t xml:space="preserve"> often </w:t>
      </w:r>
      <w:r w:rsidRPr="00381055">
        <w:rPr>
          <w:rStyle w:val="StyleUnderline"/>
        </w:rPr>
        <w:t>preserve the</w:t>
      </w:r>
      <w:r w:rsidRPr="00381055">
        <w:rPr>
          <w:sz w:val="16"/>
        </w:rPr>
        <w:t xml:space="preserve"> </w:t>
      </w:r>
      <w:r w:rsidRPr="00381055">
        <w:rPr>
          <w:rStyle w:val="Emphasis"/>
        </w:rPr>
        <w:t>very conditions</w:t>
      </w:r>
      <w:r w:rsidRPr="00381055">
        <w:rPr>
          <w:sz w:val="16"/>
        </w:rPr>
        <w:t xml:space="preserve"> </w:t>
      </w:r>
      <w:r w:rsidRPr="00381055">
        <w:rPr>
          <w:rStyle w:val="StyleUnderline"/>
        </w:rPr>
        <w:t>for open, rigorous inquiry that many</w:t>
      </w:r>
      <w:r w:rsidRPr="00381055">
        <w:rPr>
          <w:sz w:val="16"/>
        </w:rPr>
        <w:t xml:space="preserve"> </w:t>
      </w:r>
      <w:r w:rsidRPr="00381055">
        <w:rPr>
          <w:rStyle w:val="Emphasis"/>
        </w:rPr>
        <w:t>secular</w:t>
      </w:r>
      <w:r w:rsidRPr="00381055">
        <w:rPr>
          <w:sz w:val="16"/>
        </w:rPr>
        <w:t xml:space="preserve"> </w:t>
      </w:r>
      <w:r w:rsidRPr="00381055">
        <w:rPr>
          <w:rStyle w:val="StyleUnderline"/>
        </w:rPr>
        <w:t>institutions now struggle to sustain</w:t>
      </w:r>
      <w:r w:rsidRPr="00381055">
        <w:rPr>
          <w:sz w:val="16"/>
        </w:rPr>
        <w:t xml:space="preserve">. That </w:t>
      </w:r>
      <w:r w:rsidRPr="00381055">
        <w:rPr>
          <w:rStyle w:val="StyleUnderline"/>
        </w:rPr>
        <w:t>the</w:t>
      </w:r>
      <w:r w:rsidRPr="00381055">
        <w:rPr>
          <w:sz w:val="16"/>
        </w:rPr>
        <w:t xml:space="preserve"> </w:t>
      </w:r>
      <w:r w:rsidRPr="00381055">
        <w:rPr>
          <w:rStyle w:val="Emphasis"/>
        </w:rPr>
        <w:t>most in</w:t>
      </w:r>
      <w:r w:rsidRPr="00B76490">
        <w:rPr>
          <w:rStyle w:val="Emphasis"/>
        </w:rPr>
        <w:t>tellectually diverse</w:t>
      </w:r>
      <w:r w:rsidRPr="00C54B09">
        <w:rPr>
          <w:sz w:val="16"/>
        </w:rPr>
        <w:t xml:space="preserve"> </w:t>
      </w:r>
      <w:r w:rsidRPr="00B23CCC">
        <w:rPr>
          <w:rStyle w:val="StyleUnderline"/>
        </w:rPr>
        <w:t>campuses may be those grounded in a</w:t>
      </w:r>
      <w:r w:rsidRPr="00C54B09">
        <w:rPr>
          <w:sz w:val="16"/>
        </w:rPr>
        <w:t xml:space="preserve"> </w:t>
      </w:r>
      <w:r w:rsidRPr="00B23CCC">
        <w:rPr>
          <w:rStyle w:val="Emphasis"/>
        </w:rPr>
        <w:t>single faith</w:t>
      </w:r>
      <w:r w:rsidRPr="00C54B09">
        <w:rPr>
          <w:sz w:val="16"/>
        </w:rPr>
        <w:t xml:space="preserve"> </w:t>
      </w:r>
      <w:r w:rsidRPr="00B23CCC">
        <w:rPr>
          <w:rStyle w:val="StyleUnderline"/>
        </w:rPr>
        <w:t>seems paradoxical—but it is precisely their</w:t>
      </w:r>
      <w:r w:rsidRPr="00C54B09">
        <w:rPr>
          <w:sz w:val="16"/>
        </w:rPr>
        <w:t xml:space="preserve"> </w:t>
      </w:r>
      <w:r w:rsidRPr="00B76490">
        <w:rPr>
          <w:rStyle w:val="Emphasis"/>
          <w:highlight w:val="yellow"/>
        </w:rPr>
        <w:t>moral coherence</w:t>
      </w:r>
      <w:r w:rsidRPr="00C54B09">
        <w:rPr>
          <w:sz w:val="16"/>
        </w:rPr>
        <w:t xml:space="preserve"> </w:t>
      </w:r>
      <w:r w:rsidRPr="00B23CCC">
        <w:rPr>
          <w:rStyle w:val="StyleUnderline"/>
        </w:rPr>
        <w:t xml:space="preserve">that </w:t>
      </w:r>
      <w:r w:rsidRPr="00B76490">
        <w:rPr>
          <w:rStyle w:val="StyleUnderline"/>
          <w:highlight w:val="yellow"/>
        </w:rPr>
        <w:t>makes pluralism possible</w:t>
      </w:r>
      <w:r w:rsidRPr="00C54B09">
        <w:rPr>
          <w:sz w:val="16"/>
        </w:rPr>
        <w:t>.</w:t>
      </w:r>
    </w:p>
    <w:p w14:paraId="6064AC82" w14:textId="77777777" w:rsidR="00B84844" w:rsidRPr="00C54B09" w:rsidRDefault="00B84844" w:rsidP="00B84844">
      <w:pPr>
        <w:rPr>
          <w:sz w:val="16"/>
        </w:rPr>
      </w:pPr>
      <w:r w:rsidRPr="00C54B09">
        <w:rPr>
          <w:sz w:val="16"/>
        </w:rPr>
        <w:t xml:space="preserve">Consider the College of the Holy Cross, a small Jesuit school in Worcester, Massachusetts. Each fall, freshmen pledge themselves to the Jesuit principle of </w:t>
      </w:r>
      <w:r w:rsidRPr="00C54B09">
        <w:rPr>
          <w:i/>
          <w:iCs/>
          <w:sz w:val="16"/>
        </w:rPr>
        <w:t>Magis</w:t>
      </w:r>
      <w:r w:rsidRPr="00C54B09">
        <w:rPr>
          <w:sz w:val="16"/>
        </w:rPr>
        <w:t xml:space="preserve">—the call to strive for excellence in all learning. The ritual is more than symbolic; it establishes a shared moral vocabulary that guides the community. Holy Cross </w:t>
      </w:r>
      <w:r w:rsidRPr="004E35A3">
        <w:rPr>
          <w:rStyle w:val="StyleUnderline"/>
        </w:rPr>
        <w:t>reinforces</w:t>
      </w:r>
      <w:r w:rsidRPr="00C54B09">
        <w:rPr>
          <w:sz w:val="16"/>
        </w:rPr>
        <w:t xml:space="preserve"> those </w:t>
      </w:r>
      <w:r w:rsidRPr="004E35A3">
        <w:rPr>
          <w:rStyle w:val="StyleUnderline"/>
        </w:rPr>
        <w:t>principles</w:t>
      </w:r>
      <w:r w:rsidRPr="00C54B09">
        <w:rPr>
          <w:sz w:val="16"/>
        </w:rPr>
        <w:t xml:space="preserve"> </w:t>
      </w:r>
      <w:r w:rsidRPr="004E35A3">
        <w:rPr>
          <w:rStyle w:val="Emphasis"/>
        </w:rPr>
        <w:t>not</w:t>
      </w:r>
      <w:r w:rsidRPr="00C54B09">
        <w:rPr>
          <w:sz w:val="16"/>
        </w:rPr>
        <w:t xml:space="preserve"> </w:t>
      </w:r>
      <w:r w:rsidRPr="004E35A3">
        <w:rPr>
          <w:rStyle w:val="StyleUnderline"/>
        </w:rPr>
        <w:t>through slogans but through</w:t>
      </w:r>
      <w:r w:rsidRPr="00C54B09">
        <w:rPr>
          <w:sz w:val="16"/>
        </w:rPr>
        <w:t xml:space="preserve"> </w:t>
      </w:r>
      <w:r w:rsidRPr="004E35A3">
        <w:rPr>
          <w:rStyle w:val="Emphasis"/>
        </w:rPr>
        <w:t>structure</w:t>
      </w:r>
      <w:r w:rsidRPr="00C54B09">
        <w:rPr>
          <w:sz w:val="16"/>
        </w:rPr>
        <w:t xml:space="preserve">: </w:t>
      </w:r>
      <w:r w:rsidRPr="004E35A3">
        <w:rPr>
          <w:rStyle w:val="StyleUnderline"/>
        </w:rPr>
        <w:t>small classes that</w:t>
      </w:r>
      <w:r w:rsidRPr="00C54B09">
        <w:rPr>
          <w:sz w:val="16"/>
        </w:rPr>
        <w:t xml:space="preserve"> </w:t>
      </w:r>
      <w:r w:rsidRPr="004E35A3">
        <w:rPr>
          <w:rStyle w:val="Emphasis"/>
        </w:rPr>
        <w:t>reward dialogue</w:t>
      </w:r>
      <w:r w:rsidRPr="00C54B09">
        <w:rPr>
          <w:sz w:val="16"/>
        </w:rPr>
        <w:t xml:space="preserve">, </w:t>
      </w:r>
      <w:r w:rsidRPr="004E35A3">
        <w:rPr>
          <w:rStyle w:val="StyleUnderline"/>
        </w:rPr>
        <w:t>a</w:t>
      </w:r>
      <w:r w:rsidRPr="00C54B09">
        <w:rPr>
          <w:sz w:val="16"/>
        </w:rPr>
        <w:t xml:space="preserve"> </w:t>
      </w:r>
      <w:r w:rsidRPr="004E35A3">
        <w:rPr>
          <w:rStyle w:val="Emphasis"/>
        </w:rPr>
        <w:t>common</w:t>
      </w:r>
      <w:r w:rsidRPr="00C54B09">
        <w:rPr>
          <w:sz w:val="16"/>
        </w:rPr>
        <w:t xml:space="preserve"> core </w:t>
      </w:r>
      <w:r w:rsidRPr="004E35A3">
        <w:rPr>
          <w:rStyle w:val="Emphasis"/>
        </w:rPr>
        <w:t>curriculum</w:t>
      </w:r>
      <w:r w:rsidRPr="00C54B09">
        <w:rPr>
          <w:sz w:val="16"/>
        </w:rPr>
        <w:t xml:space="preserve"> </w:t>
      </w:r>
      <w:r w:rsidRPr="004E35A3">
        <w:rPr>
          <w:rStyle w:val="StyleUnderline"/>
        </w:rPr>
        <w:t>that demands breadth, and even a</w:t>
      </w:r>
      <w:r w:rsidRPr="00C54B09">
        <w:rPr>
          <w:sz w:val="16"/>
        </w:rPr>
        <w:t xml:space="preserve"> </w:t>
      </w:r>
      <w:r w:rsidRPr="004E35A3">
        <w:rPr>
          <w:rStyle w:val="Emphasis"/>
        </w:rPr>
        <w:t>single</w:t>
      </w:r>
      <w:r w:rsidRPr="00C54B09">
        <w:rPr>
          <w:sz w:val="16"/>
        </w:rPr>
        <w:t xml:space="preserve"> </w:t>
      </w:r>
      <w:r w:rsidRPr="004E35A3">
        <w:rPr>
          <w:rStyle w:val="StyleUnderline"/>
        </w:rPr>
        <w:t>dining hall that draws the entire campus into conversation</w:t>
      </w:r>
      <w:r w:rsidRPr="00C54B09">
        <w:rPr>
          <w:sz w:val="16"/>
        </w:rPr>
        <w:t xml:space="preserve">. The </w:t>
      </w:r>
      <w:r w:rsidRPr="004E35A3">
        <w:rPr>
          <w:rStyle w:val="StyleUnderline"/>
        </w:rPr>
        <w:t>result is an</w:t>
      </w:r>
      <w:r w:rsidRPr="00C54B09">
        <w:rPr>
          <w:sz w:val="16"/>
        </w:rPr>
        <w:t xml:space="preserve"> </w:t>
      </w:r>
      <w:r w:rsidRPr="004E35A3">
        <w:rPr>
          <w:rStyle w:val="Emphasis"/>
        </w:rPr>
        <w:t>intellectual culture</w:t>
      </w:r>
      <w:r w:rsidRPr="00C54B09">
        <w:rPr>
          <w:sz w:val="16"/>
        </w:rPr>
        <w:t xml:space="preserve"> </w:t>
      </w:r>
      <w:r w:rsidRPr="004E35A3">
        <w:rPr>
          <w:rStyle w:val="StyleUnderline"/>
        </w:rPr>
        <w:t>animated by trust and curiosity</w:t>
      </w:r>
      <w:r w:rsidRPr="00C54B09">
        <w:rPr>
          <w:sz w:val="16"/>
        </w:rPr>
        <w:t xml:space="preserve">. Its alumni—ranging from Justice Clarence Thomas to Dr. Anthony Fauci—reflect not uniformity but academic seriousness. </w:t>
      </w:r>
      <w:r w:rsidRPr="004E35A3">
        <w:rPr>
          <w:rStyle w:val="StyleUnderline"/>
        </w:rPr>
        <w:t>In an age</w:t>
      </w:r>
      <w:r w:rsidRPr="00C54B09">
        <w:rPr>
          <w:sz w:val="16"/>
        </w:rPr>
        <w:t xml:space="preserve"> </w:t>
      </w:r>
      <w:r w:rsidRPr="004E35A3">
        <w:rPr>
          <w:rStyle w:val="Emphasis"/>
        </w:rPr>
        <w:t>defined</w:t>
      </w:r>
      <w:r w:rsidRPr="00C54B09">
        <w:rPr>
          <w:sz w:val="16"/>
        </w:rPr>
        <w:t xml:space="preserve"> </w:t>
      </w:r>
      <w:r w:rsidRPr="004E35A3">
        <w:rPr>
          <w:rStyle w:val="StyleUnderline"/>
        </w:rPr>
        <w:t>by stagnation and opposition</w:t>
      </w:r>
      <w:r w:rsidRPr="00C54B09">
        <w:rPr>
          <w:sz w:val="16"/>
        </w:rPr>
        <w:t xml:space="preserve">, Holy Cross quietly </w:t>
      </w:r>
      <w:r w:rsidRPr="004E35A3">
        <w:rPr>
          <w:rStyle w:val="StyleUnderline"/>
        </w:rPr>
        <w:t>demonstrates how</w:t>
      </w:r>
      <w:r w:rsidRPr="00C54B09">
        <w:rPr>
          <w:sz w:val="16"/>
        </w:rPr>
        <w:t xml:space="preserve"> </w:t>
      </w:r>
      <w:r w:rsidRPr="004E35A3">
        <w:rPr>
          <w:rStyle w:val="Emphasis"/>
        </w:rPr>
        <w:t>conviction</w:t>
      </w:r>
      <w:r w:rsidRPr="00C54B09">
        <w:rPr>
          <w:sz w:val="16"/>
        </w:rPr>
        <w:t xml:space="preserve"> </w:t>
      </w:r>
      <w:r w:rsidRPr="004E35A3">
        <w:rPr>
          <w:rStyle w:val="StyleUnderline"/>
        </w:rPr>
        <w:t>and</w:t>
      </w:r>
      <w:r w:rsidRPr="00C54B09">
        <w:rPr>
          <w:sz w:val="16"/>
        </w:rPr>
        <w:t xml:space="preserve"> </w:t>
      </w:r>
      <w:r w:rsidRPr="004E35A3">
        <w:rPr>
          <w:rStyle w:val="Emphasis"/>
        </w:rPr>
        <w:t>pluralism</w:t>
      </w:r>
      <w:r w:rsidRPr="00C54B09">
        <w:rPr>
          <w:sz w:val="16"/>
        </w:rPr>
        <w:t xml:space="preserve"> </w:t>
      </w:r>
      <w:r w:rsidRPr="004E35A3">
        <w:rPr>
          <w:rStyle w:val="StyleUnderline"/>
        </w:rPr>
        <w:t>can coexist</w:t>
      </w:r>
      <w:r w:rsidRPr="00C54B09">
        <w:rPr>
          <w:sz w:val="16"/>
        </w:rPr>
        <w:t>.</w:t>
      </w:r>
    </w:p>
    <w:p w14:paraId="113AD3D7" w14:textId="77777777" w:rsidR="00B84844" w:rsidRPr="00C54B09" w:rsidRDefault="00B84844" w:rsidP="00B84844">
      <w:pPr>
        <w:rPr>
          <w:sz w:val="16"/>
        </w:rPr>
      </w:pPr>
      <w:r w:rsidRPr="00C54B09">
        <w:rPr>
          <w:sz w:val="16"/>
        </w:rPr>
        <w:t xml:space="preserve">That </w:t>
      </w:r>
      <w:r w:rsidRPr="00746052">
        <w:rPr>
          <w:rStyle w:val="StyleUnderline"/>
        </w:rPr>
        <w:t>paradox</w:t>
      </w:r>
      <w:r w:rsidRPr="00C54B09">
        <w:rPr>
          <w:sz w:val="16"/>
        </w:rPr>
        <w:t xml:space="preserve"> </w:t>
      </w:r>
      <w:r w:rsidRPr="00746052">
        <w:rPr>
          <w:rStyle w:val="Emphasis"/>
        </w:rPr>
        <w:t>holds</w:t>
      </w:r>
      <w:r w:rsidRPr="00C54B09">
        <w:rPr>
          <w:sz w:val="16"/>
        </w:rPr>
        <w:t xml:space="preserve"> </w:t>
      </w:r>
      <w:r w:rsidRPr="00746052">
        <w:rPr>
          <w:rStyle w:val="StyleUnderline"/>
        </w:rPr>
        <w:t>across faith-based campuses nationwide</w:t>
      </w:r>
      <w:r w:rsidRPr="00C54B09">
        <w:rPr>
          <w:sz w:val="16"/>
        </w:rPr>
        <w:t xml:space="preserve">. From Baylor to Brigham Young University, from Yeshiva University to Wheaton College, </w:t>
      </w:r>
      <w:r w:rsidRPr="00746052">
        <w:rPr>
          <w:rStyle w:val="StyleUnderline"/>
        </w:rPr>
        <w:t xml:space="preserve">religious institutions thrive </w:t>
      </w:r>
      <w:r w:rsidRPr="00381055">
        <w:rPr>
          <w:rStyle w:val="StyleUnderline"/>
          <w:highlight w:val="yellow"/>
        </w:rPr>
        <w:t>by</w:t>
      </w:r>
      <w:r w:rsidRPr="00381055">
        <w:rPr>
          <w:sz w:val="16"/>
          <w:highlight w:val="yellow"/>
        </w:rPr>
        <w:t xml:space="preserve"> </w:t>
      </w:r>
      <w:r w:rsidRPr="00381055">
        <w:rPr>
          <w:rStyle w:val="Emphasis"/>
          <w:sz w:val="24"/>
          <w:szCs w:val="24"/>
          <w:highlight w:val="yellow"/>
        </w:rPr>
        <w:t>marrying m</w:t>
      </w:r>
      <w:r w:rsidRPr="001C0361">
        <w:rPr>
          <w:rStyle w:val="Emphasis"/>
          <w:sz w:val="24"/>
          <w:szCs w:val="24"/>
          <w:highlight w:val="yellow"/>
        </w:rPr>
        <w:t>oral clarity to intellectual openness</w:t>
      </w:r>
      <w:r w:rsidRPr="00C54B09">
        <w:rPr>
          <w:sz w:val="16"/>
        </w:rPr>
        <w:t xml:space="preserve">. They know what they stand for, and that clarity frees students to question rather than conform. Where secular universities increasingly police speech and sentiment, </w:t>
      </w:r>
      <w:r w:rsidRPr="0036364D">
        <w:rPr>
          <w:rStyle w:val="StyleUnderline"/>
        </w:rPr>
        <w:t>faith-rooted schools</w:t>
      </w:r>
      <w:r w:rsidRPr="00C54B09">
        <w:rPr>
          <w:sz w:val="16"/>
        </w:rPr>
        <w:t xml:space="preserve"> </w:t>
      </w:r>
      <w:r w:rsidRPr="0036364D">
        <w:rPr>
          <w:rStyle w:val="Emphasis"/>
        </w:rPr>
        <w:t>model</w:t>
      </w:r>
      <w:r w:rsidRPr="00C54B09">
        <w:rPr>
          <w:sz w:val="16"/>
        </w:rPr>
        <w:t xml:space="preserve"> </w:t>
      </w:r>
      <w:r w:rsidRPr="0036364D">
        <w:rPr>
          <w:rStyle w:val="StyleUnderline"/>
        </w:rPr>
        <w:t>institutional confidence</w:t>
      </w:r>
      <w:r w:rsidRPr="00C54B09">
        <w:rPr>
          <w:sz w:val="16"/>
        </w:rPr>
        <w:t xml:space="preserve">. According to the Foundation for Individual Rights and Expression, </w:t>
      </w:r>
      <w:r w:rsidRPr="0036364D">
        <w:rPr>
          <w:rStyle w:val="StyleUnderline"/>
        </w:rPr>
        <w:t>roughly</w:t>
      </w:r>
      <w:r w:rsidRPr="00C54B09">
        <w:rPr>
          <w:sz w:val="16"/>
        </w:rPr>
        <w:t xml:space="preserve"> </w:t>
      </w:r>
      <w:r w:rsidRPr="001C0361">
        <w:rPr>
          <w:rStyle w:val="Emphasis"/>
          <w:highlight w:val="yellow"/>
        </w:rPr>
        <w:t>four in ten</w:t>
      </w:r>
      <w:r w:rsidRPr="00381055">
        <w:rPr>
          <w:sz w:val="16"/>
        </w:rPr>
        <w:t xml:space="preserve"> </w:t>
      </w:r>
      <w:r w:rsidRPr="00381055">
        <w:rPr>
          <w:rStyle w:val="StyleUnderline"/>
        </w:rPr>
        <w:t xml:space="preserve">students </w:t>
      </w:r>
      <w:r w:rsidRPr="001C0361">
        <w:rPr>
          <w:rStyle w:val="StyleUnderline"/>
          <w:highlight w:val="yellow"/>
        </w:rPr>
        <w:t>nationwide</w:t>
      </w:r>
      <w:r w:rsidRPr="00C54B09">
        <w:rPr>
          <w:sz w:val="16"/>
        </w:rPr>
        <w:t xml:space="preserve"> </w:t>
      </w:r>
      <w:r w:rsidRPr="0036364D">
        <w:rPr>
          <w:rStyle w:val="Emphasis"/>
        </w:rPr>
        <w:t xml:space="preserve">regularly </w:t>
      </w:r>
      <w:r w:rsidRPr="001C0361">
        <w:rPr>
          <w:rStyle w:val="Emphasis"/>
          <w:highlight w:val="yellow"/>
        </w:rPr>
        <w:t>self-censor</w:t>
      </w:r>
      <w:r w:rsidRPr="00C54B09">
        <w:rPr>
          <w:sz w:val="16"/>
        </w:rPr>
        <w:t xml:space="preserve"> </w:t>
      </w:r>
      <w:r w:rsidRPr="0036364D">
        <w:rPr>
          <w:rStyle w:val="StyleUnderline"/>
        </w:rPr>
        <w:t>for fear of social or administrative reprisal</w:t>
      </w:r>
      <w:r w:rsidRPr="00C54B09">
        <w:rPr>
          <w:sz w:val="16"/>
        </w:rPr>
        <w:t xml:space="preserve">. That </w:t>
      </w:r>
      <w:r w:rsidRPr="0036364D">
        <w:rPr>
          <w:rStyle w:val="StyleUnderline"/>
        </w:rPr>
        <w:t>number should</w:t>
      </w:r>
      <w:r w:rsidRPr="00C54B09">
        <w:rPr>
          <w:sz w:val="16"/>
        </w:rPr>
        <w:t xml:space="preserve"> </w:t>
      </w:r>
      <w:r w:rsidRPr="0036364D">
        <w:rPr>
          <w:rStyle w:val="Emphasis"/>
        </w:rPr>
        <w:t>alarm</w:t>
      </w:r>
      <w:r w:rsidRPr="00C54B09">
        <w:rPr>
          <w:sz w:val="16"/>
        </w:rPr>
        <w:t xml:space="preserve"> </w:t>
      </w:r>
      <w:r w:rsidRPr="0036364D">
        <w:rPr>
          <w:rStyle w:val="StyleUnderline"/>
        </w:rPr>
        <w:t>anyone who believes education requires freedom</w:t>
      </w:r>
      <w:r w:rsidRPr="00C54B09">
        <w:rPr>
          <w:sz w:val="16"/>
        </w:rPr>
        <w:t xml:space="preserve">. </w:t>
      </w:r>
      <w:r w:rsidRPr="005170AB">
        <w:rPr>
          <w:rStyle w:val="StyleUnderline"/>
          <w:highlight w:val="yellow"/>
        </w:rPr>
        <w:t>Religious colleges</w:t>
      </w:r>
      <w:r w:rsidRPr="0036364D">
        <w:rPr>
          <w:rStyle w:val="StyleUnderline"/>
        </w:rPr>
        <w:t xml:space="preserve"> provide </w:t>
      </w:r>
      <w:r w:rsidRPr="005170AB">
        <w:rPr>
          <w:rStyle w:val="StyleUnderline"/>
          <w:highlight w:val="yellow"/>
        </w:rPr>
        <w:t>a</w:t>
      </w:r>
      <w:r w:rsidRPr="005170AB">
        <w:rPr>
          <w:sz w:val="16"/>
          <w:highlight w:val="yellow"/>
        </w:rPr>
        <w:t xml:space="preserve"> </w:t>
      </w:r>
      <w:r w:rsidRPr="005170AB">
        <w:rPr>
          <w:rStyle w:val="Emphasis"/>
          <w:highlight w:val="yellow"/>
        </w:rPr>
        <w:t>striking</w:t>
      </w:r>
      <w:r w:rsidRPr="005170AB">
        <w:rPr>
          <w:sz w:val="16"/>
          <w:highlight w:val="yellow"/>
        </w:rPr>
        <w:t xml:space="preserve"> </w:t>
      </w:r>
      <w:r w:rsidRPr="005170AB">
        <w:rPr>
          <w:rStyle w:val="StyleUnderline"/>
          <w:highlight w:val="yellow"/>
        </w:rPr>
        <w:t>counter</w:t>
      </w:r>
      <w:r w:rsidRPr="00F119BD">
        <w:rPr>
          <w:rStyle w:val="StyleUnderline"/>
        </w:rPr>
        <w:t>example</w:t>
      </w:r>
      <w:r w:rsidRPr="00C54B09">
        <w:rPr>
          <w:sz w:val="16"/>
        </w:rPr>
        <w:t xml:space="preserve">: when purpose is clear and belonging is secure, </w:t>
      </w:r>
      <w:r w:rsidRPr="0036364D">
        <w:rPr>
          <w:rStyle w:val="StyleUnderline"/>
        </w:rPr>
        <w:t>disagreement becomes</w:t>
      </w:r>
      <w:r w:rsidRPr="00C54B09">
        <w:rPr>
          <w:sz w:val="16"/>
        </w:rPr>
        <w:t xml:space="preserve"> </w:t>
      </w:r>
      <w:r w:rsidRPr="0036364D">
        <w:rPr>
          <w:rStyle w:val="Emphasis"/>
        </w:rPr>
        <w:t>safe</w:t>
      </w:r>
      <w:r w:rsidRPr="00C54B09">
        <w:rPr>
          <w:sz w:val="16"/>
        </w:rPr>
        <w:t xml:space="preserve"> again, </w:t>
      </w:r>
      <w:r w:rsidRPr="0036364D">
        <w:rPr>
          <w:rStyle w:val="StyleUnderline"/>
        </w:rPr>
        <w:t>and students are</w:t>
      </w:r>
      <w:r w:rsidRPr="00C54B09">
        <w:rPr>
          <w:sz w:val="16"/>
        </w:rPr>
        <w:t xml:space="preserve"> </w:t>
      </w:r>
      <w:r w:rsidRPr="0036364D">
        <w:rPr>
          <w:rStyle w:val="Emphasis"/>
        </w:rPr>
        <w:t>more willing</w:t>
      </w:r>
      <w:r w:rsidRPr="00C54B09">
        <w:rPr>
          <w:sz w:val="16"/>
        </w:rPr>
        <w:t xml:space="preserve"> </w:t>
      </w:r>
      <w:r w:rsidRPr="0036364D">
        <w:rPr>
          <w:rStyle w:val="StyleUnderline"/>
        </w:rPr>
        <w:t>to test arguments in good faith</w:t>
      </w:r>
      <w:r w:rsidRPr="00C54B09">
        <w:rPr>
          <w:sz w:val="16"/>
        </w:rPr>
        <w:t>.</w:t>
      </w:r>
    </w:p>
    <w:p w14:paraId="18DDA611" w14:textId="77777777" w:rsidR="00B84844" w:rsidRPr="00C54B09" w:rsidRDefault="00B84844" w:rsidP="00B84844">
      <w:pPr>
        <w:rPr>
          <w:sz w:val="16"/>
        </w:rPr>
      </w:pPr>
      <w:r w:rsidRPr="00C54B09">
        <w:rPr>
          <w:sz w:val="16"/>
        </w:rPr>
        <w:t xml:space="preserve">Sociologist Émile Durkheim would have recognized what such institutions achieve. He called it “collective consciousness”—the web of norms and meanings that makes genuine freedom possible. </w:t>
      </w:r>
      <w:r w:rsidRPr="002D3ADC">
        <w:rPr>
          <w:rStyle w:val="StyleUnderline"/>
        </w:rPr>
        <w:t>Religious colleges</w:t>
      </w:r>
      <w:r w:rsidRPr="00C54B09">
        <w:rPr>
          <w:sz w:val="16"/>
        </w:rPr>
        <w:t xml:space="preserve"> </w:t>
      </w:r>
      <w:r w:rsidRPr="002D3ADC">
        <w:rPr>
          <w:rStyle w:val="Emphasis"/>
        </w:rPr>
        <w:t>build</w:t>
      </w:r>
      <w:r w:rsidRPr="00C54B09">
        <w:rPr>
          <w:sz w:val="16"/>
        </w:rPr>
        <w:t xml:space="preserve"> </w:t>
      </w:r>
      <w:r w:rsidRPr="002D3ADC">
        <w:rPr>
          <w:rStyle w:val="StyleUnderline"/>
        </w:rPr>
        <w:t>that architecture deliberately</w:t>
      </w:r>
      <w:r w:rsidRPr="00C54B09">
        <w:rPr>
          <w:sz w:val="16"/>
        </w:rPr>
        <w:t xml:space="preserve">. </w:t>
      </w:r>
      <w:r w:rsidRPr="002D3ADC">
        <w:rPr>
          <w:rStyle w:val="StyleUnderline"/>
        </w:rPr>
        <w:t>They</w:t>
      </w:r>
      <w:r w:rsidRPr="00C54B09">
        <w:rPr>
          <w:sz w:val="16"/>
        </w:rPr>
        <w:t xml:space="preserve"> </w:t>
      </w:r>
      <w:r w:rsidRPr="002D3ADC">
        <w:rPr>
          <w:rStyle w:val="Emphasis"/>
        </w:rPr>
        <w:t>integrate</w:t>
      </w:r>
      <w:r w:rsidRPr="00C54B09">
        <w:rPr>
          <w:sz w:val="16"/>
        </w:rPr>
        <w:t xml:space="preserve"> </w:t>
      </w:r>
      <w:r w:rsidRPr="002D3ADC">
        <w:rPr>
          <w:rStyle w:val="StyleUnderline"/>
        </w:rPr>
        <w:t>faith, service, and scholarship so</w:t>
      </w:r>
      <w:r w:rsidRPr="00C54B09">
        <w:rPr>
          <w:sz w:val="16"/>
        </w:rPr>
        <w:t xml:space="preserve"> that </w:t>
      </w:r>
      <w:r w:rsidRPr="002D3ADC">
        <w:rPr>
          <w:rStyle w:val="StyleUnderline"/>
        </w:rPr>
        <w:t>knowledge serves not just private ambition but civic life</w:t>
      </w:r>
      <w:r w:rsidRPr="00C54B09">
        <w:rPr>
          <w:sz w:val="16"/>
        </w:rPr>
        <w:t xml:space="preserve">. As the Sutherland Institute’s </w:t>
      </w:r>
      <w:r w:rsidRPr="00C54B09">
        <w:rPr>
          <w:i/>
          <w:iCs/>
          <w:sz w:val="16"/>
        </w:rPr>
        <w:t>Religion and the American Experiment</w:t>
      </w:r>
      <w:r w:rsidRPr="00C54B09">
        <w:rPr>
          <w:sz w:val="16"/>
        </w:rPr>
        <w:t xml:space="preserve"> report notes, </w:t>
      </w:r>
      <w:r w:rsidRPr="002D3ADC">
        <w:rPr>
          <w:rStyle w:val="StyleUnderline"/>
        </w:rPr>
        <w:t>religious schooling</w:t>
      </w:r>
      <w:r w:rsidRPr="00C54B09">
        <w:rPr>
          <w:sz w:val="16"/>
        </w:rPr>
        <w:t xml:space="preserve"> </w:t>
      </w:r>
      <w:r w:rsidRPr="002D3ADC">
        <w:rPr>
          <w:rStyle w:val="Emphasis"/>
        </w:rPr>
        <w:t>consistently correlates</w:t>
      </w:r>
      <w:r w:rsidRPr="00C54B09">
        <w:rPr>
          <w:sz w:val="16"/>
        </w:rPr>
        <w:t xml:space="preserve"> </w:t>
      </w:r>
      <w:r w:rsidRPr="002D3ADC">
        <w:rPr>
          <w:rStyle w:val="StyleUnderline"/>
        </w:rPr>
        <w:t>with</w:t>
      </w:r>
      <w:r w:rsidRPr="00C54B09">
        <w:rPr>
          <w:sz w:val="16"/>
        </w:rPr>
        <w:t xml:space="preserve"> </w:t>
      </w:r>
      <w:r w:rsidRPr="002D3ADC">
        <w:rPr>
          <w:rStyle w:val="Emphasis"/>
        </w:rPr>
        <w:t>higher levels</w:t>
      </w:r>
      <w:r w:rsidRPr="00C54B09">
        <w:rPr>
          <w:sz w:val="16"/>
        </w:rPr>
        <w:t xml:space="preserve"> </w:t>
      </w:r>
      <w:r w:rsidRPr="002D3ADC">
        <w:rPr>
          <w:rStyle w:val="StyleUnderline"/>
        </w:rPr>
        <w:t>of civic trust, charitable giv</w:t>
      </w:r>
      <w:r w:rsidRPr="00381055">
        <w:rPr>
          <w:rStyle w:val="StyleUnderline"/>
        </w:rPr>
        <w:t>ing, and political tolerance than secular institutions</w:t>
      </w:r>
      <w:r w:rsidRPr="00381055">
        <w:rPr>
          <w:sz w:val="16"/>
        </w:rPr>
        <w:t xml:space="preserve">. Their graduates tend to vote more, volunteer more, and participate more actively in their communities. The </w:t>
      </w:r>
      <w:r w:rsidRPr="00381055">
        <w:rPr>
          <w:rStyle w:val="StyleUnderline"/>
        </w:rPr>
        <w:t>pattern i</w:t>
      </w:r>
      <w:r w:rsidRPr="002D3ADC">
        <w:rPr>
          <w:rStyle w:val="StyleUnderline"/>
        </w:rPr>
        <w:t>s</w:t>
      </w:r>
      <w:r w:rsidRPr="00C54B09">
        <w:rPr>
          <w:sz w:val="16"/>
        </w:rPr>
        <w:t xml:space="preserve"> </w:t>
      </w:r>
      <w:r w:rsidRPr="00B2738B">
        <w:rPr>
          <w:rStyle w:val="Emphasis"/>
          <w:highlight w:val="yellow"/>
        </w:rPr>
        <w:t>clear</w:t>
      </w:r>
      <w:r w:rsidRPr="00B2738B">
        <w:rPr>
          <w:sz w:val="16"/>
          <w:highlight w:val="yellow"/>
        </w:rPr>
        <w:t xml:space="preserve">: </w:t>
      </w:r>
      <w:r w:rsidRPr="00B2738B">
        <w:rPr>
          <w:rStyle w:val="StyleUnderline"/>
          <w:highlight w:val="yellow"/>
        </w:rPr>
        <w:t>when</w:t>
      </w:r>
      <w:r w:rsidRPr="00B2738B">
        <w:rPr>
          <w:sz w:val="16"/>
          <w:highlight w:val="yellow"/>
        </w:rPr>
        <w:t xml:space="preserve"> </w:t>
      </w:r>
      <w:r w:rsidRPr="00B2738B">
        <w:rPr>
          <w:rStyle w:val="Emphasis"/>
          <w:highlight w:val="yellow"/>
        </w:rPr>
        <w:t>moral formation</w:t>
      </w:r>
      <w:r w:rsidRPr="00B2738B">
        <w:rPr>
          <w:sz w:val="16"/>
          <w:highlight w:val="yellow"/>
        </w:rPr>
        <w:t xml:space="preserve"> </w:t>
      </w:r>
      <w:r w:rsidRPr="00B2738B">
        <w:rPr>
          <w:rStyle w:val="StyleUnderline"/>
          <w:highlight w:val="yellow"/>
        </w:rPr>
        <w:t>accompanies</w:t>
      </w:r>
      <w:r w:rsidRPr="002D3ADC">
        <w:rPr>
          <w:rStyle w:val="StyleUnderline"/>
        </w:rPr>
        <w:t xml:space="preserve"> academic </w:t>
      </w:r>
      <w:r w:rsidRPr="00B2738B">
        <w:rPr>
          <w:rStyle w:val="StyleUnderline"/>
          <w:highlight w:val="yellow"/>
        </w:rPr>
        <w:t>instruction</w:t>
      </w:r>
      <w:r w:rsidRPr="00B2738B">
        <w:rPr>
          <w:sz w:val="16"/>
          <w:highlight w:val="yellow"/>
        </w:rPr>
        <w:t>,</w:t>
      </w:r>
      <w:r w:rsidRPr="00B2738B">
        <w:rPr>
          <w:sz w:val="16"/>
          <w:szCs w:val="16"/>
          <w:highlight w:val="yellow"/>
        </w:rPr>
        <w:t xml:space="preserve"> </w:t>
      </w:r>
      <w:r w:rsidRPr="00B2738B">
        <w:rPr>
          <w:rStyle w:val="Emphasis"/>
          <w:szCs w:val="28"/>
          <w:highlight w:val="yellow"/>
        </w:rPr>
        <w:t>democracy benefits</w:t>
      </w:r>
      <w:r w:rsidRPr="00C54B09">
        <w:rPr>
          <w:sz w:val="16"/>
        </w:rPr>
        <w:t>.</w:t>
      </w:r>
    </w:p>
    <w:p w14:paraId="0A388E2E" w14:textId="77777777" w:rsidR="00B84844" w:rsidRPr="00C54B09" w:rsidRDefault="00B84844" w:rsidP="00B84844">
      <w:pPr>
        <w:rPr>
          <w:sz w:val="16"/>
        </w:rPr>
      </w:pPr>
      <w:r w:rsidRPr="00C54B09">
        <w:rPr>
          <w:sz w:val="16"/>
        </w:rPr>
        <w:t xml:space="preserve">The </w:t>
      </w:r>
      <w:r w:rsidRPr="00DB2F52">
        <w:rPr>
          <w:rStyle w:val="StyleUnderline"/>
        </w:rPr>
        <w:t>reason is</w:t>
      </w:r>
      <w:r w:rsidRPr="00C54B09">
        <w:rPr>
          <w:sz w:val="16"/>
        </w:rPr>
        <w:t xml:space="preserve"> </w:t>
      </w:r>
      <w:r w:rsidRPr="00DB2F52">
        <w:rPr>
          <w:rStyle w:val="Emphasis"/>
        </w:rPr>
        <w:t>not</w:t>
      </w:r>
      <w:r w:rsidRPr="00C54B09">
        <w:rPr>
          <w:sz w:val="16"/>
        </w:rPr>
        <w:t xml:space="preserve"> </w:t>
      </w:r>
      <w:r w:rsidRPr="00DB2F52">
        <w:rPr>
          <w:rStyle w:val="StyleUnderline"/>
        </w:rPr>
        <w:t>theological indoctrination but</w:t>
      </w:r>
      <w:r w:rsidRPr="00C54B09">
        <w:rPr>
          <w:sz w:val="16"/>
        </w:rPr>
        <w:t xml:space="preserve"> </w:t>
      </w:r>
      <w:r w:rsidRPr="00DB2F52">
        <w:rPr>
          <w:rStyle w:val="Emphasis"/>
        </w:rPr>
        <w:t>anthropological rea</w:t>
      </w:r>
      <w:r w:rsidRPr="00C02C1B">
        <w:rPr>
          <w:rStyle w:val="Emphasis"/>
        </w:rPr>
        <w:t>lism</w:t>
      </w:r>
      <w:r w:rsidRPr="00C02C1B">
        <w:rPr>
          <w:sz w:val="16"/>
        </w:rPr>
        <w:t xml:space="preserve">. </w:t>
      </w:r>
      <w:r w:rsidRPr="00C02C1B">
        <w:rPr>
          <w:rStyle w:val="StyleUnderline"/>
        </w:rPr>
        <w:t>Faith-based education assumes</w:t>
      </w:r>
      <w:r w:rsidRPr="00C02C1B">
        <w:rPr>
          <w:sz w:val="16"/>
        </w:rPr>
        <w:t xml:space="preserve"> that </w:t>
      </w:r>
      <w:r w:rsidRPr="00C02C1B">
        <w:rPr>
          <w:rStyle w:val="StyleUnderline"/>
        </w:rPr>
        <w:t>humans are</w:t>
      </w:r>
      <w:r w:rsidRPr="00C02C1B">
        <w:rPr>
          <w:sz w:val="16"/>
        </w:rPr>
        <w:t xml:space="preserve"> </w:t>
      </w:r>
      <w:r w:rsidRPr="00C02C1B">
        <w:rPr>
          <w:rStyle w:val="Emphasis"/>
        </w:rPr>
        <w:t>moral creatures</w:t>
      </w:r>
      <w:r w:rsidRPr="00C02C1B">
        <w:rPr>
          <w:sz w:val="16"/>
        </w:rPr>
        <w:t xml:space="preserve"> </w:t>
      </w:r>
      <w:r w:rsidRPr="00C02C1B">
        <w:rPr>
          <w:rStyle w:val="StyleUnderline"/>
        </w:rPr>
        <w:t>before they are</w:t>
      </w:r>
      <w:r w:rsidRPr="00C02C1B">
        <w:rPr>
          <w:sz w:val="16"/>
        </w:rPr>
        <w:t xml:space="preserve"> </w:t>
      </w:r>
      <w:r w:rsidRPr="00C02C1B">
        <w:rPr>
          <w:rStyle w:val="Emphasis"/>
        </w:rPr>
        <w:t>political</w:t>
      </w:r>
      <w:r w:rsidRPr="00C02C1B">
        <w:rPr>
          <w:sz w:val="16"/>
        </w:rPr>
        <w:t xml:space="preserve"> </w:t>
      </w:r>
      <w:r w:rsidRPr="00C02C1B">
        <w:rPr>
          <w:rStyle w:val="StyleUnderline"/>
        </w:rPr>
        <w:t>ones—and that character</w:t>
      </w:r>
      <w:r w:rsidRPr="00C02C1B">
        <w:rPr>
          <w:sz w:val="16"/>
        </w:rPr>
        <w:t xml:space="preserve"> </w:t>
      </w:r>
      <w:r w:rsidRPr="00C02C1B">
        <w:rPr>
          <w:rStyle w:val="Emphasis"/>
        </w:rPr>
        <w:t>cannot be</w:t>
      </w:r>
      <w:r w:rsidRPr="00DB2F52">
        <w:rPr>
          <w:rStyle w:val="Emphasis"/>
        </w:rPr>
        <w:t xml:space="preserve"> outsourced</w:t>
      </w:r>
      <w:r w:rsidRPr="00C54B09">
        <w:rPr>
          <w:sz w:val="16"/>
        </w:rPr>
        <w:t xml:space="preserve"> </w:t>
      </w:r>
      <w:r w:rsidRPr="00DB2F52">
        <w:rPr>
          <w:rStyle w:val="StyleUnderline"/>
        </w:rPr>
        <w:t>to policy</w:t>
      </w:r>
      <w:r w:rsidRPr="00C54B09">
        <w:rPr>
          <w:sz w:val="16"/>
        </w:rPr>
        <w:t xml:space="preserve">. </w:t>
      </w:r>
      <w:r w:rsidRPr="00DB2F52">
        <w:rPr>
          <w:rStyle w:val="StyleUnderline"/>
        </w:rPr>
        <w:t>It teaches</w:t>
      </w:r>
      <w:r w:rsidRPr="00C54B09">
        <w:rPr>
          <w:sz w:val="16"/>
        </w:rPr>
        <w:t xml:space="preserve"> </w:t>
      </w:r>
      <w:r w:rsidRPr="00DB2F52">
        <w:rPr>
          <w:rStyle w:val="Emphasis"/>
        </w:rPr>
        <w:t>responsibility</w:t>
      </w:r>
      <w:r w:rsidRPr="00C54B09">
        <w:rPr>
          <w:sz w:val="16"/>
        </w:rPr>
        <w:t xml:space="preserve"> </w:t>
      </w:r>
      <w:r w:rsidRPr="00DB2F52">
        <w:rPr>
          <w:rStyle w:val="StyleUnderline"/>
        </w:rPr>
        <w:t>alongside rights</w:t>
      </w:r>
      <w:r w:rsidRPr="00C54B09">
        <w:rPr>
          <w:sz w:val="16"/>
        </w:rPr>
        <w:t xml:space="preserve">. </w:t>
      </w:r>
      <w:r w:rsidRPr="00DB2F52">
        <w:rPr>
          <w:rStyle w:val="StyleUnderline"/>
        </w:rPr>
        <w:t>Students</w:t>
      </w:r>
      <w:r w:rsidRPr="00C54B09">
        <w:rPr>
          <w:sz w:val="16"/>
        </w:rPr>
        <w:t xml:space="preserve"> at Notre Dame, BYU, or Yeshiva </w:t>
      </w:r>
      <w:r w:rsidRPr="00DB2F52">
        <w:rPr>
          <w:rStyle w:val="StyleUnderline"/>
        </w:rPr>
        <w:t>are reminded</w:t>
      </w:r>
      <w:r w:rsidRPr="00C54B09">
        <w:rPr>
          <w:sz w:val="16"/>
        </w:rPr>
        <w:t xml:space="preserve"> that </w:t>
      </w:r>
      <w:r w:rsidRPr="00025744">
        <w:rPr>
          <w:rStyle w:val="StyleUnderline"/>
          <w:highlight w:val="yellow"/>
        </w:rPr>
        <w:t>knowledge is</w:t>
      </w:r>
      <w:r w:rsidRPr="00025744">
        <w:rPr>
          <w:sz w:val="16"/>
          <w:highlight w:val="yellow"/>
        </w:rPr>
        <w:t xml:space="preserve"> </w:t>
      </w:r>
      <w:r w:rsidRPr="00025744">
        <w:rPr>
          <w:rStyle w:val="Emphasis"/>
          <w:highlight w:val="yellow"/>
        </w:rPr>
        <w:t>ordered to</w:t>
      </w:r>
      <w:r w:rsidRPr="00DB2F52">
        <w:rPr>
          <w:rStyle w:val="Emphasis"/>
        </w:rPr>
        <w:t>ward service</w:t>
      </w:r>
      <w:r w:rsidRPr="00025744">
        <w:rPr>
          <w:sz w:val="16"/>
          <w:highlight w:val="yellow"/>
        </w:rPr>
        <w:t>,</w:t>
      </w:r>
      <w:r w:rsidRPr="00C54B09">
        <w:rPr>
          <w:sz w:val="16"/>
        </w:rPr>
        <w:t xml:space="preserve"> </w:t>
      </w:r>
      <w:r w:rsidRPr="00DB2F52">
        <w:rPr>
          <w:rStyle w:val="StyleUnderline"/>
        </w:rPr>
        <w:t>that liberty</w:t>
      </w:r>
      <w:r w:rsidRPr="00C54B09">
        <w:rPr>
          <w:sz w:val="16"/>
        </w:rPr>
        <w:t xml:space="preserve"> </w:t>
      </w:r>
      <w:r w:rsidRPr="00DB2F52">
        <w:rPr>
          <w:rStyle w:val="Emphasis"/>
        </w:rPr>
        <w:t>demands discipline</w:t>
      </w:r>
      <w:r w:rsidRPr="00C54B09">
        <w:rPr>
          <w:sz w:val="16"/>
        </w:rPr>
        <w:t xml:space="preserve">, </w:t>
      </w:r>
      <w:r w:rsidRPr="00025744">
        <w:rPr>
          <w:rStyle w:val="StyleUnderline"/>
          <w:highlight w:val="yellow"/>
        </w:rPr>
        <w:t>and</w:t>
      </w:r>
      <w:r w:rsidRPr="00DB2F52">
        <w:rPr>
          <w:rStyle w:val="StyleUnderline"/>
        </w:rPr>
        <w:t xml:space="preserve"> that truth-seeking</w:t>
      </w:r>
      <w:r w:rsidRPr="00C54B09">
        <w:rPr>
          <w:sz w:val="16"/>
        </w:rPr>
        <w:t xml:space="preserve"> </w:t>
      </w:r>
      <w:r w:rsidRPr="00025744">
        <w:rPr>
          <w:rStyle w:val="Emphasis"/>
          <w:highlight w:val="yellow"/>
        </w:rPr>
        <w:t>requires</w:t>
      </w:r>
      <w:r w:rsidRPr="00025744">
        <w:rPr>
          <w:sz w:val="16"/>
          <w:highlight w:val="yellow"/>
        </w:rPr>
        <w:t xml:space="preserve"> </w:t>
      </w:r>
      <w:r w:rsidRPr="00025744">
        <w:rPr>
          <w:rStyle w:val="StyleUnderline"/>
          <w:highlight w:val="yellow"/>
        </w:rPr>
        <w:t>humility</w:t>
      </w:r>
      <w:r w:rsidRPr="00C54B09">
        <w:rPr>
          <w:sz w:val="16"/>
        </w:rPr>
        <w:t xml:space="preserve">. In this respect, </w:t>
      </w:r>
      <w:r w:rsidRPr="00DB2F52">
        <w:rPr>
          <w:rStyle w:val="StyleUnderline"/>
        </w:rPr>
        <w:t>religious colleges</w:t>
      </w:r>
      <w:r w:rsidRPr="00C54B09">
        <w:rPr>
          <w:sz w:val="16"/>
        </w:rPr>
        <w:t xml:space="preserve"> </w:t>
      </w:r>
      <w:r w:rsidRPr="00DB2F52">
        <w:rPr>
          <w:rStyle w:val="Emphasis"/>
        </w:rPr>
        <w:t>preserve</w:t>
      </w:r>
      <w:r w:rsidRPr="00C54B09">
        <w:rPr>
          <w:sz w:val="16"/>
        </w:rPr>
        <w:t xml:space="preserve"> </w:t>
      </w:r>
      <w:r w:rsidRPr="00DB2F52">
        <w:rPr>
          <w:rStyle w:val="StyleUnderline"/>
        </w:rPr>
        <w:t>something secular institutions have lost: the</w:t>
      </w:r>
      <w:r w:rsidRPr="00C54B09">
        <w:rPr>
          <w:sz w:val="16"/>
        </w:rPr>
        <w:t xml:space="preserve"> </w:t>
      </w:r>
      <w:r w:rsidRPr="00DB2F52">
        <w:rPr>
          <w:rStyle w:val="Emphasis"/>
        </w:rPr>
        <w:t>link between</w:t>
      </w:r>
      <w:r w:rsidRPr="00C54B09">
        <w:rPr>
          <w:sz w:val="16"/>
        </w:rPr>
        <w:t xml:space="preserve"> </w:t>
      </w:r>
      <w:r w:rsidRPr="00DB2F52">
        <w:rPr>
          <w:rStyle w:val="StyleUnderline"/>
        </w:rPr>
        <w:t>intellect and virtue</w:t>
      </w:r>
      <w:r w:rsidRPr="00C54B09">
        <w:rPr>
          <w:sz w:val="16"/>
        </w:rPr>
        <w:t xml:space="preserve">. Their </w:t>
      </w:r>
      <w:r w:rsidRPr="00DB2F52">
        <w:rPr>
          <w:rStyle w:val="StyleUnderline"/>
        </w:rPr>
        <w:t>pedagogy insists that</w:t>
      </w:r>
      <w:r w:rsidRPr="00C54B09">
        <w:rPr>
          <w:sz w:val="16"/>
        </w:rPr>
        <w:t xml:space="preserve"> </w:t>
      </w:r>
      <w:r w:rsidRPr="00DB2F52">
        <w:rPr>
          <w:rStyle w:val="Emphasis"/>
          <w:i/>
          <w:iCs w:val="0"/>
        </w:rPr>
        <w:t>how</w:t>
      </w:r>
      <w:r w:rsidRPr="00C54B09">
        <w:rPr>
          <w:sz w:val="16"/>
        </w:rPr>
        <w:t xml:space="preserve"> </w:t>
      </w:r>
      <w:r w:rsidRPr="00DB2F52">
        <w:rPr>
          <w:rStyle w:val="StyleUnderline"/>
        </w:rPr>
        <w:t>one learns matters</w:t>
      </w:r>
      <w:r w:rsidRPr="00C54B09">
        <w:rPr>
          <w:sz w:val="16"/>
        </w:rPr>
        <w:t xml:space="preserve"> </w:t>
      </w:r>
      <w:r w:rsidRPr="00DB2F52">
        <w:rPr>
          <w:rStyle w:val="Emphasis"/>
        </w:rPr>
        <w:t>as much</w:t>
      </w:r>
      <w:r w:rsidRPr="00C54B09">
        <w:rPr>
          <w:sz w:val="16"/>
        </w:rPr>
        <w:t xml:space="preserve"> </w:t>
      </w:r>
      <w:r w:rsidRPr="00DB2F52">
        <w:rPr>
          <w:rStyle w:val="StyleUnderline"/>
        </w:rPr>
        <w:t xml:space="preserve">as </w:t>
      </w:r>
      <w:r w:rsidRPr="00DB2F52">
        <w:rPr>
          <w:rStyle w:val="StyleUnderline"/>
          <w:i/>
          <w:iCs/>
        </w:rPr>
        <w:t>what</w:t>
      </w:r>
      <w:r w:rsidRPr="00DB2F52">
        <w:rPr>
          <w:rStyle w:val="StyleUnderline"/>
        </w:rPr>
        <w:t xml:space="preserve"> one learns</w:t>
      </w:r>
      <w:r w:rsidRPr="00C54B09">
        <w:rPr>
          <w:sz w:val="16"/>
        </w:rPr>
        <w:t>.</w:t>
      </w:r>
    </w:p>
    <w:p w14:paraId="36B3306F" w14:textId="77777777" w:rsidR="00B84844" w:rsidRPr="00C54B09" w:rsidRDefault="00B84844" w:rsidP="00B84844">
      <w:pPr>
        <w:rPr>
          <w:sz w:val="16"/>
        </w:rPr>
      </w:pPr>
      <w:r w:rsidRPr="00C54B09">
        <w:rPr>
          <w:sz w:val="16"/>
        </w:rPr>
        <w:t xml:space="preserve">And that link is not confined to religion’s adherents. </w:t>
      </w:r>
      <w:r w:rsidRPr="00625D1C">
        <w:rPr>
          <w:rStyle w:val="StyleUnderline"/>
        </w:rPr>
        <w:t>Many</w:t>
      </w:r>
      <w:r w:rsidRPr="00C54B09">
        <w:rPr>
          <w:sz w:val="16"/>
        </w:rPr>
        <w:t xml:space="preserve"> </w:t>
      </w:r>
      <w:r w:rsidRPr="008812E0">
        <w:rPr>
          <w:rStyle w:val="Emphasis"/>
          <w:highlight w:val="yellow"/>
        </w:rPr>
        <w:t>non-believing</w:t>
      </w:r>
      <w:r w:rsidRPr="00C02C1B">
        <w:rPr>
          <w:rStyle w:val="Emphasis"/>
        </w:rPr>
        <w:t xml:space="preserve"> students</w:t>
      </w:r>
      <w:r w:rsidRPr="00C02C1B">
        <w:rPr>
          <w:sz w:val="16"/>
        </w:rPr>
        <w:t xml:space="preserve"> </w:t>
      </w:r>
      <w:r w:rsidRPr="00C02C1B">
        <w:rPr>
          <w:rStyle w:val="StyleUnderline"/>
        </w:rPr>
        <w:t>choose faith-based schools</w:t>
      </w:r>
      <w:r w:rsidRPr="00C54B09">
        <w:rPr>
          <w:sz w:val="16"/>
        </w:rPr>
        <w:t xml:space="preserve"> precisely </w:t>
      </w:r>
      <w:r w:rsidRPr="00625D1C">
        <w:rPr>
          <w:rStyle w:val="StyleUnderline"/>
        </w:rPr>
        <w:t xml:space="preserve">because they </w:t>
      </w:r>
      <w:r w:rsidRPr="008812E0">
        <w:rPr>
          <w:rStyle w:val="StyleUnderline"/>
          <w:highlight w:val="yellow"/>
        </w:rPr>
        <w:t>crave</w:t>
      </w:r>
      <w:r w:rsidRPr="00625D1C">
        <w:rPr>
          <w:rStyle w:val="StyleUnderline"/>
        </w:rPr>
        <w:t xml:space="preserve"> a</w:t>
      </w:r>
      <w:r w:rsidRPr="00C54B09">
        <w:rPr>
          <w:sz w:val="16"/>
        </w:rPr>
        <w:t xml:space="preserve"> </w:t>
      </w:r>
      <w:r w:rsidRPr="008812E0">
        <w:rPr>
          <w:rStyle w:val="Emphasis"/>
          <w:highlight w:val="yellow"/>
        </w:rPr>
        <w:t>moral community</w:t>
      </w:r>
      <w:r w:rsidRPr="00C54B09">
        <w:rPr>
          <w:sz w:val="16"/>
        </w:rPr>
        <w:t xml:space="preserve"> </w:t>
      </w:r>
      <w:r w:rsidRPr="00625D1C">
        <w:rPr>
          <w:rStyle w:val="StyleUnderline"/>
        </w:rPr>
        <w:t>within which to think freely</w:t>
      </w:r>
      <w:r w:rsidRPr="00C54B09">
        <w:rPr>
          <w:sz w:val="16"/>
        </w:rPr>
        <w:t xml:space="preserve">. They may not pray, but they respect purpose. In an age of ironic detachment and social atomization, </w:t>
      </w:r>
      <w:r w:rsidRPr="007D2154">
        <w:rPr>
          <w:rStyle w:val="StyleUnderline"/>
        </w:rPr>
        <w:t>the</w:t>
      </w:r>
      <w:r w:rsidRPr="00C54B09">
        <w:rPr>
          <w:sz w:val="16"/>
        </w:rPr>
        <w:t xml:space="preserve"> </w:t>
      </w:r>
      <w:r w:rsidRPr="007D2154">
        <w:rPr>
          <w:rStyle w:val="Emphasis"/>
        </w:rPr>
        <w:t>rituals</w:t>
      </w:r>
      <w:r w:rsidRPr="00C54B09">
        <w:rPr>
          <w:sz w:val="16"/>
        </w:rPr>
        <w:t xml:space="preserve"> </w:t>
      </w:r>
      <w:r w:rsidRPr="007D2154">
        <w:rPr>
          <w:rStyle w:val="StyleUnderline"/>
        </w:rPr>
        <w:t>of</w:t>
      </w:r>
      <w:r w:rsidRPr="00C54B09">
        <w:rPr>
          <w:sz w:val="16"/>
        </w:rPr>
        <w:t xml:space="preserve"> shared meals, chapel services, and </w:t>
      </w:r>
      <w:r w:rsidRPr="007D2154">
        <w:rPr>
          <w:rStyle w:val="StyleUnderline"/>
        </w:rPr>
        <w:t>civic engagement</w:t>
      </w:r>
      <w:r w:rsidRPr="00C54B09">
        <w:rPr>
          <w:sz w:val="16"/>
        </w:rPr>
        <w:t xml:space="preserve"> </w:t>
      </w:r>
      <w:r w:rsidRPr="007D2154">
        <w:rPr>
          <w:rStyle w:val="Emphasis"/>
        </w:rPr>
        <w:t>build habits</w:t>
      </w:r>
      <w:r w:rsidRPr="00C54B09">
        <w:rPr>
          <w:sz w:val="16"/>
        </w:rPr>
        <w:t xml:space="preserve"> </w:t>
      </w:r>
      <w:r w:rsidRPr="007D2154">
        <w:rPr>
          <w:rStyle w:val="StyleUnderline"/>
        </w:rPr>
        <w:t>of gratitude and empathy</w:t>
      </w:r>
      <w:r w:rsidRPr="00C54B09">
        <w:rPr>
          <w:sz w:val="16"/>
        </w:rPr>
        <w:t>. Those habits are the seedbed of citizenship. When graduates leave such institutions, they are more inclined to see politics not as performance but as service.</w:t>
      </w:r>
    </w:p>
    <w:p w14:paraId="1355F53C" w14:textId="77777777" w:rsidR="00B84844" w:rsidRPr="00C02C1B" w:rsidRDefault="00B84844" w:rsidP="00B84844">
      <w:pPr>
        <w:rPr>
          <w:sz w:val="16"/>
        </w:rPr>
      </w:pPr>
      <w:r w:rsidRPr="00C54B09">
        <w:rPr>
          <w:sz w:val="16"/>
        </w:rPr>
        <w:t xml:space="preserve">This is also where ideological diversity enters. A Pew Research Center study finds that religious adherence correlates with higher rates of conservatism—the overwhelming minority position in today’s academy. That demographic reality matters. </w:t>
      </w:r>
      <w:r w:rsidRPr="00421081">
        <w:rPr>
          <w:rStyle w:val="StyleUnderline"/>
        </w:rPr>
        <w:t xml:space="preserve">Religious schools draw </w:t>
      </w:r>
      <w:r w:rsidRPr="00C02C1B">
        <w:rPr>
          <w:rStyle w:val="StyleUnderline"/>
        </w:rPr>
        <w:t>applicants</w:t>
      </w:r>
      <w:r w:rsidRPr="00421081">
        <w:rPr>
          <w:rStyle w:val="StyleUnderline"/>
        </w:rPr>
        <w:t xml:space="preserve"> who </w:t>
      </w:r>
      <w:r w:rsidRPr="009A20EC">
        <w:rPr>
          <w:rStyle w:val="StyleUnderline"/>
          <w:highlight w:val="yellow"/>
        </w:rPr>
        <w:t>bring</w:t>
      </w:r>
      <w:r w:rsidRPr="009A20EC">
        <w:rPr>
          <w:sz w:val="16"/>
          <w:highlight w:val="yellow"/>
        </w:rPr>
        <w:t xml:space="preserve"> </w:t>
      </w:r>
      <w:r w:rsidRPr="009A20EC">
        <w:rPr>
          <w:rStyle w:val="Emphasis"/>
          <w:highlight w:val="yellow"/>
        </w:rPr>
        <w:t>ideological heterogeneity</w:t>
      </w:r>
      <w:r w:rsidRPr="00C54B09">
        <w:rPr>
          <w:sz w:val="16"/>
        </w:rPr>
        <w:t xml:space="preserve"> </w:t>
      </w:r>
      <w:r w:rsidRPr="00421081">
        <w:rPr>
          <w:rStyle w:val="StyleUnderline"/>
        </w:rPr>
        <w:t>that is</w:t>
      </w:r>
      <w:r w:rsidRPr="00C54B09">
        <w:rPr>
          <w:sz w:val="16"/>
        </w:rPr>
        <w:t xml:space="preserve"> increasingly </w:t>
      </w:r>
      <w:r w:rsidRPr="00421081">
        <w:rPr>
          <w:rStyle w:val="Emphasis"/>
        </w:rPr>
        <w:t>absent</w:t>
      </w:r>
      <w:r w:rsidRPr="00C54B09">
        <w:rPr>
          <w:sz w:val="16"/>
        </w:rPr>
        <w:t xml:space="preserve"> </w:t>
      </w:r>
      <w:r w:rsidRPr="00421081">
        <w:rPr>
          <w:rStyle w:val="StyleUnderline"/>
        </w:rPr>
        <w:t>at secular universities</w:t>
      </w:r>
      <w:r w:rsidRPr="00C54B09">
        <w:rPr>
          <w:sz w:val="16"/>
        </w:rPr>
        <w:t xml:space="preserve">. </w:t>
      </w:r>
      <w:r w:rsidRPr="00421081">
        <w:rPr>
          <w:rStyle w:val="StyleUnderline"/>
        </w:rPr>
        <w:t>This</w:t>
      </w:r>
      <w:r w:rsidRPr="00C54B09">
        <w:rPr>
          <w:sz w:val="16"/>
        </w:rPr>
        <w:t xml:space="preserve"> </w:t>
      </w:r>
      <w:r w:rsidRPr="00421081">
        <w:rPr>
          <w:rStyle w:val="Emphasis"/>
        </w:rPr>
        <w:t>does not</w:t>
      </w:r>
      <w:r w:rsidRPr="00C54B09">
        <w:rPr>
          <w:sz w:val="16"/>
        </w:rPr>
        <w:t xml:space="preserve"> </w:t>
      </w:r>
      <w:r w:rsidRPr="00421081">
        <w:rPr>
          <w:rStyle w:val="StyleUnderline"/>
        </w:rPr>
        <w:t>create unanimity; it crea</w:t>
      </w:r>
      <w:r w:rsidRPr="00C02C1B">
        <w:rPr>
          <w:rStyle w:val="StyleUnderline"/>
        </w:rPr>
        <w:t>tes</w:t>
      </w:r>
      <w:r w:rsidRPr="00C02C1B">
        <w:rPr>
          <w:sz w:val="16"/>
        </w:rPr>
        <w:t xml:space="preserve"> the </w:t>
      </w:r>
      <w:r w:rsidRPr="00C02C1B">
        <w:rPr>
          <w:rStyle w:val="StyleUnderline"/>
        </w:rPr>
        <w:t>conditions for</w:t>
      </w:r>
      <w:r w:rsidRPr="00C02C1B">
        <w:rPr>
          <w:sz w:val="16"/>
        </w:rPr>
        <w:t xml:space="preserve"> </w:t>
      </w:r>
      <w:r w:rsidRPr="00C02C1B">
        <w:rPr>
          <w:rStyle w:val="Emphasis"/>
        </w:rPr>
        <w:t>real</w:t>
      </w:r>
      <w:r w:rsidRPr="00C02C1B">
        <w:rPr>
          <w:sz w:val="16"/>
        </w:rPr>
        <w:t xml:space="preserve"> </w:t>
      </w:r>
      <w:r w:rsidRPr="00C02C1B">
        <w:rPr>
          <w:rStyle w:val="StyleUnderline"/>
        </w:rPr>
        <w:t>debate</w:t>
      </w:r>
      <w:r w:rsidRPr="00C02C1B">
        <w:rPr>
          <w:sz w:val="16"/>
        </w:rPr>
        <w:t xml:space="preserve">. When students realize they are not alone, confidence grows. Silence gives way to speech. And </w:t>
      </w:r>
      <w:r w:rsidRPr="00C02C1B">
        <w:rPr>
          <w:rStyle w:val="StyleUnderline"/>
        </w:rPr>
        <w:t>speech</w:t>
      </w:r>
      <w:r w:rsidRPr="00C02C1B">
        <w:rPr>
          <w:sz w:val="16"/>
        </w:rPr>
        <w:t>—sometimes halting, sometimes contentious—</w:t>
      </w:r>
      <w:r w:rsidRPr="00C02C1B">
        <w:rPr>
          <w:rStyle w:val="StyleUnderline"/>
        </w:rPr>
        <w:t>is the</w:t>
      </w:r>
      <w:r w:rsidRPr="00C02C1B">
        <w:rPr>
          <w:sz w:val="16"/>
        </w:rPr>
        <w:t xml:space="preserve"> </w:t>
      </w:r>
      <w:r w:rsidRPr="00C02C1B">
        <w:rPr>
          <w:rStyle w:val="Emphasis"/>
        </w:rPr>
        <w:t>prerequisite</w:t>
      </w:r>
      <w:r w:rsidRPr="00C02C1B">
        <w:rPr>
          <w:sz w:val="16"/>
        </w:rPr>
        <w:t xml:space="preserve"> </w:t>
      </w:r>
      <w:r w:rsidRPr="00C02C1B">
        <w:rPr>
          <w:rStyle w:val="StyleUnderline"/>
        </w:rPr>
        <w:t>for building</w:t>
      </w:r>
      <w:r w:rsidRPr="00C02C1B">
        <w:rPr>
          <w:sz w:val="16"/>
        </w:rPr>
        <w:t xml:space="preserve"> </w:t>
      </w:r>
      <w:r w:rsidRPr="00C02C1B">
        <w:rPr>
          <w:rStyle w:val="Emphasis"/>
        </w:rPr>
        <w:t>independent thinkers</w:t>
      </w:r>
      <w:r w:rsidRPr="00C02C1B">
        <w:rPr>
          <w:sz w:val="16"/>
        </w:rPr>
        <w:t xml:space="preserve"> </w:t>
      </w:r>
      <w:r w:rsidRPr="00C02C1B">
        <w:rPr>
          <w:rStyle w:val="StyleUnderline"/>
        </w:rPr>
        <w:t>capable of engaging across difference</w:t>
      </w:r>
      <w:r w:rsidRPr="00C02C1B">
        <w:rPr>
          <w:sz w:val="16"/>
        </w:rPr>
        <w:t>.</w:t>
      </w:r>
    </w:p>
    <w:p w14:paraId="63ADA948" w14:textId="77777777" w:rsidR="00B84844" w:rsidRPr="00C54B09" w:rsidRDefault="00B84844" w:rsidP="00B84844">
      <w:pPr>
        <w:rPr>
          <w:sz w:val="16"/>
        </w:rPr>
      </w:pPr>
      <w:r w:rsidRPr="00C02C1B">
        <w:rPr>
          <w:sz w:val="16"/>
        </w:rPr>
        <w:t xml:space="preserve">But demographic variety alone is insufficient. </w:t>
      </w:r>
      <w:r w:rsidRPr="00C02C1B">
        <w:rPr>
          <w:rStyle w:val="Emphasis"/>
        </w:rPr>
        <w:t>Without structure</w:t>
      </w:r>
      <w:r w:rsidRPr="00C02C1B">
        <w:rPr>
          <w:sz w:val="16"/>
        </w:rPr>
        <w:t xml:space="preserve">, </w:t>
      </w:r>
      <w:r w:rsidRPr="00C02C1B">
        <w:rPr>
          <w:rStyle w:val="StyleUnderline"/>
        </w:rPr>
        <w:t>ideological diversity</w:t>
      </w:r>
      <w:r w:rsidRPr="00C02C1B">
        <w:rPr>
          <w:sz w:val="16"/>
        </w:rPr>
        <w:t xml:space="preserve"> </w:t>
      </w:r>
      <w:r w:rsidRPr="00C02C1B">
        <w:rPr>
          <w:rStyle w:val="Emphasis"/>
        </w:rPr>
        <w:t>easily</w:t>
      </w:r>
      <w:r w:rsidRPr="00C02C1B">
        <w:rPr>
          <w:sz w:val="16"/>
        </w:rPr>
        <w:t xml:space="preserve"> </w:t>
      </w:r>
      <w:r w:rsidRPr="00C02C1B">
        <w:rPr>
          <w:rStyle w:val="StyleUnderline"/>
        </w:rPr>
        <w:t>fractures into siloed groups</w:t>
      </w:r>
      <w:r w:rsidRPr="00C02C1B">
        <w:rPr>
          <w:sz w:val="16"/>
        </w:rPr>
        <w:t xml:space="preserve">, mutual suspicion, </w:t>
      </w:r>
      <w:r w:rsidRPr="00C02C1B">
        <w:rPr>
          <w:rStyle w:val="StyleUnderline"/>
        </w:rPr>
        <w:t>or status anxiety</w:t>
      </w:r>
      <w:r w:rsidRPr="00C02C1B">
        <w:rPr>
          <w:sz w:val="16"/>
        </w:rPr>
        <w:t xml:space="preserve">. </w:t>
      </w:r>
      <w:r w:rsidRPr="00C02C1B">
        <w:rPr>
          <w:rStyle w:val="StyleUnderline"/>
        </w:rPr>
        <w:t>Religious colleges</w:t>
      </w:r>
      <w:r w:rsidRPr="00C02C1B">
        <w:rPr>
          <w:sz w:val="16"/>
        </w:rPr>
        <w:t xml:space="preserve"> </w:t>
      </w:r>
      <w:r w:rsidRPr="00C02C1B">
        <w:rPr>
          <w:rStyle w:val="Emphasis"/>
        </w:rPr>
        <w:t>counter that risk</w:t>
      </w:r>
      <w:r w:rsidRPr="00C02C1B">
        <w:rPr>
          <w:sz w:val="16"/>
        </w:rPr>
        <w:t xml:space="preserve"> </w:t>
      </w:r>
      <w:r w:rsidRPr="00C02C1B">
        <w:rPr>
          <w:rStyle w:val="StyleUnderline"/>
        </w:rPr>
        <w:t>because cree</w:t>
      </w:r>
      <w:r w:rsidRPr="00DB2F52">
        <w:rPr>
          <w:rStyle w:val="StyleUnderline"/>
        </w:rPr>
        <w:t xml:space="preserve">d, mission, and </w:t>
      </w:r>
      <w:r w:rsidRPr="00B2738B">
        <w:rPr>
          <w:rStyle w:val="StyleUnderline"/>
          <w:highlight w:val="yellow"/>
        </w:rPr>
        <w:t>shared purpose</w:t>
      </w:r>
      <w:r w:rsidRPr="00DB2F52">
        <w:rPr>
          <w:rStyle w:val="StyleUnderline"/>
        </w:rPr>
        <w:t xml:space="preserve"> construct a framework</w:t>
      </w:r>
      <w:r w:rsidRPr="00C54B09">
        <w:rPr>
          <w:sz w:val="16"/>
        </w:rPr>
        <w:t xml:space="preserve"> </w:t>
      </w:r>
      <w:r w:rsidRPr="00DB2F52">
        <w:rPr>
          <w:rStyle w:val="Emphasis"/>
        </w:rPr>
        <w:t>strong enough</w:t>
      </w:r>
      <w:r w:rsidRPr="00C54B09">
        <w:rPr>
          <w:sz w:val="16"/>
        </w:rPr>
        <w:t xml:space="preserve"> </w:t>
      </w:r>
      <w:r w:rsidRPr="00DB2F52">
        <w:rPr>
          <w:rStyle w:val="StyleUnderline"/>
        </w:rPr>
        <w:t>to hold disagreement</w:t>
      </w:r>
      <w:r w:rsidRPr="00C54B09">
        <w:rPr>
          <w:sz w:val="16"/>
        </w:rPr>
        <w:t xml:space="preserve">. </w:t>
      </w:r>
      <w:r w:rsidRPr="00DB2F52">
        <w:rPr>
          <w:rStyle w:val="StyleUnderline"/>
        </w:rPr>
        <w:t xml:space="preserve">Their clarity </w:t>
      </w:r>
      <w:r w:rsidRPr="00B2738B">
        <w:rPr>
          <w:rStyle w:val="StyleUnderline"/>
          <w:highlight w:val="yellow"/>
        </w:rPr>
        <w:t>creates</w:t>
      </w:r>
      <w:r w:rsidRPr="00DB2F52">
        <w:rPr>
          <w:rStyle w:val="StyleUnderline"/>
        </w:rPr>
        <w:t xml:space="preserve"> the</w:t>
      </w:r>
      <w:r w:rsidRPr="00C54B09">
        <w:rPr>
          <w:sz w:val="16"/>
        </w:rPr>
        <w:t xml:space="preserve"> </w:t>
      </w:r>
      <w:r w:rsidRPr="00B2738B">
        <w:rPr>
          <w:rStyle w:val="Emphasis"/>
          <w:highlight w:val="yellow"/>
        </w:rPr>
        <w:t>container</w:t>
      </w:r>
      <w:r w:rsidRPr="00B2738B">
        <w:rPr>
          <w:sz w:val="16"/>
          <w:highlight w:val="yellow"/>
        </w:rPr>
        <w:t xml:space="preserve"> </w:t>
      </w:r>
      <w:r w:rsidRPr="00B2738B">
        <w:rPr>
          <w:rStyle w:val="StyleUnderline"/>
          <w:highlight w:val="yellow"/>
        </w:rPr>
        <w:t xml:space="preserve">in which </w:t>
      </w:r>
      <w:r w:rsidRPr="00DE36BD">
        <w:rPr>
          <w:rStyle w:val="StyleUnderline"/>
          <w:highlight w:val="yellow"/>
        </w:rPr>
        <w:t>heterogeneity</w:t>
      </w:r>
      <w:r w:rsidRPr="00DE36BD">
        <w:rPr>
          <w:rStyle w:val="StyleUnderline"/>
        </w:rPr>
        <w:t xml:space="preserve"> can </w:t>
      </w:r>
      <w:r w:rsidRPr="00B2738B">
        <w:rPr>
          <w:rStyle w:val="StyleUnderline"/>
          <w:highlight w:val="yellow"/>
        </w:rPr>
        <w:t>be</w:t>
      </w:r>
      <w:r w:rsidRPr="00B2738B">
        <w:rPr>
          <w:sz w:val="16"/>
          <w:highlight w:val="yellow"/>
        </w:rPr>
        <w:t xml:space="preserve"> </w:t>
      </w:r>
      <w:r w:rsidRPr="00B2738B">
        <w:rPr>
          <w:rStyle w:val="Emphasis"/>
          <w:highlight w:val="yellow"/>
        </w:rPr>
        <w:t>generative</w:t>
      </w:r>
      <w:r w:rsidRPr="00C54B09">
        <w:rPr>
          <w:sz w:val="16"/>
        </w:rPr>
        <w:t xml:space="preserve"> rather than corrosive.</w:t>
      </w:r>
    </w:p>
    <w:p w14:paraId="184408A0" w14:textId="77777777" w:rsidR="00B84844" w:rsidRPr="00C54B09" w:rsidRDefault="00B84844" w:rsidP="00B84844">
      <w:pPr>
        <w:rPr>
          <w:sz w:val="16"/>
        </w:rPr>
      </w:pPr>
      <w:r w:rsidRPr="00C54B09">
        <w:rPr>
          <w:sz w:val="16"/>
        </w:rPr>
        <w:t>The lesson for secular universities, then, is not that they must become religious, but that they must again become serious. Mission clarity is not indoctrination; it is honesty. Every institution embodies values, but few are transparent about them. A college that preaches neutrality while enforcing unspoken orthodoxies about identity and power is far less open than one that declares a creed and invites students to challenge, discuss, and dissent from it. Through commitment—real, articulated, lived commitment—religious schools set an example: better to admit what you believe than to hide belief behind bureaucratic platitudes.</w:t>
      </w:r>
    </w:p>
    <w:p w14:paraId="050B90F6" w14:textId="77777777" w:rsidR="00B84844" w:rsidRPr="00C54B09" w:rsidRDefault="00B84844" w:rsidP="00B84844">
      <w:pPr>
        <w:rPr>
          <w:sz w:val="16"/>
        </w:rPr>
      </w:pPr>
      <w:r w:rsidRPr="00C54B09">
        <w:rPr>
          <w:sz w:val="16"/>
        </w:rPr>
        <w:t xml:space="preserve">Pluralism, properly understood, depends on institutions of conviction. A </w:t>
      </w:r>
      <w:r w:rsidRPr="00B23CCC">
        <w:rPr>
          <w:rStyle w:val="StyleUnderline"/>
        </w:rPr>
        <w:t>free society</w:t>
      </w:r>
      <w:r w:rsidRPr="00C54B09">
        <w:rPr>
          <w:sz w:val="16"/>
        </w:rPr>
        <w:t xml:space="preserve"> </w:t>
      </w:r>
      <w:r w:rsidRPr="00B23CCC">
        <w:rPr>
          <w:rStyle w:val="Emphasis"/>
        </w:rPr>
        <w:t>requires spaces</w:t>
      </w:r>
      <w:r w:rsidRPr="00C54B09">
        <w:rPr>
          <w:sz w:val="16"/>
        </w:rPr>
        <w:t xml:space="preserve"> </w:t>
      </w:r>
      <w:r w:rsidRPr="00B23CCC">
        <w:rPr>
          <w:rStyle w:val="StyleUnderline"/>
        </w:rPr>
        <w:t>where ideas can be</w:t>
      </w:r>
      <w:r w:rsidRPr="00C54B09">
        <w:rPr>
          <w:sz w:val="16"/>
        </w:rPr>
        <w:t xml:space="preserve"> </w:t>
      </w:r>
      <w:r w:rsidRPr="00B23CCC">
        <w:rPr>
          <w:rStyle w:val="Emphasis"/>
        </w:rPr>
        <w:t>contested</w:t>
      </w:r>
      <w:r w:rsidRPr="00C54B09">
        <w:rPr>
          <w:sz w:val="16"/>
        </w:rPr>
        <w:t xml:space="preserve"> </w:t>
      </w:r>
      <w:r w:rsidRPr="00B23CCC">
        <w:rPr>
          <w:rStyle w:val="StyleUnderline"/>
        </w:rPr>
        <w:t>without fear, but also where meaning can be pursued</w:t>
      </w:r>
      <w:r w:rsidRPr="00C54B09">
        <w:rPr>
          <w:sz w:val="16"/>
        </w:rPr>
        <w:t xml:space="preserve"> </w:t>
      </w:r>
      <w:r w:rsidRPr="00B23CCC">
        <w:rPr>
          <w:rStyle w:val="Emphasis"/>
        </w:rPr>
        <w:t>without</w:t>
      </w:r>
      <w:r w:rsidRPr="00C54B09">
        <w:rPr>
          <w:sz w:val="16"/>
        </w:rPr>
        <w:t xml:space="preserve"> </w:t>
      </w:r>
      <w:r w:rsidRPr="00B23CCC">
        <w:rPr>
          <w:rStyle w:val="StyleUnderline"/>
        </w:rPr>
        <w:t>cynicism</w:t>
      </w:r>
      <w:r w:rsidRPr="00C54B09">
        <w:rPr>
          <w:sz w:val="16"/>
        </w:rPr>
        <w:t xml:space="preserve">. </w:t>
      </w:r>
      <w:r w:rsidRPr="002962DC">
        <w:rPr>
          <w:rStyle w:val="Emphasis"/>
          <w:highlight w:val="yellow"/>
        </w:rPr>
        <w:t>Religious colleges</w:t>
      </w:r>
      <w:r w:rsidRPr="00C54B09">
        <w:rPr>
          <w:sz w:val="16"/>
        </w:rPr>
        <w:t xml:space="preserve"> </w:t>
      </w:r>
      <w:r w:rsidRPr="00B23CCC">
        <w:rPr>
          <w:rStyle w:val="StyleUnderline"/>
        </w:rPr>
        <w:t>prove</w:t>
      </w:r>
      <w:r w:rsidRPr="00C54B09">
        <w:rPr>
          <w:sz w:val="16"/>
        </w:rPr>
        <w:t xml:space="preserve"> that </w:t>
      </w:r>
      <w:r w:rsidRPr="00B23CCC">
        <w:rPr>
          <w:rStyle w:val="StyleUnderline"/>
        </w:rPr>
        <w:t>these goals are compatible</w:t>
      </w:r>
      <w:r w:rsidRPr="00C54B09">
        <w:rPr>
          <w:sz w:val="16"/>
        </w:rPr>
        <w:t xml:space="preserve">. </w:t>
      </w:r>
      <w:r w:rsidRPr="00B23CCC">
        <w:rPr>
          <w:rStyle w:val="StyleUnderline"/>
        </w:rPr>
        <w:t xml:space="preserve">They stand </w:t>
      </w:r>
      <w:r w:rsidRPr="002962DC">
        <w:rPr>
          <w:rStyle w:val="StyleUnderline"/>
          <w:highlight w:val="yellow"/>
        </w:rPr>
        <w:t>as</w:t>
      </w:r>
      <w:r w:rsidRPr="00C54B09">
        <w:rPr>
          <w:sz w:val="16"/>
        </w:rPr>
        <w:t xml:space="preserve"> quiet </w:t>
      </w:r>
      <w:r w:rsidRPr="002962DC">
        <w:rPr>
          <w:rStyle w:val="Emphasis"/>
          <w:sz w:val="24"/>
          <w:szCs w:val="24"/>
          <w:highlight w:val="yellow"/>
        </w:rPr>
        <w:t>guardians of civic life</w:t>
      </w:r>
      <w:r w:rsidRPr="00C54B09">
        <w:rPr>
          <w:sz w:val="16"/>
        </w:rPr>
        <w:t xml:space="preserve">, </w:t>
      </w:r>
      <w:r w:rsidRPr="00B23CCC">
        <w:rPr>
          <w:rStyle w:val="StyleUnderline"/>
        </w:rPr>
        <w:t>reminding us</w:t>
      </w:r>
      <w:r w:rsidRPr="00C54B09">
        <w:rPr>
          <w:sz w:val="16"/>
        </w:rPr>
        <w:t xml:space="preserve"> that </w:t>
      </w:r>
      <w:r w:rsidRPr="00B23CCC">
        <w:rPr>
          <w:rStyle w:val="StyleUnderline"/>
        </w:rPr>
        <w:t>liberty</w:t>
      </w:r>
      <w:r w:rsidRPr="00C54B09">
        <w:rPr>
          <w:sz w:val="16"/>
        </w:rPr>
        <w:t xml:space="preserve"> </w:t>
      </w:r>
      <w:r w:rsidRPr="00B23CCC">
        <w:rPr>
          <w:rStyle w:val="Emphasis"/>
        </w:rPr>
        <w:t>without moral order</w:t>
      </w:r>
      <w:r w:rsidRPr="00C54B09">
        <w:rPr>
          <w:sz w:val="16"/>
        </w:rPr>
        <w:t xml:space="preserve"> </w:t>
      </w:r>
      <w:r w:rsidRPr="00B23CCC">
        <w:rPr>
          <w:rStyle w:val="StyleUnderline"/>
        </w:rPr>
        <w:t>devolves into license, and community without conscience curdles into conformity</w:t>
      </w:r>
      <w:r w:rsidRPr="00C54B09">
        <w:rPr>
          <w:sz w:val="16"/>
        </w:rPr>
        <w:t>.</w:t>
      </w:r>
    </w:p>
    <w:p w14:paraId="27C4CEA3" w14:textId="77777777" w:rsidR="00B84844" w:rsidRDefault="00B84844" w:rsidP="00B84844">
      <w:r w:rsidRPr="00C54B09">
        <w:rPr>
          <w:sz w:val="16"/>
        </w:rPr>
        <w:t xml:space="preserve">Holy Cross embodies that balance. Its Jesuit ethos—anchored in purpose, disciplined by reason, and animated by faith—produces graduates who can disagree without disdain and serve without cynicism. </w:t>
      </w:r>
      <w:r w:rsidRPr="00B23CCC">
        <w:rPr>
          <w:rStyle w:val="StyleUnderline"/>
        </w:rPr>
        <w:t>In an age when u</w:t>
      </w:r>
      <w:r w:rsidRPr="00C02C1B">
        <w:rPr>
          <w:rStyle w:val="StyleUnderline"/>
        </w:rPr>
        <w:t>niversities</w:t>
      </w:r>
      <w:r w:rsidRPr="00C02C1B">
        <w:rPr>
          <w:sz w:val="16"/>
        </w:rPr>
        <w:t xml:space="preserve"> often </w:t>
      </w:r>
      <w:r w:rsidRPr="00C02C1B">
        <w:rPr>
          <w:rStyle w:val="Emphasis"/>
        </w:rPr>
        <w:t>confuse</w:t>
      </w:r>
      <w:r w:rsidRPr="00C02C1B">
        <w:rPr>
          <w:sz w:val="16"/>
        </w:rPr>
        <w:t xml:space="preserve"> </w:t>
      </w:r>
      <w:r w:rsidRPr="00C02C1B">
        <w:rPr>
          <w:rStyle w:val="StyleUnderline"/>
        </w:rPr>
        <w:t>activism for intellect</w:t>
      </w:r>
      <w:r w:rsidRPr="00C02C1B">
        <w:rPr>
          <w:sz w:val="16"/>
        </w:rPr>
        <w:t xml:space="preserve">, Holy Cross and </w:t>
      </w:r>
      <w:r w:rsidRPr="00C02C1B">
        <w:rPr>
          <w:rStyle w:val="StyleUnderline"/>
        </w:rPr>
        <w:t>schools</w:t>
      </w:r>
      <w:r w:rsidRPr="00C02C1B">
        <w:rPr>
          <w:sz w:val="16"/>
        </w:rPr>
        <w:t xml:space="preserve"> like it </w:t>
      </w:r>
      <w:r w:rsidRPr="00C02C1B">
        <w:rPr>
          <w:rStyle w:val="StyleUnderline"/>
        </w:rPr>
        <w:t>remind us what</w:t>
      </w:r>
      <w:r w:rsidRPr="00C02C1B">
        <w:rPr>
          <w:sz w:val="16"/>
        </w:rPr>
        <w:t xml:space="preserve"> </w:t>
      </w:r>
      <w:r w:rsidRPr="00C02C1B">
        <w:rPr>
          <w:rStyle w:val="Emphasis"/>
        </w:rPr>
        <w:t>higher education</w:t>
      </w:r>
      <w:r w:rsidRPr="00C02C1B">
        <w:rPr>
          <w:sz w:val="16"/>
        </w:rPr>
        <w:t xml:space="preserve"> </w:t>
      </w:r>
      <w:r w:rsidRPr="00C02C1B">
        <w:rPr>
          <w:rStyle w:val="StyleUnderline"/>
        </w:rPr>
        <w:t>can still be: a place where belief</w:t>
      </w:r>
      <w:r w:rsidRPr="00C02C1B">
        <w:rPr>
          <w:sz w:val="16"/>
        </w:rPr>
        <w:t xml:space="preserve"> </w:t>
      </w:r>
      <w:r w:rsidRPr="00C02C1B">
        <w:rPr>
          <w:rStyle w:val="Emphasis"/>
        </w:rPr>
        <w:t>strengthens</w:t>
      </w:r>
      <w:r w:rsidRPr="00C02C1B">
        <w:rPr>
          <w:sz w:val="16"/>
        </w:rPr>
        <w:t xml:space="preserve"> </w:t>
      </w:r>
      <w:r w:rsidRPr="00C02C1B">
        <w:rPr>
          <w:rStyle w:val="StyleUnderline"/>
        </w:rPr>
        <w:t>inquiry and</w:t>
      </w:r>
      <w:r w:rsidRPr="00C02C1B">
        <w:rPr>
          <w:sz w:val="16"/>
        </w:rPr>
        <w:t xml:space="preserve"> </w:t>
      </w:r>
      <w:r w:rsidRPr="00C02C1B">
        <w:rPr>
          <w:rStyle w:val="Emphasis"/>
        </w:rPr>
        <w:t>community</w:t>
      </w:r>
      <w:r w:rsidRPr="00C02C1B">
        <w:rPr>
          <w:sz w:val="16"/>
        </w:rPr>
        <w:t xml:space="preserve"> </w:t>
      </w:r>
      <w:r w:rsidRPr="00C02C1B">
        <w:rPr>
          <w:rStyle w:val="StyleUnderline"/>
        </w:rPr>
        <w:t>sustains freedom</w:t>
      </w:r>
      <w:r w:rsidRPr="00C02C1B">
        <w:rPr>
          <w:sz w:val="16"/>
        </w:rPr>
        <w:t xml:space="preserve">. </w:t>
      </w:r>
      <w:r w:rsidRPr="00C02C1B">
        <w:rPr>
          <w:rStyle w:val="StyleUnderline"/>
        </w:rPr>
        <w:t>That is</w:t>
      </w:r>
      <w:r w:rsidRPr="00C02C1B">
        <w:rPr>
          <w:sz w:val="16"/>
        </w:rPr>
        <w:t xml:space="preserve"> </w:t>
      </w:r>
      <w:r w:rsidRPr="00C02C1B">
        <w:rPr>
          <w:rStyle w:val="Emphasis"/>
        </w:rPr>
        <w:t>not merely</w:t>
      </w:r>
      <w:r w:rsidRPr="00C02C1B">
        <w:rPr>
          <w:sz w:val="16"/>
        </w:rPr>
        <w:t xml:space="preserve"> </w:t>
      </w:r>
      <w:r w:rsidRPr="00C02C1B">
        <w:rPr>
          <w:rStyle w:val="StyleUnderline"/>
        </w:rPr>
        <w:t>good pedagogy</w:t>
      </w:r>
      <w:r w:rsidRPr="00C02C1B">
        <w:rPr>
          <w:sz w:val="16"/>
        </w:rPr>
        <w:t xml:space="preserve">. </w:t>
      </w:r>
      <w:r w:rsidRPr="00C02C1B">
        <w:rPr>
          <w:rStyle w:val="StyleUnderline"/>
        </w:rPr>
        <w:t>It is the</w:t>
      </w:r>
      <w:r w:rsidRPr="00C02C1B">
        <w:rPr>
          <w:sz w:val="16"/>
        </w:rPr>
        <w:t xml:space="preserve"> </w:t>
      </w:r>
      <w:r w:rsidRPr="00C02C1B">
        <w:rPr>
          <w:rStyle w:val="Emphasis"/>
          <w:sz w:val="24"/>
          <w:szCs w:val="24"/>
        </w:rPr>
        <w:t>foundation of a republic</w:t>
      </w:r>
      <w:r w:rsidRPr="00C02C1B">
        <w:rPr>
          <w:sz w:val="16"/>
        </w:rPr>
        <w:t>.</w:t>
      </w:r>
    </w:p>
    <w:p w14:paraId="44380F91" w14:textId="77777777" w:rsidR="00B84844" w:rsidRDefault="00B84844" w:rsidP="00B84844">
      <w:pPr>
        <w:pStyle w:val="Heading4"/>
      </w:pPr>
      <w:r>
        <w:t xml:space="preserve">The plan </w:t>
      </w:r>
      <w:r w:rsidRPr="00194A6B">
        <w:rPr>
          <w:u w:val="single"/>
        </w:rPr>
        <w:t>solves</w:t>
      </w:r>
      <w:r>
        <w:t xml:space="preserve">: </w:t>
      </w:r>
    </w:p>
    <w:p w14:paraId="35BA0B0A" w14:textId="77777777" w:rsidR="00B84844" w:rsidRDefault="00B84844" w:rsidP="00B84844">
      <w:pPr>
        <w:pStyle w:val="Heading4"/>
      </w:pPr>
      <w:r>
        <w:t xml:space="preserve">1. </w:t>
      </w:r>
      <w:r w:rsidRPr="004C467D">
        <w:rPr>
          <w:u w:val="single"/>
        </w:rPr>
        <w:t>LABOR RELATIONS</w:t>
      </w:r>
      <w:r>
        <w:t xml:space="preserve">. Bargaining enables </w:t>
      </w:r>
      <w:r w:rsidRPr="00701E81">
        <w:rPr>
          <w:u w:val="single"/>
        </w:rPr>
        <w:t>stability</w:t>
      </w:r>
      <w:r>
        <w:t xml:space="preserve"> AND </w:t>
      </w:r>
      <w:r w:rsidRPr="00701E81">
        <w:rPr>
          <w:u w:val="single"/>
        </w:rPr>
        <w:t>teacher buy-in</w:t>
      </w:r>
      <w:r>
        <w:t>.</w:t>
      </w:r>
    </w:p>
    <w:p w14:paraId="3D463E8C" w14:textId="77777777" w:rsidR="00B84844" w:rsidRDefault="00B84844" w:rsidP="00B84844">
      <w:r>
        <w:t xml:space="preserve">Evelyn M. </w:t>
      </w:r>
      <w:r w:rsidRPr="00D21BF9">
        <w:rPr>
          <w:rStyle w:val="Style13ptBold"/>
        </w:rPr>
        <w:t>Tenenbaum 01</w:t>
      </w:r>
      <w:r>
        <w:t xml:space="preserve">, JD, Associate Professor, Lawyering, </w:t>
      </w:r>
      <w:r w:rsidRPr="00DC5C04">
        <w:t>Albany Law School</w:t>
      </w:r>
      <w:r>
        <w:t>. Adjunct Professor, Law, Albany Law School, "The Application of Labor Relations and Discrimination Statutes to Lay Teachers at Religious Schools: The Establishment Clause and the Pretext Inquiry," Albany Law Review, Vol. 64, No. 2, pg. 629-674, 2001, HeinOnline. [italics in original; OCR error edited by Jordan]</w:t>
      </w:r>
    </w:p>
    <w:p w14:paraId="4ADA5860" w14:textId="77777777" w:rsidR="00B84844" w:rsidRPr="00F02696" w:rsidRDefault="00B84844" w:rsidP="00B84844">
      <w:pPr>
        <w:rPr>
          <w:sz w:val="16"/>
        </w:rPr>
      </w:pPr>
      <w:r w:rsidRPr="005F2A1E">
        <w:rPr>
          <w:rStyle w:val="StyleUnderline"/>
        </w:rPr>
        <w:t>Applying labor relations</w:t>
      </w:r>
      <w:r w:rsidRPr="00F02696">
        <w:rPr>
          <w:sz w:val="16"/>
        </w:rPr>
        <w:t xml:space="preserve"> and discrimination </w:t>
      </w:r>
      <w:r w:rsidRPr="005F2A1E">
        <w:rPr>
          <w:rStyle w:val="StyleUnderline"/>
        </w:rPr>
        <w:t>statutes to</w:t>
      </w:r>
      <w:r w:rsidRPr="00F02696">
        <w:rPr>
          <w:sz w:val="16"/>
        </w:rPr>
        <w:t xml:space="preserve"> lay </w:t>
      </w:r>
      <w:r w:rsidRPr="005F2A1E">
        <w:rPr>
          <w:rStyle w:val="Emphasis"/>
        </w:rPr>
        <w:t>teachers</w:t>
      </w:r>
      <w:r w:rsidRPr="00F02696">
        <w:rPr>
          <w:sz w:val="16"/>
        </w:rPr>
        <w:t xml:space="preserve"> </w:t>
      </w:r>
      <w:r w:rsidRPr="005F2A1E">
        <w:rPr>
          <w:rStyle w:val="StyleUnderline"/>
        </w:rPr>
        <w:t>at religious schools is</w:t>
      </w:r>
      <w:r w:rsidRPr="00F02696">
        <w:rPr>
          <w:sz w:val="16"/>
        </w:rPr>
        <w:t xml:space="preserve"> particularly </w:t>
      </w:r>
      <w:r w:rsidRPr="005F2A1E">
        <w:rPr>
          <w:rStyle w:val="Emphasis"/>
        </w:rPr>
        <w:t>sensitive</w:t>
      </w:r>
      <w:r w:rsidRPr="00F02696">
        <w:rPr>
          <w:sz w:val="16"/>
        </w:rPr>
        <w:t xml:space="preserve"> </w:t>
      </w:r>
      <w:r w:rsidRPr="005F2A1E">
        <w:rPr>
          <w:rStyle w:val="StyleUnderline"/>
        </w:rPr>
        <w:t>due to the unique role of a teacher</w:t>
      </w:r>
      <w:r w:rsidRPr="00F02696">
        <w:rPr>
          <w:sz w:val="16"/>
        </w:rPr>
        <w:t xml:space="preserve">. The courts have consistently upheld the constitutionality of applying labor relations and discrimination statutes to lay employees who are not teachers and who are performing essentially secular functions at church-operated institutions.221 The </w:t>
      </w:r>
      <w:r w:rsidRPr="00534E27">
        <w:rPr>
          <w:rStyle w:val="StyleUnderline"/>
        </w:rPr>
        <w:t xml:space="preserve">courts </w:t>
      </w:r>
      <w:r w:rsidRPr="00BB751E">
        <w:rPr>
          <w:rStyle w:val="StyleUnderline"/>
        </w:rPr>
        <w:t>have</w:t>
      </w:r>
      <w:r w:rsidRPr="00BB751E">
        <w:rPr>
          <w:sz w:val="16"/>
        </w:rPr>
        <w:t xml:space="preserve"> also </w:t>
      </w:r>
      <w:r w:rsidRPr="00BB751E">
        <w:rPr>
          <w:rStyle w:val="StyleUnderline"/>
        </w:rPr>
        <w:t>held that labor relations</w:t>
      </w:r>
      <w:r w:rsidRPr="00BB751E">
        <w:rPr>
          <w:sz w:val="16"/>
        </w:rPr>
        <w:t xml:space="preserve"> and discrimination </w:t>
      </w:r>
      <w:r w:rsidRPr="00BB751E">
        <w:rPr>
          <w:rStyle w:val="StyleUnderline"/>
        </w:rPr>
        <w:t>acts should</w:t>
      </w:r>
      <w:r w:rsidRPr="00BB751E">
        <w:rPr>
          <w:sz w:val="16"/>
        </w:rPr>
        <w:t xml:space="preserve"> </w:t>
      </w:r>
      <w:r w:rsidRPr="00BB751E">
        <w:rPr>
          <w:rStyle w:val="Emphasis"/>
        </w:rPr>
        <w:t>not</w:t>
      </w:r>
      <w:r w:rsidRPr="00BB751E">
        <w:rPr>
          <w:sz w:val="16"/>
        </w:rPr>
        <w:t xml:space="preserve"> </w:t>
      </w:r>
      <w:r w:rsidRPr="00BB751E">
        <w:rPr>
          <w:rStyle w:val="StyleUnderline"/>
        </w:rPr>
        <w:t>be applied to employees performing</w:t>
      </w:r>
      <w:r w:rsidRPr="00BB751E">
        <w:rPr>
          <w:sz w:val="16"/>
        </w:rPr>
        <w:t xml:space="preserve"> </w:t>
      </w:r>
      <w:r w:rsidRPr="00BB751E">
        <w:rPr>
          <w:rStyle w:val="Emphasis"/>
        </w:rPr>
        <w:t>purely religio</w:t>
      </w:r>
      <w:r w:rsidRPr="00534E27">
        <w:rPr>
          <w:rStyle w:val="Emphasis"/>
        </w:rPr>
        <w:t>us</w:t>
      </w:r>
      <w:r w:rsidRPr="00F02696">
        <w:rPr>
          <w:sz w:val="16"/>
        </w:rPr>
        <w:t xml:space="preserve"> </w:t>
      </w:r>
      <w:r w:rsidRPr="00534E27">
        <w:rPr>
          <w:rStyle w:val="StyleUnderline"/>
        </w:rPr>
        <w:t>functions, such as ministers and priests</w:t>
      </w:r>
      <w:r w:rsidRPr="00F02696">
        <w:rPr>
          <w:sz w:val="16"/>
        </w:rPr>
        <w:t xml:space="preserve">. 222 </w:t>
      </w:r>
      <w:r w:rsidRPr="00BB751E">
        <w:rPr>
          <w:rStyle w:val="StyleUnderline"/>
          <w:highlight w:val="yellow"/>
        </w:rPr>
        <w:t>Lay teac</w:t>
      </w:r>
      <w:r w:rsidRPr="009B59FB">
        <w:rPr>
          <w:rStyle w:val="StyleUnderline"/>
          <w:highlight w:val="yellow"/>
        </w:rPr>
        <w:t>hers are</w:t>
      </w:r>
      <w:r w:rsidRPr="00534E27">
        <w:rPr>
          <w:rStyle w:val="StyleUnderline"/>
        </w:rPr>
        <w:t xml:space="preserve"> in a</w:t>
      </w:r>
      <w:r w:rsidRPr="00F02696">
        <w:rPr>
          <w:sz w:val="16"/>
        </w:rPr>
        <w:t xml:space="preserve"> </w:t>
      </w:r>
      <w:r w:rsidRPr="00BB751E">
        <w:rPr>
          <w:rStyle w:val="Emphasis"/>
          <w:highlight w:val="yellow"/>
        </w:rPr>
        <w:t>unique</w:t>
      </w:r>
      <w:r w:rsidRPr="00534E27">
        <w:rPr>
          <w:rStyle w:val="Emphasis"/>
        </w:rPr>
        <w:t xml:space="preserve"> position</w:t>
      </w:r>
      <w:r w:rsidRPr="00F02696">
        <w:rPr>
          <w:sz w:val="16"/>
        </w:rPr>
        <w:t xml:space="preserve"> </w:t>
      </w:r>
      <w:r w:rsidRPr="00534E27">
        <w:rPr>
          <w:rStyle w:val="StyleUnderline"/>
        </w:rPr>
        <w:t>because the</w:t>
      </w:r>
      <w:r w:rsidRPr="007463A8">
        <w:rPr>
          <w:rStyle w:val="StyleUnderline"/>
        </w:rPr>
        <w:t>y p</w:t>
      </w:r>
      <w:r w:rsidRPr="009B59FB">
        <w:rPr>
          <w:rStyle w:val="StyleUnderline"/>
        </w:rPr>
        <w:t>erform the</w:t>
      </w:r>
      <w:r w:rsidRPr="009B59FB">
        <w:rPr>
          <w:sz w:val="16"/>
        </w:rPr>
        <w:t xml:space="preserve"> </w:t>
      </w:r>
      <w:r w:rsidRPr="009B59FB">
        <w:rPr>
          <w:rStyle w:val="Emphasis"/>
        </w:rPr>
        <w:t>essentially</w:t>
      </w:r>
      <w:r w:rsidRPr="009B59FB">
        <w:rPr>
          <w:sz w:val="16"/>
        </w:rPr>
        <w:t xml:space="preserve"> </w:t>
      </w:r>
      <w:r w:rsidRPr="009B59FB">
        <w:rPr>
          <w:rStyle w:val="StyleUnderline"/>
        </w:rPr>
        <w:t>secular function of educating children but have a</w:t>
      </w:r>
      <w:r w:rsidRPr="009B59FB">
        <w:rPr>
          <w:sz w:val="16"/>
        </w:rPr>
        <w:t xml:space="preserve"> </w:t>
      </w:r>
      <w:r w:rsidRPr="009B59FB">
        <w:rPr>
          <w:rStyle w:val="Emphasis"/>
        </w:rPr>
        <w:t>profound role</w:t>
      </w:r>
      <w:r w:rsidRPr="009B59FB">
        <w:rPr>
          <w:sz w:val="16"/>
        </w:rPr>
        <w:t xml:space="preserve"> </w:t>
      </w:r>
      <w:r w:rsidRPr="009B59FB">
        <w:rPr>
          <w:rStyle w:val="StyleUnderline"/>
        </w:rPr>
        <w:t>in shaping ideas and attitudes</w:t>
      </w:r>
      <w:r w:rsidRPr="009B59FB">
        <w:rPr>
          <w:sz w:val="16"/>
        </w:rPr>
        <w:t xml:space="preserve">. 223 The </w:t>
      </w:r>
      <w:r w:rsidRPr="009B59FB">
        <w:rPr>
          <w:rStyle w:val="StyleUnderline"/>
        </w:rPr>
        <w:t>courts have found that this unique role creates a</w:t>
      </w:r>
      <w:r w:rsidRPr="009B59FB">
        <w:rPr>
          <w:sz w:val="16"/>
        </w:rPr>
        <w:t xml:space="preserve"> special </w:t>
      </w:r>
      <w:r w:rsidRPr="009B59FB">
        <w:rPr>
          <w:rStyle w:val="Emphasis"/>
        </w:rPr>
        <w:t>danger</w:t>
      </w:r>
      <w:r w:rsidRPr="009B59FB">
        <w:rPr>
          <w:sz w:val="16"/>
        </w:rPr>
        <w:t xml:space="preserve"> </w:t>
      </w:r>
      <w:r w:rsidRPr="009B59FB">
        <w:rPr>
          <w:rStyle w:val="StyleUnderline"/>
        </w:rPr>
        <w:t>of violating the</w:t>
      </w:r>
      <w:r w:rsidRPr="009B59FB">
        <w:rPr>
          <w:sz w:val="16"/>
        </w:rPr>
        <w:t xml:space="preserve"> </w:t>
      </w:r>
      <w:r w:rsidRPr="009B59FB">
        <w:rPr>
          <w:rStyle w:val="Emphasis"/>
        </w:rPr>
        <w:t>Establishment Clause</w:t>
      </w:r>
      <w:r w:rsidRPr="009B59FB">
        <w:rPr>
          <w:sz w:val="16"/>
        </w:rPr>
        <w:t>.224</w:t>
      </w:r>
    </w:p>
    <w:p w14:paraId="357D3AB6" w14:textId="77777777" w:rsidR="00B84844" w:rsidRPr="00F02696" w:rsidRDefault="00B84844" w:rsidP="00B84844">
      <w:pPr>
        <w:rPr>
          <w:sz w:val="16"/>
        </w:rPr>
      </w:pPr>
      <w:r w:rsidRPr="00F02696">
        <w:rPr>
          <w:sz w:val="16"/>
        </w:rPr>
        <w:t xml:space="preserve">As set forth in Part IV, by limiting inquiry concerning religious issues, </w:t>
      </w:r>
      <w:r w:rsidRPr="00C80E43">
        <w:rPr>
          <w:rStyle w:val="StyleUnderline"/>
        </w:rPr>
        <w:t>the important</w:t>
      </w:r>
      <w:r w:rsidRPr="00F02696">
        <w:rPr>
          <w:sz w:val="16"/>
        </w:rPr>
        <w:t xml:space="preserve"> </w:t>
      </w:r>
      <w:r w:rsidRPr="00C80E43">
        <w:rPr>
          <w:rStyle w:val="Emphasis"/>
        </w:rPr>
        <w:t>rights of lay teachers</w:t>
      </w:r>
      <w:r w:rsidRPr="00F02696">
        <w:rPr>
          <w:sz w:val="16"/>
        </w:rPr>
        <w:t xml:space="preserve"> </w:t>
      </w:r>
      <w:r w:rsidRPr="00C80E43">
        <w:rPr>
          <w:rStyle w:val="StyleUnderline"/>
        </w:rPr>
        <w:t>to be protected from anti-</w:t>
      </w:r>
      <w:r w:rsidRPr="00F02696">
        <w:rPr>
          <w:sz w:val="16"/>
        </w:rPr>
        <w:t xml:space="preserve">union and discriminatory </w:t>
      </w:r>
      <w:r w:rsidRPr="00C80E43">
        <w:rPr>
          <w:rStyle w:val="StyleUnderline"/>
        </w:rPr>
        <w:t>animus can be</w:t>
      </w:r>
      <w:r w:rsidRPr="00F02696">
        <w:rPr>
          <w:sz w:val="16"/>
        </w:rPr>
        <w:t xml:space="preserve"> </w:t>
      </w:r>
      <w:r w:rsidRPr="00C80E43">
        <w:rPr>
          <w:rStyle w:val="Emphasis"/>
        </w:rPr>
        <w:t>safeguarded</w:t>
      </w:r>
      <w:r w:rsidRPr="00F02696">
        <w:rPr>
          <w:sz w:val="16"/>
        </w:rPr>
        <w:t xml:space="preserve"> </w:t>
      </w:r>
      <w:r w:rsidRPr="00C80E43">
        <w:rPr>
          <w:rStyle w:val="StyleUnderline"/>
        </w:rPr>
        <w:t>without violating the rights of religious schools</w:t>
      </w:r>
      <w:r w:rsidRPr="00F02696">
        <w:rPr>
          <w:sz w:val="16"/>
        </w:rPr>
        <w:t xml:space="preserve">. There are particularly important reasons for ensuring that lay teachers at religious schools have these protections. The </w:t>
      </w:r>
      <w:r w:rsidRPr="00ED667B">
        <w:rPr>
          <w:rStyle w:val="Emphasis"/>
          <w:highlight w:val="yellow"/>
        </w:rPr>
        <w:t>labor relations</w:t>
      </w:r>
      <w:r w:rsidRPr="00F02696">
        <w:rPr>
          <w:sz w:val="16"/>
        </w:rPr>
        <w:t xml:space="preserve"> acts </w:t>
      </w:r>
      <w:r w:rsidRPr="00ED667B">
        <w:rPr>
          <w:rStyle w:val="StyleUnderline"/>
          <w:highlight w:val="yellow"/>
        </w:rPr>
        <w:t>promote</w:t>
      </w:r>
      <w:r w:rsidRPr="006B7778">
        <w:rPr>
          <w:rStyle w:val="StyleUnderline"/>
        </w:rPr>
        <w:t xml:space="preserve"> a</w:t>
      </w:r>
      <w:r w:rsidRPr="00F02696">
        <w:rPr>
          <w:sz w:val="16"/>
        </w:rPr>
        <w:t xml:space="preserve"> </w:t>
      </w:r>
      <w:r w:rsidRPr="00ED667B">
        <w:rPr>
          <w:rStyle w:val="Emphasis"/>
          <w:highlight w:val="yellow"/>
        </w:rPr>
        <w:t>harmonious</w:t>
      </w:r>
      <w:r w:rsidRPr="00ED667B">
        <w:rPr>
          <w:sz w:val="16"/>
          <w:highlight w:val="yellow"/>
        </w:rPr>
        <w:t xml:space="preserve"> </w:t>
      </w:r>
      <w:r w:rsidRPr="00ED667B">
        <w:rPr>
          <w:rStyle w:val="StyleUnderline"/>
          <w:highlight w:val="yellow"/>
        </w:rPr>
        <w:t>ed</w:t>
      </w:r>
      <w:r w:rsidRPr="009B59FB">
        <w:rPr>
          <w:rStyle w:val="StyleUnderline"/>
        </w:rPr>
        <w:t xml:space="preserve">ucational </w:t>
      </w:r>
      <w:r w:rsidRPr="00ED667B">
        <w:rPr>
          <w:rStyle w:val="StyleUnderline"/>
          <w:highlight w:val="yellow"/>
        </w:rPr>
        <w:t>environment</w:t>
      </w:r>
      <w:r w:rsidRPr="006B7778">
        <w:rPr>
          <w:rStyle w:val="StyleUnderline"/>
        </w:rPr>
        <w:t xml:space="preserve"> for the children at religious schoo</w:t>
      </w:r>
      <w:r w:rsidRPr="00381055">
        <w:rPr>
          <w:rStyle w:val="StyleUnderline"/>
        </w:rPr>
        <w:t>ls by encouraging</w:t>
      </w:r>
      <w:r w:rsidRPr="00381055">
        <w:rPr>
          <w:sz w:val="16"/>
        </w:rPr>
        <w:t xml:space="preserve"> the </w:t>
      </w:r>
      <w:r w:rsidRPr="00381055">
        <w:rPr>
          <w:rStyle w:val="Emphasis"/>
        </w:rPr>
        <w:t>peaceful</w:t>
      </w:r>
      <w:r w:rsidRPr="00381055">
        <w:rPr>
          <w:sz w:val="16"/>
        </w:rPr>
        <w:t xml:space="preserve"> </w:t>
      </w:r>
      <w:r w:rsidRPr="00381055">
        <w:rPr>
          <w:rStyle w:val="StyleUnderline"/>
        </w:rPr>
        <w:t>resolution of disputes</w:t>
      </w:r>
      <w:r w:rsidRPr="00381055">
        <w:rPr>
          <w:sz w:val="16"/>
        </w:rPr>
        <w:t>. The anti-discrimination provisions help ensure that children are not exposed to divisive discriminatory practices in a school setting, that children are expose</w:t>
      </w:r>
      <w:r w:rsidRPr="00F02696">
        <w:rPr>
          <w:sz w:val="16"/>
        </w:rPr>
        <w:t xml:space="preserve">d to diverse views that help prevent future discrimination and that discriminatory values are not perpetuated by example. Indeed, </w:t>
      </w:r>
      <w:r w:rsidRPr="00A71A75">
        <w:rPr>
          <w:rStyle w:val="StyleUnderline"/>
        </w:rPr>
        <w:t>the courts</w:t>
      </w:r>
      <w:r w:rsidRPr="00F02696">
        <w:rPr>
          <w:sz w:val="16"/>
        </w:rPr>
        <w:t xml:space="preserve"> have </w:t>
      </w:r>
      <w:r w:rsidRPr="00A71A75">
        <w:rPr>
          <w:rStyle w:val="StyleUnderline"/>
        </w:rPr>
        <w:t>found a</w:t>
      </w:r>
      <w:r w:rsidRPr="00F02696">
        <w:rPr>
          <w:sz w:val="16"/>
        </w:rPr>
        <w:t xml:space="preserve"> </w:t>
      </w:r>
      <w:r w:rsidRPr="00A71A75">
        <w:rPr>
          <w:rStyle w:val="Emphasis"/>
        </w:rPr>
        <w:t>compelling interest</w:t>
      </w:r>
      <w:r w:rsidRPr="00F02696">
        <w:rPr>
          <w:sz w:val="16"/>
        </w:rPr>
        <w:t xml:space="preserve"> in eliminating discrimination 225 and </w:t>
      </w:r>
      <w:r w:rsidRPr="00A71A75">
        <w:rPr>
          <w:rStyle w:val="StyleUnderline"/>
        </w:rPr>
        <w:t>in applying labor relations statutes to lay teachers</w:t>
      </w:r>
      <w:r w:rsidRPr="00F02696">
        <w:rPr>
          <w:sz w:val="16"/>
        </w:rPr>
        <w:t>. 226</w:t>
      </w:r>
    </w:p>
    <w:p w14:paraId="204217CF" w14:textId="77777777" w:rsidR="00B84844" w:rsidRPr="00F02696" w:rsidRDefault="00B84844" w:rsidP="00B84844">
      <w:pPr>
        <w:rPr>
          <w:i/>
          <w:iCs/>
          <w:sz w:val="16"/>
        </w:rPr>
      </w:pPr>
      <w:r w:rsidRPr="00F02696">
        <w:rPr>
          <w:i/>
          <w:iCs/>
          <w:sz w:val="16"/>
        </w:rPr>
        <w:t>A. The Importance of Applying Labor Relations Statutes to Lay Teachers</w:t>
      </w:r>
    </w:p>
    <w:p w14:paraId="229822D0" w14:textId="77777777" w:rsidR="00B84844" w:rsidRPr="00F02696" w:rsidRDefault="00B84844" w:rsidP="00B84844">
      <w:pPr>
        <w:rPr>
          <w:sz w:val="16"/>
        </w:rPr>
      </w:pPr>
      <w:r w:rsidRPr="00F02696">
        <w:rPr>
          <w:sz w:val="16"/>
        </w:rPr>
        <w:t>The labor relations acts did not create the rights of employees to unionize or to strike. These rights have long been recognized at common law. 227 Moreover, the First Amendment's protection of freedom of association has been held to extend to labor union activities such as the right to solicit union members and the right of union members to assemble and discuss their own affairs. 228</w:t>
      </w:r>
    </w:p>
    <w:p w14:paraId="417C4B65" w14:textId="77777777" w:rsidR="00B84844" w:rsidRPr="00B13ACF" w:rsidRDefault="00B84844" w:rsidP="00B84844">
      <w:pPr>
        <w:rPr>
          <w:sz w:val="16"/>
        </w:rPr>
      </w:pPr>
      <w:r w:rsidRPr="00F02696">
        <w:rPr>
          <w:sz w:val="16"/>
        </w:rPr>
        <w:t>Neither the common law nor the First Amendment, however, imposes a legally enforceable duty on an employer to recognize and deal with a bargaining agent selected by his employees. 229 Consequently, before the enactment of labor relations statutes</w:t>
      </w:r>
      <w:r w:rsidRPr="00B13ACF">
        <w:rPr>
          <w:sz w:val="16"/>
        </w:rPr>
        <w:t>, employees frequently had to resort to strikes and picketing to compel their employers to negotiate. As the Supreme Court wrote, "[rlefusal to confer and negotiate has been one of the most prolific causes of strife."230</w:t>
      </w:r>
    </w:p>
    <w:p w14:paraId="5865469E" w14:textId="77777777" w:rsidR="00B84844" w:rsidRPr="00F02696" w:rsidRDefault="00B84844" w:rsidP="00B84844">
      <w:pPr>
        <w:rPr>
          <w:sz w:val="16"/>
        </w:rPr>
      </w:pPr>
      <w:r w:rsidRPr="00B13ACF">
        <w:rPr>
          <w:sz w:val="16"/>
        </w:rPr>
        <w:t xml:space="preserve">Labor relations </w:t>
      </w:r>
      <w:r w:rsidRPr="00B13ACF">
        <w:rPr>
          <w:rStyle w:val="StyleUnderline"/>
        </w:rPr>
        <w:t>statutes impose a</w:t>
      </w:r>
      <w:r w:rsidRPr="00B13ACF">
        <w:rPr>
          <w:sz w:val="16"/>
        </w:rPr>
        <w:t xml:space="preserve"> </w:t>
      </w:r>
      <w:r w:rsidRPr="00B13ACF">
        <w:rPr>
          <w:rStyle w:val="Emphasis"/>
        </w:rPr>
        <w:t>duty on the employer to bargain collectively</w:t>
      </w:r>
      <w:r w:rsidRPr="00F02696">
        <w:rPr>
          <w:sz w:val="16"/>
        </w:rPr>
        <w:t xml:space="preserve"> </w:t>
      </w:r>
      <w:r w:rsidRPr="003B0BC7">
        <w:rPr>
          <w:rStyle w:val="StyleUnderline"/>
        </w:rPr>
        <w:t>with the employee</w:t>
      </w:r>
      <w:r w:rsidRPr="00F02696">
        <w:rPr>
          <w:sz w:val="16"/>
        </w:rPr>
        <w:t xml:space="preserve">. </w:t>
      </w:r>
      <w:r w:rsidRPr="00B13ACF">
        <w:rPr>
          <w:rStyle w:val="StyleUnderline"/>
          <w:highlight w:val="yellow"/>
        </w:rPr>
        <w:t>If</w:t>
      </w:r>
      <w:r w:rsidRPr="003B0BC7">
        <w:rPr>
          <w:rStyle w:val="StyleUnderline"/>
        </w:rPr>
        <w:t xml:space="preserve"> the lay teachers and</w:t>
      </w:r>
      <w:r w:rsidRPr="00F02696">
        <w:rPr>
          <w:sz w:val="16"/>
        </w:rPr>
        <w:t xml:space="preserve"> their </w:t>
      </w:r>
      <w:r w:rsidRPr="003B0BC7">
        <w:rPr>
          <w:rStyle w:val="StyleUnderline"/>
        </w:rPr>
        <w:t>chosen bargaining representatives are</w:t>
      </w:r>
      <w:r w:rsidRPr="00F02696">
        <w:rPr>
          <w:sz w:val="16"/>
        </w:rPr>
        <w:t xml:space="preserve"> </w:t>
      </w:r>
      <w:r w:rsidRPr="00B13ACF">
        <w:rPr>
          <w:rStyle w:val="Emphasis"/>
          <w:highlight w:val="yellow"/>
        </w:rPr>
        <w:t>excluded</w:t>
      </w:r>
      <w:r w:rsidRPr="00F02696">
        <w:rPr>
          <w:sz w:val="16"/>
        </w:rPr>
        <w:t xml:space="preserve"> </w:t>
      </w:r>
      <w:r w:rsidRPr="003B0BC7">
        <w:rPr>
          <w:rStyle w:val="StyleUnderline"/>
        </w:rPr>
        <w:t>from</w:t>
      </w:r>
      <w:r w:rsidRPr="00F02696">
        <w:rPr>
          <w:sz w:val="16"/>
        </w:rPr>
        <w:t xml:space="preserve"> the </w:t>
      </w:r>
      <w:r w:rsidRPr="003B0BC7">
        <w:rPr>
          <w:rStyle w:val="StyleUnderline"/>
        </w:rPr>
        <w:t>coverage of the labor relations acts and</w:t>
      </w:r>
      <w:r w:rsidRPr="00F02696">
        <w:rPr>
          <w:sz w:val="16"/>
        </w:rPr>
        <w:t xml:space="preserve"> their </w:t>
      </w:r>
      <w:r w:rsidRPr="003B0BC7">
        <w:rPr>
          <w:rStyle w:val="StyleUnderline"/>
        </w:rPr>
        <w:t>employers refuse to bargain vo</w:t>
      </w:r>
      <w:r w:rsidRPr="009B59FB">
        <w:rPr>
          <w:rStyle w:val="StyleUnderline"/>
        </w:rPr>
        <w:t xml:space="preserve">luntarily, </w:t>
      </w:r>
      <w:r w:rsidRPr="00381055">
        <w:rPr>
          <w:rStyle w:val="StyleUnderline"/>
          <w:highlight w:val="yellow"/>
        </w:rPr>
        <w:t>they</w:t>
      </w:r>
      <w:r w:rsidRPr="009B59FB">
        <w:rPr>
          <w:rStyle w:val="StyleUnderline"/>
        </w:rPr>
        <w:t xml:space="preserve"> wi</w:t>
      </w:r>
      <w:r w:rsidRPr="003B0BC7">
        <w:rPr>
          <w:rStyle w:val="StyleUnderline"/>
        </w:rPr>
        <w:t>ll be</w:t>
      </w:r>
      <w:r w:rsidRPr="00F02696">
        <w:rPr>
          <w:sz w:val="16"/>
        </w:rPr>
        <w:t xml:space="preserve"> </w:t>
      </w:r>
      <w:r w:rsidRPr="003B0BC7">
        <w:rPr>
          <w:rStyle w:val="Emphasis"/>
        </w:rPr>
        <w:t xml:space="preserve">forced to </w:t>
      </w:r>
      <w:r w:rsidRPr="00381055">
        <w:rPr>
          <w:rStyle w:val="Emphasis"/>
        </w:rPr>
        <w:t xml:space="preserve">revert to </w:t>
      </w:r>
      <w:r w:rsidRPr="00B13ACF">
        <w:rPr>
          <w:rStyle w:val="Emphasis"/>
          <w:highlight w:val="yellow"/>
        </w:rPr>
        <w:t>strike</w:t>
      </w:r>
      <w:r w:rsidRPr="00381055">
        <w:rPr>
          <w:rStyle w:val="Emphasis"/>
        </w:rPr>
        <w:t>s</w:t>
      </w:r>
      <w:r w:rsidRPr="00F02696">
        <w:rPr>
          <w:sz w:val="16"/>
        </w:rPr>
        <w:t xml:space="preserve"> </w:t>
      </w:r>
      <w:r w:rsidRPr="003B0BC7">
        <w:rPr>
          <w:rStyle w:val="StyleUnderline"/>
        </w:rPr>
        <w:t>to resolve</w:t>
      </w:r>
      <w:r w:rsidRPr="00F02696">
        <w:rPr>
          <w:sz w:val="16"/>
        </w:rPr>
        <w:t xml:space="preserve"> their </w:t>
      </w:r>
      <w:r w:rsidRPr="003B0BC7">
        <w:rPr>
          <w:rStyle w:val="StyleUnderline"/>
        </w:rPr>
        <w:t xml:space="preserve">labor disputes </w:t>
      </w:r>
      <w:r w:rsidRPr="00AC416A">
        <w:rPr>
          <w:rStyle w:val="StyleUnderline"/>
          <w:highlight w:val="yellow"/>
        </w:rPr>
        <w:t>or</w:t>
      </w:r>
      <w:r w:rsidRPr="003B0BC7">
        <w:rPr>
          <w:rStyle w:val="StyleUnderline"/>
        </w:rPr>
        <w:t xml:space="preserve"> to</w:t>
      </w:r>
      <w:r w:rsidRPr="00F02696">
        <w:rPr>
          <w:sz w:val="16"/>
        </w:rPr>
        <w:t xml:space="preserve"> </w:t>
      </w:r>
      <w:r w:rsidRPr="00AC416A">
        <w:rPr>
          <w:rStyle w:val="Emphasis"/>
          <w:highlight w:val="yellow"/>
        </w:rPr>
        <w:t>negotiate</w:t>
      </w:r>
      <w:r w:rsidRPr="00F02696">
        <w:rPr>
          <w:sz w:val="16"/>
        </w:rPr>
        <w:t xml:space="preserve"> </w:t>
      </w:r>
      <w:r w:rsidRPr="003B0BC7">
        <w:rPr>
          <w:rStyle w:val="StyleUnderline"/>
        </w:rPr>
        <w:t>with</w:t>
      </w:r>
      <w:r w:rsidRPr="00F02696">
        <w:rPr>
          <w:sz w:val="16"/>
        </w:rPr>
        <w:t xml:space="preserve"> their </w:t>
      </w:r>
      <w:r w:rsidRPr="003B0BC7">
        <w:rPr>
          <w:rStyle w:val="StyleUnderline"/>
        </w:rPr>
        <w:t xml:space="preserve">employers </w:t>
      </w:r>
      <w:r w:rsidRPr="00AC416A">
        <w:rPr>
          <w:rStyle w:val="StyleUnderline"/>
          <w:highlight w:val="yellow"/>
        </w:rPr>
        <w:t>on</w:t>
      </w:r>
      <w:r w:rsidRPr="003B0BC7">
        <w:rPr>
          <w:rStyle w:val="StyleUnderline"/>
        </w:rPr>
        <w:t xml:space="preserve"> an</w:t>
      </w:r>
      <w:r w:rsidRPr="00F02696">
        <w:rPr>
          <w:sz w:val="16"/>
        </w:rPr>
        <w:t xml:space="preserve"> </w:t>
      </w:r>
      <w:r w:rsidRPr="00AC416A">
        <w:rPr>
          <w:rStyle w:val="Emphasis"/>
          <w:highlight w:val="yellow"/>
        </w:rPr>
        <w:t>individual</w:t>
      </w:r>
      <w:r w:rsidRPr="00AC416A">
        <w:rPr>
          <w:sz w:val="16"/>
          <w:highlight w:val="yellow"/>
        </w:rPr>
        <w:t xml:space="preserve"> </w:t>
      </w:r>
      <w:r w:rsidRPr="00AC416A">
        <w:rPr>
          <w:rStyle w:val="StyleUnderline"/>
          <w:highlight w:val="yellow"/>
        </w:rPr>
        <w:t>basis</w:t>
      </w:r>
      <w:r w:rsidRPr="00F02696">
        <w:rPr>
          <w:sz w:val="16"/>
        </w:rPr>
        <w:t xml:space="preserve">. </w:t>
      </w:r>
      <w:r w:rsidRPr="003B0BC7">
        <w:rPr>
          <w:rStyle w:val="StyleUnderline"/>
        </w:rPr>
        <w:t>A strike, o</w:t>
      </w:r>
      <w:r w:rsidRPr="00381055">
        <w:rPr>
          <w:rStyle w:val="StyleUnderline"/>
        </w:rPr>
        <w:t>r</w:t>
      </w:r>
      <w:r w:rsidRPr="00381055">
        <w:rPr>
          <w:sz w:val="16"/>
        </w:rPr>
        <w:t xml:space="preserve"> the </w:t>
      </w:r>
      <w:r w:rsidRPr="00381055">
        <w:rPr>
          <w:rStyle w:val="StyleUnderline"/>
        </w:rPr>
        <w:t>failure to amicably discus</w:t>
      </w:r>
      <w:r w:rsidRPr="003B0BC7">
        <w:rPr>
          <w:rStyle w:val="StyleUnderline"/>
        </w:rPr>
        <w:t xml:space="preserve">s the teachers' needs, </w:t>
      </w:r>
      <w:r w:rsidRPr="009B59FB">
        <w:rPr>
          <w:rStyle w:val="StyleUnderline"/>
        </w:rPr>
        <w:t>may</w:t>
      </w:r>
      <w:r w:rsidRPr="009B59FB">
        <w:rPr>
          <w:sz w:val="16"/>
        </w:rPr>
        <w:t xml:space="preserve"> </w:t>
      </w:r>
      <w:r w:rsidRPr="002300E6">
        <w:rPr>
          <w:rStyle w:val="Emphasis"/>
          <w:sz w:val="24"/>
          <w:szCs w:val="24"/>
          <w:highlight w:val="yellow"/>
        </w:rPr>
        <w:t>cost</w:t>
      </w:r>
      <w:r w:rsidRPr="003B0BC7">
        <w:rPr>
          <w:rStyle w:val="Emphasis"/>
          <w:sz w:val="24"/>
          <w:szCs w:val="24"/>
        </w:rPr>
        <w:t xml:space="preserve"> the </w:t>
      </w:r>
      <w:r w:rsidRPr="002300E6">
        <w:rPr>
          <w:rStyle w:val="Emphasis"/>
          <w:sz w:val="24"/>
          <w:szCs w:val="24"/>
          <w:highlight w:val="yellow"/>
        </w:rPr>
        <w:t>schools more than money</w:t>
      </w:r>
      <w:r w:rsidRPr="00F02696">
        <w:rPr>
          <w:sz w:val="16"/>
        </w:rPr>
        <w:t xml:space="preserve">. </w:t>
      </w:r>
      <w:r w:rsidRPr="003B0BC7">
        <w:rPr>
          <w:rStyle w:val="StyleUnderline"/>
        </w:rPr>
        <w:t xml:space="preserve">It may </w:t>
      </w:r>
      <w:r w:rsidRPr="002300E6">
        <w:rPr>
          <w:rStyle w:val="StyleUnderline"/>
          <w:highlight w:val="yellow"/>
        </w:rPr>
        <w:t>affect</w:t>
      </w:r>
      <w:r w:rsidRPr="00F02696">
        <w:rPr>
          <w:sz w:val="16"/>
        </w:rPr>
        <w:t xml:space="preserve"> the </w:t>
      </w:r>
      <w:r w:rsidRPr="002300E6">
        <w:rPr>
          <w:rStyle w:val="Emphasis"/>
          <w:highlight w:val="yellow"/>
        </w:rPr>
        <w:t>goodwill</w:t>
      </w:r>
      <w:r w:rsidRPr="002300E6">
        <w:rPr>
          <w:sz w:val="16"/>
          <w:highlight w:val="yellow"/>
        </w:rPr>
        <w:t xml:space="preserve">, </w:t>
      </w:r>
      <w:r w:rsidRPr="002300E6">
        <w:rPr>
          <w:rStyle w:val="Emphasis"/>
          <w:highlight w:val="yellow"/>
        </w:rPr>
        <w:t>cred</w:t>
      </w:r>
      <w:r w:rsidRPr="003B0BC7">
        <w:rPr>
          <w:rStyle w:val="Emphasis"/>
        </w:rPr>
        <w:t>ibility</w:t>
      </w:r>
      <w:r w:rsidRPr="00F02696">
        <w:rPr>
          <w:sz w:val="16"/>
        </w:rPr>
        <w:t xml:space="preserve"> </w:t>
      </w:r>
      <w:r w:rsidRPr="002300E6">
        <w:rPr>
          <w:rStyle w:val="StyleUnderline"/>
          <w:highlight w:val="yellow"/>
        </w:rPr>
        <w:t>and</w:t>
      </w:r>
      <w:r w:rsidRPr="002300E6">
        <w:rPr>
          <w:sz w:val="16"/>
          <w:highlight w:val="yellow"/>
        </w:rPr>
        <w:t xml:space="preserve"> </w:t>
      </w:r>
      <w:r w:rsidRPr="002300E6">
        <w:rPr>
          <w:rStyle w:val="Emphasis"/>
          <w:highlight w:val="yellow"/>
        </w:rPr>
        <w:t>trust</w:t>
      </w:r>
      <w:r w:rsidRPr="00381055">
        <w:rPr>
          <w:sz w:val="16"/>
        </w:rPr>
        <w:t xml:space="preserve"> </w:t>
      </w:r>
      <w:r w:rsidRPr="00381055">
        <w:rPr>
          <w:rStyle w:val="StyleUnderline"/>
        </w:rPr>
        <w:t>that must be present betwee</w:t>
      </w:r>
      <w:r w:rsidRPr="00FC08E6">
        <w:rPr>
          <w:rStyle w:val="StyleUnderline"/>
        </w:rPr>
        <w:t xml:space="preserve">n teachers and administrators and among teachers </w:t>
      </w:r>
      <w:r w:rsidRPr="002300E6">
        <w:rPr>
          <w:rStyle w:val="StyleUnderline"/>
          <w:highlight w:val="yellow"/>
        </w:rPr>
        <w:t>to maintain</w:t>
      </w:r>
      <w:r w:rsidRPr="003B0BC7">
        <w:rPr>
          <w:rStyle w:val="StyleUnderline"/>
        </w:rPr>
        <w:t xml:space="preserve"> a</w:t>
      </w:r>
      <w:r w:rsidRPr="00F02696">
        <w:rPr>
          <w:sz w:val="16"/>
        </w:rPr>
        <w:t xml:space="preserve"> </w:t>
      </w:r>
      <w:r w:rsidRPr="002300E6">
        <w:rPr>
          <w:rStyle w:val="Emphasis"/>
          <w:highlight w:val="yellow"/>
        </w:rPr>
        <w:t>productive</w:t>
      </w:r>
      <w:r w:rsidRPr="003B0BC7">
        <w:rPr>
          <w:rStyle w:val="Emphasis"/>
        </w:rPr>
        <w:t xml:space="preserve"> environment</w:t>
      </w:r>
      <w:r w:rsidRPr="00F02696">
        <w:rPr>
          <w:sz w:val="16"/>
        </w:rPr>
        <w:t xml:space="preserve"> </w:t>
      </w:r>
      <w:r w:rsidRPr="003B0BC7">
        <w:rPr>
          <w:rStyle w:val="StyleUnderline"/>
        </w:rPr>
        <w:t>in</w:t>
      </w:r>
      <w:r w:rsidRPr="00F02696">
        <w:rPr>
          <w:sz w:val="16"/>
        </w:rPr>
        <w:t xml:space="preserve"> the </w:t>
      </w:r>
      <w:r w:rsidRPr="002300E6">
        <w:rPr>
          <w:rStyle w:val="StyleUnderline"/>
          <w:highlight w:val="yellow"/>
        </w:rPr>
        <w:t>schools</w:t>
      </w:r>
      <w:r w:rsidRPr="00F02696">
        <w:rPr>
          <w:sz w:val="16"/>
        </w:rPr>
        <w:t xml:space="preserve">. 231 </w:t>
      </w:r>
      <w:r w:rsidRPr="00F02696">
        <w:t>***FOOTNOTE BEGINS***</w:t>
      </w:r>
      <w:r w:rsidRPr="00F02696">
        <w:rPr>
          <w:sz w:val="16"/>
        </w:rPr>
        <w:t xml:space="preserve"> </w:t>
      </w:r>
      <w:r w:rsidRPr="00F02696">
        <w:rPr>
          <w:i/>
          <w:iCs/>
          <w:sz w:val="16"/>
        </w:rPr>
        <w:t>See</w:t>
      </w:r>
      <w:r w:rsidRPr="00F02696">
        <w:rPr>
          <w:sz w:val="16"/>
        </w:rPr>
        <w:t xml:space="preserve"> Hill-Murray Fed'n of Teachers v. Hill-Murray High Sch., 487 N.W.2d 857 (Minn. 1992). Applying the Minnesota Labor Relations Act to lay teachers at a religious school, the court wrote: "</w:t>
      </w:r>
      <w:r w:rsidRPr="00367372">
        <w:rPr>
          <w:rStyle w:val="StyleUnderline"/>
        </w:rPr>
        <w:t xml:space="preserve">[t]he </w:t>
      </w:r>
      <w:r w:rsidRPr="00AC67C7">
        <w:rPr>
          <w:rStyle w:val="StyleUnderline"/>
          <w:highlight w:val="yellow"/>
        </w:rPr>
        <w:t>nature of</w:t>
      </w:r>
      <w:r w:rsidRPr="00367372">
        <w:rPr>
          <w:rStyle w:val="StyleUnderline"/>
        </w:rPr>
        <w:t xml:space="preserve"> collective </w:t>
      </w:r>
      <w:r w:rsidRPr="00AC67C7">
        <w:rPr>
          <w:rStyle w:val="StyleUnderline"/>
          <w:highlight w:val="yellow"/>
        </w:rPr>
        <w:t>bargaining is</w:t>
      </w:r>
      <w:r w:rsidRPr="00AC67C7">
        <w:rPr>
          <w:sz w:val="16"/>
          <w:highlight w:val="yellow"/>
        </w:rPr>
        <w:t xml:space="preserve"> </w:t>
      </w:r>
      <w:r w:rsidRPr="00AC67C7">
        <w:rPr>
          <w:rStyle w:val="Emphasis"/>
          <w:highlight w:val="yellow"/>
        </w:rPr>
        <w:t>unique</w:t>
      </w:r>
      <w:r w:rsidRPr="00F02696">
        <w:rPr>
          <w:sz w:val="16"/>
        </w:rPr>
        <w:t xml:space="preserve">; other </w:t>
      </w:r>
      <w:r w:rsidRPr="00AC67C7">
        <w:rPr>
          <w:rStyle w:val="StyleUnderline"/>
          <w:highlight w:val="yellow"/>
        </w:rPr>
        <w:t>alt</w:t>
      </w:r>
      <w:r w:rsidRPr="00367372">
        <w:rPr>
          <w:rStyle w:val="StyleUnderline"/>
        </w:rPr>
        <w:t>ernative</w:t>
      </w:r>
      <w:r w:rsidRPr="00AC67C7">
        <w:rPr>
          <w:rStyle w:val="StyleUnderline"/>
          <w:highlight w:val="yellow"/>
        </w:rPr>
        <w:t>s</w:t>
      </w:r>
      <w:r w:rsidRPr="00AC67C7">
        <w:rPr>
          <w:sz w:val="16"/>
          <w:highlight w:val="yellow"/>
        </w:rPr>
        <w:t xml:space="preserve"> </w:t>
      </w:r>
      <w:r w:rsidRPr="00AC67C7">
        <w:rPr>
          <w:rStyle w:val="Emphasis"/>
          <w:highlight w:val="yellow"/>
        </w:rPr>
        <w:t>pale in comparison</w:t>
      </w:r>
      <w:r w:rsidRPr="00AC67C7">
        <w:rPr>
          <w:sz w:val="16"/>
          <w:highlight w:val="yellow"/>
        </w:rPr>
        <w:t xml:space="preserve"> </w:t>
      </w:r>
      <w:r w:rsidRPr="00AC67C7">
        <w:rPr>
          <w:rStyle w:val="StyleUnderline"/>
          <w:highlight w:val="yellow"/>
        </w:rPr>
        <w:t>and</w:t>
      </w:r>
      <w:r w:rsidRPr="00367372">
        <w:rPr>
          <w:rStyle w:val="StyleUnderline"/>
        </w:rPr>
        <w:t xml:space="preserve"> remain</w:t>
      </w:r>
      <w:r w:rsidRPr="00F02696">
        <w:rPr>
          <w:sz w:val="16"/>
        </w:rPr>
        <w:t xml:space="preserve"> </w:t>
      </w:r>
      <w:r w:rsidRPr="00AC67C7">
        <w:rPr>
          <w:rStyle w:val="Emphasis"/>
          <w:highlight w:val="yellow"/>
        </w:rPr>
        <w:t>unable to effectuate</w:t>
      </w:r>
      <w:r w:rsidRPr="00F02696">
        <w:rPr>
          <w:sz w:val="16"/>
        </w:rPr>
        <w:t xml:space="preserve"> </w:t>
      </w:r>
      <w:r w:rsidRPr="00367372">
        <w:rPr>
          <w:rStyle w:val="StyleUnderline"/>
        </w:rPr>
        <w:t xml:space="preserve">the </w:t>
      </w:r>
      <w:r w:rsidRPr="00AC67C7">
        <w:rPr>
          <w:rStyle w:val="StyleUnderline"/>
          <w:highlight w:val="yellow"/>
        </w:rPr>
        <w:t>strength</w:t>
      </w:r>
      <w:r w:rsidRPr="00367372">
        <w:rPr>
          <w:rStyle w:val="StyleUnderline"/>
        </w:rPr>
        <w:t xml:space="preserve"> of collective action</w:t>
      </w:r>
      <w:r w:rsidRPr="00F02696">
        <w:rPr>
          <w:sz w:val="16"/>
        </w:rPr>
        <w:t xml:space="preserve">. Collective bargaining allows the individual 'David' to negotiate against the employer 'Goliath."' </w:t>
      </w:r>
      <w:r w:rsidRPr="00F02696">
        <w:rPr>
          <w:i/>
          <w:iCs/>
          <w:sz w:val="16"/>
        </w:rPr>
        <w:t>Id</w:t>
      </w:r>
      <w:r w:rsidRPr="00F02696">
        <w:rPr>
          <w:sz w:val="16"/>
        </w:rPr>
        <w:t>. at 867.</w:t>
      </w:r>
    </w:p>
    <w:p w14:paraId="40530EF0" w14:textId="77777777" w:rsidR="00B84844" w:rsidRPr="00F02696" w:rsidRDefault="00B84844" w:rsidP="00B84844">
      <w:pPr>
        <w:ind w:left="720"/>
        <w:rPr>
          <w:sz w:val="16"/>
        </w:rPr>
      </w:pPr>
      <w:r w:rsidRPr="00F02696">
        <w:rPr>
          <w:sz w:val="16"/>
        </w:rPr>
        <w:t xml:space="preserve">In an era of school reform where </w:t>
      </w:r>
      <w:r w:rsidRPr="00345B29">
        <w:rPr>
          <w:rStyle w:val="StyleUnderline"/>
        </w:rPr>
        <w:t xml:space="preserve">teacher empowerment is designed to </w:t>
      </w:r>
      <w:r w:rsidRPr="00694710">
        <w:rPr>
          <w:rStyle w:val="StyleUnderline"/>
          <w:highlight w:val="yellow"/>
        </w:rPr>
        <w:t>give faculties</w:t>
      </w:r>
      <w:r w:rsidRPr="00694710">
        <w:rPr>
          <w:sz w:val="16"/>
          <w:highlight w:val="yellow"/>
        </w:rPr>
        <w:t xml:space="preserve"> </w:t>
      </w:r>
      <w:r w:rsidRPr="00694710">
        <w:rPr>
          <w:rStyle w:val="Emphasis"/>
          <w:sz w:val="24"/>
          <w:szCs w:val="24"/>
          <w:highlight w:val="yellow"/>
        </w:rPr>
        <w:t>greater voice</w:t>
      </w:r>
      <w:r w:rsidRPr="00694710">
        <w:rPr>
          <w:sz w:val="16"/>
        </w:rPr>
        <w:t xml:space="preserve"> </w:t>
      </w:r>
      <w:r w:rsidRPr="00694710">
        <w:rPr>
          <w:rStyle w:val="StyleUnderline"/>
        </w:rPr>
        <w:t>in t</w:t>
      </w:r>
      <w:r w:rsidRPr="00345B29">
        <w:rPr>
          <w:rStyle w:val="StyleUnderline"/>
        </w:rPr>
        <w:t>he</w:t>
      </w:r>
      <w:r w:rsidRPr="00F02696">
        <w:rPr>
          <w:sz w:val="16"/>
        </w:rPr>
        <w:t xml:space="preserve"> </w:t>
      </w:r>
      <w:r w:rsidRPr="00345B29">
        <w:rPr>
          <w:rStyle w:val="Emphasis"/>
        </w:rPr>
        <w:t>daily</w:t>
      </w:r>
      <w:r w:rsidRPr="00F02696">
        <w:rPr>
          <w:sz w:val="16"/>
        </w:rPr>
        <w:t xml:space="preserve"> </w:t>
      </w:r>
      <w:r w:rsidRPr="00345B29">
        <w:rPr>
          <w:rStyle w:val="StyleUnderline"/>
        </w:rPr>
        <w:t>exercise of their professional duties, a</w:t>
      </w:r>
      <w:r w:rsidRPr="00F02696">
        <w:rPr>
          <w:sz w:val="16"/>
        </w:rPr>
        <w:t xml:space="preserve"> </w:t>
      </w:r>
      <w:r w:rsidRPr="00345B29">
        <w:rPr>
          <w:rStyle w:val="Emphasis"/>
        </w:rPr>
        <w:t>positive response</w:t>
      </w:r>
      <w:r w:rsidRPr="00F02696">
        <w:rPr>
          <w:sz w:val="16"/>
        </w:rPr>
        <w:t xml:space="preserve"> from Church leaders </w:t>
      </w:r>
      <w:r w:rsidRPr="00345B29">
        <w:rPr>
          <w:rStyle w:val="StyleUnderline"/>
        </w:rPr>
        <w:t>can further serve as a</w:t>
      </w:r>
      <w:r w:rsidRPr="00F02696">
        <w:rPr>
          <w:sz w:val="16"/>
        </w:rPr>
        <w:t xml:space="preserve"> </w:t>
      </w:r>
      <w:r w:rsidRPr="00345B29">
        <w:rPr>
          <w:rStyle w:val="Emphasis"/>
        </w:rPr>
        <w:t>powerful example</w:t>
      </w:r>
      <w:r w:rsidRPr="00F02696">
        <w:rPr>
          <w:sz w:val="16"/>
        </w:rPr>
        <w:t xml:space="preserve"> </w:t>
      </w:r>
      <w:r w:rsidRPr="00345B29">
        <w:rPr>
          <w:rStyle w:val="StyleUnderline"/>
        </w:rPr>
        <w:t>of the effectiveness of shared decision making</w:t>
      </w:r>
      <w:r w:rsidRPr="00F02696">
        <w:rPr>
          <w:sz w:val="16"/>
        </w:rPr>
        <w:t xml:space="preserve">. </w:t>
      </w:r>
      <w:r w:rsidRPr="00345B29">
        <w:rPr>
          <w:rStyle w:val="StyleUnderline"/>
        </w:rPr>
        <w:t>By entering into labor contract negotiations with teachers' unions</w:t>
      </w:r>
      <w:r w:rsidRPr="00F02696">
        <w:rPr>
          <w:sz w:val="16"/>
        </w:rPr>
        <w:t xml:space="preserve"> over terms and conditions of their employment, </w:t>
      </w:r>
      <w:r w:rsidRPr="00345B29">
        <w:rPr>
          <w:rStyle w:val="StyleUnderline"/>
        </w:rPr>
        <w:t xml:space="preserve">dedicated lay </w:t>
      </w:r>
      <w:r w:rsidRPr="00694710">
        <w:rPr>
          <w:rStyle w:val="StyleUnderline"/>
          <w:highlight w:val="yellow"/>
        </w:rPr>
        <w:t>teachers</w:t>
      </w:r>
      <w:r w:rsidRPr="00345B29">
        <w:rPr>
          <w:rStyle w:val="StyleUnderline"/>
        </w:rPr>
        <w:t xml:space="preserve"> who</w:t>
      </w:r>
      <w:r w:rsidRPr="00F02696">
        <w:rPr>
          <w:sz w:val="16"/>
        </w:rPr>
        <w:t xml:space="preserve"> </w:t>
      </w:r>
      <w:r w:rsidRPr="00345B29">
        <w:rPr>
          <w:rStyle w:val="Emphasis"/>
        </w:rPr>
        <w:t>staff</w:t>
      </w:r>
      <w:r w:rsidRPr="00F02696">
        <w:rPr>
          <w:sz w:val="16"/>
        </w:rPr>
        <w:t xml:space="preserve"> </w:t>
      </w:r>
      <w:r w:rsidRPr="00345B29">
        <w:rPr>
          <w:rStyle w:val="StyleUnderline"/>
        </w:rPr>
        <w:t xml:space="preserve">the schools </w:t>
      </w:r>
      <w:r w:rsidRPr="00903219">
        <w:rPr>
          <w:rStyle w:val="StyleUnderline"/>
        </w:rPr>
        <w:t xml:space="preserve">can be </w:t>
      </w:r>
      <w:r w:rsidRPr="00694710">
        <w:rPr>
          <w:rStyle w:val="StyleUnderline"/>
          <w:highlight w:val="yellow"/>
        </w:rPr>
        <w:t>made</w:t>
      </w:r>
      <w:r w:rsidRPr="00694710">
        <w:rPr>
          <w:sz w:val="16"/>
          <w:highlight w:val="yellow"/>
        </w:rPr>
        <w:t xml:space="preserve"> </w:t>
      </w:r>
      <w:r w:rsidRPr="00694710">
        <w:rPr>
          <w:rStyle w:val="Emphasis"/>
          <w:highlight w:val="yellow"/>
        </w:rPr>
        <w:t>full partners</w:t>
      </w:r>
      <w:r w:rsidRPr="00694710">
        <w:rPr>
          <w:sz w:val="16"/>
          <w:highlight w:val="yellow"/>
        </w:rPr>
        <w:t xml:space="preserve"> </w:t>
      </w:r>
      <w:r w:rsidRPr="00694710">
        <w:rPr>
          <w:rStyle w:val="StyleUnderline"/>
          <w:highlight w:val="yellow"/>
        </w:rPr>
        <w:t>in</w:t>
      </w:r>
      <w:r w:rsidRPr="00345B29">
        <w:rPr>
          <w:rStyle w:val="StyleUnderline"/>
        </w:rPr>
        <w:t xml:space="preserve"> the </w:t>
      </w:r>
      <w:r w:rsidRPr="00694710">
        <w:rPr>
          <w:rStyle w:val="StyleUnderline"/>
          <w:highlight w:val="yellow"/>
        </w:rPr>
        <w:t>enterprise of educating</w:t>
      </w:r>
      <w:r w:rsidRPr="00345B29">
        <w:rPr>
          <w:rStyle w:val="StyleUnderline"/>
        </w:rPr>
        <w:t xml:space="preserve"> children</w:t>
      </w:r>
      <w:r w:rsidRPr="00F02696">
        <w:rPr>
          <w:sz w:val="16"/>
        </w:rPr>
        <w:t>.</w:t>
      </w:r>
    </w:p>
    <w:p w14:paraId="4D70EA79" w14:textId="77777777" w:rsidR="00B84844" w:rsidRPr="00705A56" w:rsidRDefault="00B84844" w:rsidP="00B84844">
      <w:r w:rsidRPr="00F02696">
        <w:rPr>
          <w:sz w:val="16"/>
        </w:rPr>
        <w:t xml:space="preserve">Gregory &amp; Russo, </w:t>
      </w:r>
      <w:r w:rsidRPr="00F02696">
        <w:rPr>
          <w:i/>
          <w:iCs/>
          <w:sz w:val="16"/>
        </w:rPr>
        <w:t>supra</w:t>
      </w:r>
      <w:r w:rsidRPr="00F02696">
        <w:rPr>
          <w:sz w:val="16"/>
        </w:rPr>
        <w:t xml:space="preserve"> note 6, at 467 (footnote omitted); c/ Michael E. Hartmann, </w:t>
      </w:r>
      <w:r w:rsidRPr="00F02696">
        <w:rPr>
          <w:i/>
          <w:iCs/>
          <w:sz w:val="16"/>
        </w:rPr>
        <w:t>Spitting Distance: Tents Full of Religious Schools in Choice Programs, the Camel's Nose of State Labor-Law Application To Their Relations With Lay Faculty Members, and the First Amendment's Tether</w:t>
      </w:r>
      <w:r w:rsidRPr="00F02696">
        <w:rPr>
          <w:sz w:val="16"/>
        </w:rPr>
        <w:t xml:space="preserve">, 6 CORNELL J.L. &amp; PUB. POL'Y 553, 560 (1997) (stating that "[t]he interest of educational researchers in the overall effect of teacher unionization on education in general is, surprisingly, relatively sparse and, perhaps not surprisingly, seemingly contradictory") (footnote omitted). </w:t>
      </w:r>
      <w:r w:rsidRPr="00F02696">
        <w:t>***FOOTNOTE ENDS***</w:t>
      </w:r>
    </w:p>
    <w:p w14:paraId="7FE00343" w14:textId="77777777" w:rsidR="00B84844" w:rsidRPr="006B2A78" w:rsidRDefault="00B84844" w:rsidP="00B84844">
      <w:pPr>
        <w:pStyle w:val="Heading4"/>
      </w:pPr>
      <w:r>
        <w:t xml:space="preserve">Only CBRs </w:t>
      </w:r>
      <w:r w:rsidRPr="00D11DBB">
        <w:rPr>
          <w:b w:val="0"/>
          <w:bCs/>
        </w:rPr>
        <w:t>(or collective bargaining rights)</w:t>
      </w:r>
      <w:r>
        <w:t xml:space="preserve"> </w:t>
      </w:r>
      <w:r w:rsidRPr="00701E81">
        <w:rPr>
          <w:u w:val="single"/>
        </w:rPr>
        <w:t>preserve</w:t>
      </w:r>
      <w:r>
        <w:t xml:space="preserve"> </w:t>
      </w:r>
      <w:r w:rsidRPr="00701E81">
        <w:t>equitable</w:t>
      </w:r>
      <w:r>
        <w:t xml:space="preserve"> </w:t>
      </w:r>
      <w:r w:rsidRPr="00701E81">
        <w:rPr>
          <w:u w:val="single"/>
        </w:rPr>
        <w:t>conflict resolution</w:t>
      </w:r>
      <w:r>
        <w:t xml:space="preserve"> AND </w:t>
      </w:r>
      <w:r w:rsidRPr="00701E81">
        <w:rPr>
          <w:u w:val="single"/>
        </w:rPr>
        <w:t>labor outcomes</w:t>
      </w:r>
      <w:r>
        <w:t xml:space="preserve">. </w:t>
      </w:r>
      <w:r w:rsidRPr="00701E81">
        <w:rPr>
          <w:b w:val="0"/>
          <w:bCs/>
        </w:rPr>
        <w:t xml:space="preserve">The </w:t>
      </w:r>
      <w:r>
        <w:rPr>
          <w:b w:val="0"/>
          <w:bCs/>
          <w:u w:val="single"/>
        </w:rPr>
        <w:t>federal government</w:t>
      </w:r>
      <w:r w:rsidRPr="00701E81">
        <w:rPr>
          <w:b w:val="0"/>
          <w:bCs/>
        </w:rPr>
        <w:t xml:space="preserve"> is </w:t>
      </w:r>
      <w:r w:rsidRPr="00701E81">
        <w:rPr>
          <w:b w:val="0"/>
          <w:bCs/>
          <w:u w:val="single"/>
        </w:rPr>
        <w:t>key</w:t>
      </w:r>
      <w:r w:rsidRPr="00701E81">
        <w:rPr>
          <w:b w:val="0"/>
          <w:bCs/>
        </w:rPr>
        <w:t>.</w:t>
      </w:r>
      <w:r>
        <w:t xml:space="preserve"> </w:t>
      </w:r>
    </w:p>
    <w:p w14:paraId="4FEA2357" w14:textId="77777777" w:rsidR="00B84844" w:rsidRDefault="00B84844" w:rsidP="00B84844">
      <w:r>
        <w:t xml:space="preserve">Kevin H. </w:t>
      </w:r>
      <w:r w:rsidRPr="00FD45DB">
        <w:rPr>
          <w:rStyle w:val="Style13ptBold"/>
        </w:rPr>
        <w:t>Govern &amp;</w:t>
      </w:r>
      <w:r>
        <w:t xml:space="preserve"> John I. </w:t>
      </w:r>
      <w:r w:rsidRPr="00FD45DB">
        <w:rPr>
          <w:rStyle w:val="Style13ptBold"/>
        </w:rPr>
        <w:t>Winn 24</w:t>
      </w:r>
      <w:r>
        <w:t>, LLM, Associate Dean, Academic Affairs, Ave Maria School of Law. Professor, Law, Ave Maria School of Law. Executive Board Member, Center for Ethics &amp; the Rule of Law University of Pennsylvania; JD, LLM, Professor, Business Law, School of Business, Shenandoah University, "Academic Corporatism, NLRB v. Yeshiva, and the Rise of the University Professional Management Class," Ave Maria Law Review, Vol. 22, pg. 1-26, 2024, HeinOnline. [italics in original]</w:t>
      </w:r>
    </w:p>
    <w:p w14:paraId="645AA023" w14:textId="77777777" w:rsidR="00B84844" w:rsidRPr="00705A56" w:rsidRDefault="00B84844" w:rsidP="00B84844">
      <w:pPr>
        <w:rPr>
          <w:sz w:val="16"/>
        </w:rPr>
      </w:pPr>
      <w:r w:rsidRPr="00705A56">
        <w:rPr>
          <w:sz w:val="16"/>
        </w:rPr>
        <w:t xml:space="preserve">Competition for students, rising infrastructure costs, and (to a lesser extent) pressure to engage in outside grant-funded research, are all major factors in the adoption of corporate management practices.1 23 In </w:t>
      </w:r>
      <w:r w:rsidRPr="002B586B">
        <w:rPr>
          <w:rStyle w:val="StyleUnderline"/>
        </w:rPr>
        <w:t>the traditional university governance model, emphasis is placed upon</w:t>
      </w:r>
      <w:r w:rsidRPr="00705A56">
        <w:rPr>
          <w:sz w:val="16"/>
        </w:rPr>
        <w:t xml:space="preserve"> </w:t>
      </w:r>
      <w:r w:rsidRPr="002B586B">
        <w:rPr>
          <w:rStyle w:val="Emphasis"/>
        </w:rPr>
        <w:t>cooperation</w:t>
      </w:r>
      <w:r w:rsidRPr="00705A56">
        <w:rPr>
          <w:sz w:val="16"/>
        </w:rPr>
        <w:t xml:space="preserve"> </w:t>
      </w:r>
      <w:r w:rsidRPr="002B586B">
        <w:rPr>
          <w:rStyle w:val="StyleUnderline"/>
        </w:rPr>
        <w:t>and</w:t>
      </w:r>
      <w:r w:rsidRPr="00705A56">
        <w:rPr>
          <w:sz w:val="16"/>
        </w:rPr>
        <w:t xml:space="preserve"> </w:t>
      </w:r>
      <w:r w:rsidRPr="002B586B">
        <w:rPr>
          <w:rStyle w:val="Emphasis"/>
        </w:rPr>
        <w:t>partnership</w:t>
      </w:r>
      <w:r w:rsidRPr="00705A56">
        <w:rPr>
          <w:sz w:val="16"/>
        </w:rPr>
        <w:t xml:space="preserve"> </w:t>
      </w:r>
      <w:r w:rsidRPr="002B586B">
        <w:rPr>
          <w:rStyle w:val="StyleUnderline"/>
        </w:rPr>
        <w:t>between</w:t>
      </w:r>
      <w:r w:rsidRPr="00705A56">
        <w:rPr>
          <w:sz w:val="16"/>
        </w:rPr>
        <w:t xml:space="preserve"> </w:t>
      </w:r>
      <w:r w:rsidRPr="002B586B">
        <w:rPr>
          <w:rStyle w:val="Emphasis"/>
        </w:rPr>
        <w:t>faculty and administration</w:t>
      </w:r>
      <w:r w:rsidRPr="00705A56">
        <w:rPr>
          <w:sz w:val="16"/>
        </w:rPr>
        <w:t xml:space="preserve"> (of whom, most have risen from faculty ranks). Although </w:t>
      </w:r>
      <w:r w:rsidRPr="002B586B">
        <w:rPr>
          <w:rStyle w:val="StyleUnderline"/>
        </w:rPr>
        <w:t>faculty</w:t>
      </w:r>
      <w:r w:rsidRPr="00705A56">
        <w:rPr>
          <w:sz w:val="16"/>
        </w:rPr>
        <w:t xml:space="preserve"> </w:t>
      </w:r>
      <w:r w:rsidRPr="002B586B">
        <w:rPr>
          <w:rStyle w:val="Emphasis"/>
        </w:rPr>
        <w:t>still retain</w:t>
      </w:r>
      <w:r w:rsidRPr="00705A56">
        <w:rPr>
          <w:sz w:val="16"/>
        </w:rPr>
        <w:t xml:space="preserve"> </w:t>
      </w:r>
      <w:r w:rsidRPr="002B586B">
        <w:rPr>
          <w:rStyle w:val="StyleUnderline"/>
        </w:rPr>
        <w:t>primary responsibility over classroom curriculum, academic governance</w:t>
      </w:r>
      <w:r w:rsidRPr="00705A56">
        <w:rPr>
          <w:sz w:val="16"/>
        </w:rPr>
        <w:t xml:space="preserve"> has </w:t>
      </w:r>
      <w:r w:rsidRPr="002B586B">
        <w:rPr>
          <w:rStyle w:val="StyleUnderline"/>
        </w:rPr>
        <w:t>evolved into a</w:t>
      </w:r>
      <w:r w:rsidRPr="00705A56">
        <w:rPr>
          <w:sz w:val="16"/>
        </w:rPr>
        <w:t xml:space="preserve"> fully </w:t>
      </w:r>
      <w:r w:rsidRPr="002B586B">
        <w:rPr>
          <w:rStyle w:val="Emphasis"/>
        </w:rPr>
        <w:t>top-down exercise</w:t>
      </w:r>
      <w:r w:rsidRPr="00705A56">
        <w:rPr>
          <w:sz w:val="16"/>
        </w:rPr>
        <w:t xml:space="preserve"> </w:t>
      </w:r>
      <w:r w:rsidRPr="002B586B">
        <w:rPr>
          <w:rStyle w:val="StyleUnderline"/>
        </w:rPr>
        <w:t>of power over vast bureaucracies</w:t>
      </w:r>
      <w:r w:rsidRPr="00705A56">
        <w:rPr>
          <w:sz w:val="16"/>
        </w:rPr>
        <w:t xml:space="preserve"> of assistant vice presidents, associate provosts, assistant deans, and other</w:t>
      </w:r>
      <w:r w:rsidRPr="00381055">
        <w:rPr>
          <w:sz w:val="16"/>
        </w:rPr>
        <w:t xml:space="preserve">s. </w:t>
      </w:r>
      <w:r w:rsidRPr="00381055">
        <w:rPr>
          <w:rStyle w:val="StyleUnderline"/>
        </w:rPr>
        <w:t>This</w:t>
      </w:r>
      <w:r w:rsidRPr="00381055">
        <w:rPr>
          <w:sz w:val="16"/>
        </w:rPr>
        <w:t xml:space="preserve"> </w:t>
      </w:r>
      <w:r w:rsidRPr="00381055">
        <w:rPr>
          <w:rStyle w:val="Emphasis"/>
        </w:rPr>
        <w:t>shift in authority</w:t>
      </w:r>
      <w:r w:rsidRPr="00381055">
        <w:rPr>
          <w:sz w:val="16"/>
        </w:rPr>
        <w:t xml:space="preserve"> </w:t>
      </w:r>
      <w:r w:rsidRPr="00381055">
        <w:rPr>
          <w:rStyle w:val="StyleUnderline"/>
        </w:rPr>
        <w:t>reveals a</w:t>
      </w:r>
      <w:r w:rsidRPr="00381055">
        <w:rPr>
          <w:sz w:val="16"/>
        </w:rPr>
        <w:t xml:space="preserve"> </w:t>
      </w:r>
      <w:r w:rsidRPr="00381055">
        <w:rPr>
          <w:rStyle w:val="Emphasis"/>
        </w:rPr>
        <w:t>growing chasm</w:t>
      </w:r>
      <w:r w:rsidRPr="00381055">
        <w:rPr>
          <w:sz w:val="16"/>
        </w:rPr>
        <w:t xml:space="preserve"> </w:t>
      </w:r>
      <w:r w:rsidRPr="00381055">
        <w:rPr>
          <w:rStyle w:val="StyleUnderline"/>
        </w:rPr>
        <w:t>between</w:t>
      </w:r>
      <w:r w:rsidRPr="00381055">
        <w:rPr>
          <w:sz w:val="16"/>
        </w:rPr>
        <w:t xml:space="preserve"> the </w:t>
      </w:r>
      <w:r w:rsidRPr="00381055">
        <w:rPr>
          <w:rStyle w:val="StyleUnderline"/>
        </w:rPr>
        <w:t>interests of university administrators and those of the faculty</w:t>
      </w:r>
      <w:r w:rsidRPr="00381055">
        <w:rPr>
          <w:sz w:val="16"/>
        </w:rPr>
        <w:t>. Academic corporatism is obvious when universities establish the need to hire "Chief Risk Officers" (CROs). 24 The Brown University CRO functions as "leader, partner and facilitator" regarding "institution level risk identification, analysis, evaluation, response and monitoring" within that institution's "Enterprise Risk Management (ERM) process."1 25 The University of Toledo's Associate Vice President for Risk Management and Chief Risk Officer reports to "Senior Leadership and ultimately the President," as well as to the Finance and Audit Committee of the Board of Trustees.126 Of the twelve listed "Key Responsibilities" of the Toledo CRO, none involve any direct or continuing engagement w</w:t>
      </w:r>
      <w:r w:rsidRPr="00705A56">
        <w:rPr>
          <w:sz w:val="16"/>
        </w:rPr>
        <w:t>ith faculty. 127</w:t>
      </w:r>
    </w:p>
    <w:p w14:paraId="03BE4F43" w14:textId="77777777" w:rsidR="00B84844" w:rsidRPr="00705A56" w:rsidRDefault="00B84844" w:rsidP="00B84844">
      <w:pPr>
        <w:rPr>
          <w:sz w:val="16"/>
        </w:rPr>
      </w:pPr>
      <w:r w:rsidRPr="00705A56">
        <w:rPr>
          <w:sz w:val="16"/>
        </w:rPr>
        <w:t>The selection of business leaders and former military officers 128 as presidents and chancellors reflects new leadership styles to "create an environment more conducive to fostering entrepreneurship and innovation. 12' Recent examples include Janet Napolitano (former Arizona governor and Secretary of Homeland Security) at the University of California, James Clark (former AT&amp;T executive) at South Carolina, Timothy M. Wolfe (former president at Novell America) at the University of Missouri, and Clayton Rose (former vice chair at JP Morgan Chase) of Bowdoin College. Jonathan Lash at Hampshire College was a lawyer at an environmental think tank. Bruce Benson at the University of Colorado is from the oil industry. Neither hold PhDs. Recent research by Scott Beardsley at the Darden School of Business found that among 248 liberal arts presidents in 2014, 30% followed a non-traditional, non-academic path. 30 By 2017, almost half (46%) of university presidents came from corporations, the military,' 3 ' or government.132</w:t>
      </w:r>
    </w:p>
    <w:p w14:paraId="36F36A13" w14:textId="77777777" w:rsidR="00B84844" w:rsidRPr="00705A56" w:rsidRDefault="00B84844" w:rsidP="00B84844">
      <w:pPr>
        <w:rPr>
          <w:sz w:val="16"/>
        </w:rPr>
      </w:pPr>
      <w:r w:rsidRPr="00705A56">
        <w:rPr>
          <w:sz w:val="16"/>
        </w:rPr>
        <w:t xml:space="preserve">One particularly contentious non-traditional leadership hire was the selection of Bruce Harreld (formerly of IBM and president of Boston Market Co.) as President of the University of Iowa in September 2015. Harreld assumed the Presidency with no doctorate and with a search committeei33 composed primarily of business and political interests. Following a no confidence vote by faculty, the American Association of University Professors (AAUP) sanctioned the University of Iowa. 3 4 After continuing rancor, especially by disaffected faculty,'3 5 Harreld announced he was stepping down in October 2020. Laura McKenna in the Atlantic explains that a college campus "cannot be managed like a hierarchical corporation or a governmental bureaucracy," and that "real value [] comes from having a deep understanding of the dynamics of a college campus and from having the loyalty of faculty."'36 The "collegium" of engaged, intimate scholars seeking consensus decision-making retain little or no bargaining power where they are merely a minority voice in a complex web of competing power blocs. 137 In </w:t>
      </w:r>
      <w:r w:rsidRPr="00705A56">
        <w:rPr>
          <w:i/>
          <w:iCs/>
          <w:sz w:val="16"/>
        </w:rPr>
        <w:t>The Ties that Corporatize: A Social Netwo</w:t>
      </w:r>
      <w:r w:rsidRPr="00903219">
        <w:rPr>
          <w:i/>
          <w:iCs/>
          <w:sz w:val="16"/>
        </w:rPr>
        <w:t>rk Analysis of University Presidents as Vectors of Higher Education Corporatization</w:t>
      </w:r>
      <w:r w:rsidRPr="00903219">
        <w:rPr>
          <w:sz w:val="16"/>
        </w:rPr>
        <w:t xml:space="preserve">, the authors note that, "[w]ith financial pressures to generate revenue, </w:t>
      </w:r>
      <w:r w:rsidRPr="00903219">
        <w:rPr>
          <w:rStyle w:val="StyleUnderline"/>
        </w:rPr>
        <w:t>universities respond by</w:t>
      </w:r>
      <w:r w:rsidRPr="00903219">
        <w:rPr>
          <w:sz w:val="16"/>
        </w:rPr>
        <w:t xml:space="preserve"> </w:t>
      </w:r>
      <w:r w:rsidRPr="00903219">
        <w:rPr>
          <w:rStyle w:val="Emphasis"/>
        </w:rPr>
        <w:t>conceptualizing</w:t>
      </w:r>
      <w:r w:rsidRPr="00903219">
        <w:rPr>
          <w:sz w:val="16"/>
        </w:rPr>
        <w:t xml:space="preserve"> </w:t>
      </w:r>
      <w:r w:rsidRPr="00903219">
        <w:rPr>
          <w:rStyle w:val="StyleUnderline"/>
        </w:rPr>
        <w:t>students as</w:t>
      </w:r>
      <w:r w:rsidRPr="00903219">
        <w:rPr>
          <w:sz w:val="16"/>
        </w:rPr>
        <w:t xml:space="preserve"> </w:t>
      </w:r>
      <w:r w:rsidRPr="00903219">
        <w:rPr>
          <w:rStyle w:val="Emphasis"/>
        </w:rPr>
        <w:t>consumers</w:t>
      </w:r>
      <w:r w:rsidRPr="00903219">
        <w:rPr>
          <w:sz w:val="16"/>
        </w:rPr>
        <w:t xml:space="preserve"> </w:t>
      </w:r>
      <w:r w:rsidRPr="00903219">
        <w:rPr>
          <w:rStyle w:val="StyleUnderline"/>
        </w:rPr>
        <w:t>and the university as a business" with a concomitant</w:t>
      </w:r>
      <w:r w:rsidRPr="00903219">
        <w:rPr>
          <w:sz w:val="16"/>
        </w:rPr>
        <w:t xml:space="preserve"> "</w:t>
      </w:r>
      <w:r w:rsidRPr="00903219">
        <w:rPr>
          <w:rStyle w:val="Emphasis"/>
        </w:rPr>
        <w:t xml:space="preserve">cultural </w:t>
      </w:r>
      <w:r w:rsidRPr="00381055">
        <w:rPr>
          <w:rStyle w:val="Emphasis"/>
          <w:highlight w:val="yellow"/>
        </w:rPr>
        <w:t>shift away</w:t>
      </w:r>
      <w:r w:rsidRPr="00381055">
        <w:rPr>
          <w:sz w:val="16"/>
          <w:highlight w:val="yellow"/>
        </w:rPr>
        <w:t xml:space="preserve"> </w:t>
      </w:r>
      <w:r w:rsidRPr="00381055">
        <w:rPr>
          <w:rStyle w:val="StyleUnderline"/>
          <w:highlight w:val="yellow"/>
        </w:rPr>
        <w:t>fro</w:t>
      </w:r>
      <w:r w:rsidRPr="00131220">
        <w:rPr>
          <w:rStyle w:val="StyleUnderline"/>
          <w:highlight w:val="yellow"/>
        </w:rPr>
        <w:t>m</w:t>
      </w:r>
      <w:r w:rsidRPr="006B2A78">
        <w:rPr>
          <w:rStyle w:val="StyleUnderline"/>
        </w:rPr>
        <w:t xml:space="preserve"> the traditional core mission of the </w:t>
      </w:r>
      <w:r w:rsidRPr="00131220">
        <w:rPr>
          <w:rStyle w:val="StyleUnderline"/>
          <w:highlight w:val="yellow"/>
        </w:rPr>
        <w:t>university as</w:t>
      </w:r>
      <w:r w:rsidRPr="006B2A78">
        <w:rPr>
          <w:rStyle w:val="StyleUnderline"/>
        </w:rPr>
        <w:t xml:space="preserve"> an</w:t>
      </w:r>
      <w:r w:rsidRPr="00705A56">
        <w:rPr>
          <w:sz w:val="16"/>
        </w:rPr>
        <w:t xml:space="preserve"> </w:t>
      </w:r>
      <w:r w:rsidRPr="006B2A78">
        <w:rPr>
          <w:rStyle w:val="Emphasis"/>
        </w:rPr>
        <w:t xml:space="preserve">altruistic </w:t>
      </w:r>
      <w:r w:rsidRPr="00131220">
        <w:rPr>
          <w:rStyle w:val="Emphasis"/>
          <w:highlight w:val="yellow"/>
        </w:rPr>
        <w:t>public good</w:t>
      </w:r>
      <w:r w:rsidRPr="00705A56">
        <w:rPr>
          <w:sz w:val="16"/>
        </w:rPr>
        <w:t xml:space="preserve"> </w:t>
      </w:r>
      <w:r w:rsidRPr="006B2A78">
        <w:rPr>
          <w:rStyle w:val="StyleUnderline"/>
        </w:rPr>
        <w:t>and towards a</w:t>
      </w:r>
      <w:r w:rsidRPr="00705A56">
        <w:rPr>
          <w:sz w:val="16"/>
        </w:rPr>
        <w:t xml:space="preserve"> </w:t>
      </w:r>
      <w:r w:rsidRPr="006B2A78">
        <w:rPr>
          <w:rStyle w:val="Emphasis"/>
        </w:rPr>
        <w:t>revenue-seeking</w:t>
      </w:r>
      <w:r w:rsidRPr="00705A56">
        <w:rPr>
          <w:sz w:val="16"/>
        </w:rPr>
        <w:t xml:space="preserve"> </w:t>
      </w:r>
      <w:r w:rsidRPr="006B2A78">
        <w:rPr>
          <w:rStyle w:val="StyleUnderline"/>
        </w:rPr>
        <w:t>[enterprise]</w:t>
      </w:r>
      <w:r w:rsidRPr="00705A56">
        <w:rPr>
          <w:sz w:val="16"/>
        </w:rPr>
        <w:t>."138</w:t>
      </w:r>
    </w:p>
    <w:p w14:paraId="33391F3D" w14:textId="77777777" w:rsidR="00B84844" w:rsidRPr="00705A56" w:rsidRDefault="00B84844" w:rsidP="00B84844">
      <w:pPr>
        <w:rPr>
          <w:sz w:val="16"/>
        </w:rPr>
      </w:pPr>
      <w:r w:rsidRPr="00705A56">
        <w:rPr>
          <w:sz w:val="16"/>
        </w:rPr>
        <w:t>VI. CORPORATISM DURING THE COVID PANDEMIC</w:t>
      </w:r>
    </w:p>
    <w:p w14:paraId="317033D0" w14:textId="77777777" w:rsidR="00B84844" w:rsidRPr="00705A56" w:rsidRDefault="00B84844" w:rsidP="00B84844">
      <w:pPr>
        <w:rPr>
          <w:sz w:val="16"/>
        </w:rPr>
      </w:pPr>
      <w:r w:rsidRPr="00705A56">
        <w:rPr>
          <w:sz w:val="16"/>
        </w:rPr>
        <w:t xml:space="preserve">During the COVID-19 pandemic of 2020 through the time of this writing, faculty have often faced a Hobson's choice of either accepting ad hoc, "force majeure"1 39 decision-making or losing their positions entirely. Keuka College in New York suspended the faculty handbook and terminated tenured faculty without simultaneously shutting down the underlying academic programs. Keuka's President in a written response to the AAUP noted that "I do not believe that when the AAUP's Statement on Government of Colleges and Universities was authored and adopted by that organization in 1966-67, its authors could have foreseen a financial environment like the one in which modern-day institutions currently operate." 4 As opposed to "financial exigency," mere "budgetary hardship" was proposed by John Carroll University in Ohio for incorporation into faculty handbooks which the AAUP acknowledges will "effectively render tenure meaningless at those institutions."141 Marian University of Wisconsin declared an "enrollment emergency," and Medaille College implemented a revised faculty handbook which mandated "annual performance reviews" for recently tenured faculty and three-year contracts for tenured faculty with greater seniority. 42 Faculty who refused to sign new employment agreements were advised they would be considered "at-will employees."1 43 Demographic enrollment challenges, aggravated by labor market volatility and financial strains during the pandemic, often </w:t>
      </w:r>
      <w:r w:rsidRPr="00903219">
        <w:rPr>
          <w:rStyle w:val="StyleUnderline"/>
          <w:highlight w:val="yellow"/>
        </w:rPr>
        <w:t>result</w:t>
      </w:r>
      <w:r w:rsidRPr="00EA08F2">
        <w:rPr>
          <w:rStyle w:val="StyleUnderline"/>
        </w:rPr>
        <w:t xml:space="preserve">ed </w:t>
      </w:r>
      <w:r w:rsidRPr="00903219">
        <w:rPr>
          <w:rStyle w:val="StyleUnderline"/>
          <w:highlight w:val="yellow"/>
        </w:rPr>
        <w:t>in</w:t>
      </w:r>
      <w:r w:rsidRPr="00903219">
        <w:rPr>
          <w:sz w:val="16"/>
          <w:highlight w:val="yellow"/>
        </w:rPr>
        <w:t xml:space="preserve"> </w:t>
      </w:r>
      <w:r w:rsidRPr="00903219">
        <w:rPr>
          <w:rStyle w:val="Emphasis"/>
          <w:highlight w:val="yellow"/>
        </w:rPr>
        <w:t xml:space="preserve">unilateral </w:t>
      </w:r>
      <w:r w:rsidRPr="00162E5B">
        <w:rPr>
          <w:rStyle w:val="Emphasis"/>
          <w:highlight w:val="yellow"/>
        </w:rPr>
        <w:t>decision-making</w:t>
      </w:r>
      <w:r w:rsidRPr="00705A56">
        <w:rPr>
          <w:sz w:val="16"/>
        </w:rPr>
        <w:t xml:space="preserve"> </w:t>
      </w:r>
      <w:r w:rsidRPr="00EA08F2">
        <w:rPr>
          <w:rStyle w:val="StyleUnderline"/>
        </w:rPr>
        <w:t>by boards and admini</w:t>
      </w:r>
      <w:r w:rsidRPr="00903219">
        <w:rPr>
          <w:rStyle w:val="StyleUnderline"/>
        </w:rPr>
        <w:t>strators to</w:t>
      </w:r>
      <w:r w:rsidRPr="00903219">
        <w:rPr>
          <w:sz w:val="16"/>
        </w:rPr>
        <w:t xml:space="preserve"> </w:t>
      </w:r>
      <w:r w:rsidRPr="00903219">
        <w:rPr>
          <w:rStyle w:val="Emphasis"/>
        </w:rPr>
        <w:t>discard</w:t>
      </w:r>
      <w:r w:rsidRPr="00903219">
        <w:rPr>
          <w:sz w:val="16"/>
        </w:rPr>
        <w:t xml:space="preserve"> </w:t>
      </w:r>
      <w:r w:rsidRPr="00903219">
        <w:rPr>
          <w:rStyle w:val="StyleUnderline"/>
        </w:rPr>
        <w:t>institutional governance procedures</w:t>
      </w:r>
      <w:r w:rsidRPr="00903219">
        <w:rPr>
          <w:sz w:val="16"/>
        </w:rPr>
        <w:t>. Rest</w:t>
      </w:r>
      <w:r w:rsidRPr="00705A56">
        <w:rPr>
          <w:sz w:val="16"/>
        </w:rPr>
        <w:t xml:space="preserve">rictions on traditional university classrooms and campus education during the COVID19 pandemic resulted in reductions in tuition income. In response, </w:t>
      </w:r>
      <w:r w:rsidRPr="00EA08F2">
        <w:rPr>
          <w:rStyle w:val="StyleUnderline"/>
        </w:rPr>
        <w:t>many colleges and universities</w:t>
      </w:r>
      <w:r w:rsidRPr="00705A56">
        <w:rPr>
          <w:sz w:val="16"/>
        </w:rPr>
        <w:t xml:space="preserve"> imposed layoffs, reorganized programs, and </w:t>
      </w:r>
      <w:r w:rsidRPr="00EA08F2">
        <w:rPr>
          <w:rStyle w:val="StyleUnderline"/>
        </w:rPr>
        <w:t>announced</w:t>
      </w:r>
      <w:r w:rsidRPr="00705A56">
        <w:rPr>
          <w:sz w:val="16"/>
        </w:rPr>
        <w:t xml:space="preserve"> </w:t>
      </w:r>
      <w:r w:rsidRPr="00EA08F2">
        <w:rPr>
          <w:rStyle w:val="Emphasis"/>
        </w:rPr>
        <w:t>significant</w:t>
      </w:r>
      <w:r w:rsidRPr="00705A56">
        <w:rPr>
          <w:sz w:val="16"/>
        </w:rPr>
        <w:t xml:space="preserve"> </w:t>
      </w:r>
      <w:r w:rsidRPr="00EA08F2">
        <w:rPr>
          <w:rStyle w:val="StyleUnderline"/>
        </w:rPr>
        <w:t>changes</w:t>
      </w:r>
      <w:r w:rsidRPr="00705A56">
        <w:rPr>
          <w:sz w:val="16"/>
        </w:rPr>
        <w:t xml:space="preserve"> in decision-making processes </w:t>
      </w:r>
      <w:r w:rsidRPr="00162E5B">
        <w:rPr>
          <w:rStyle w:val="Emphasis"/>
          <w:highlight w:val="yellow"/>
        </w:rPr>
        <w:t>without</w:t>
      </w:r>
      <w:r w:rsidRPr="00162E5B">
        <w:rPr>
          <w:sz w:val="16"/>
          <w:highlight w:val="yellow"/>
        </w:rPr>
        <w:t xml:space="preserve"> </w:t>
      </w:r>
      <w:r w:rsidRPr="00162E5B">
        <w:rPr>
          <w:rStyle w:val="StyleUnderline"/>
          <w:highlight w:val="yellow"/>
        </w:rPr>
        <w:t>faculty input</w:t>
      </w:r>
      <w:r w:rsidRPr="00705A56">
        <w:rPr>
          <w:sz w:val="16"/>
        </w:rPr>
        <w:t>.</w:t>
      </w:r>
    </w:p>
    <w:p w14:paraId="3880856F" w14:textId="77777777" w:rsidR="00B84844" w:rsidRPr="00705A56" w:rsidRDefault="00B84844" w:rsidP="00B84844">
      <w:pPr>
        <w:rPr>
          <w:sz w:val="16"/>
        </w:rPr>
      </w:pPr>
      <w:r w:rsidRPr="00705A56">
        <w:rPr>
          <w:sz w:val="16"/>
        </w:rPr>
        <w:t>A May 2021 special investigative report by the AAUP on the impact of the COVID-19 pandemic on faculty governance concluded the "COVID-19 pandemic has presented the most serious challenges to academic governance in the last fifty years." 44 A 2021 AAUP report found that more than 60% of four-year programs have zero faculty input upon budgetary matters as compared to a similar poll from 2001 at only 13%.145 In May 2021, the AAUP sanctioned six campuses for violating "widely accepted standards of college and university governance" in shutting down programs and terminating tenured faculty.1 46 The next month, the AAUP added Canisius College to its list of sanctioned programs after Canisius discontinued nine academic programs and terminated twenty-two tenured and tenure-track faculty without faculty consultation.1 47 AAUP's sanctioning report notes that the ad hoc nature of the process "disregarded normative standards of academic governance" and "degraded conditions for shared governance, weakened tenure, and damaged the climate for academic freedom. "148 Although the pandemic often required swift administrative decision-making, matters relating to class sizes, teaching methods, and delivery formats were often enacted behind closed doors without faculty input. James White, interim dean of the College of Arts and Sciences at the University of Colorado at Boulder, stated: "Never waste a good pandemic" while announcing a long-term plan to replace tenured faculty members with nontenure-track faculty members.149</w:t>
      </w:r>
    </w:p>
    <w:p w14:paraId="358BC91E" w14:textId="77777777" w:rsidR="00B84844" w:rsidRPr="00903219" w:rsidRDefault="00B84844" w:rsidP="00B84844">
      <w:pPr>
        <w:rPr>
          <w:sz w:val="16"/>
        </w:rPr>
      </w:pPr>
      <w:r w:rsidRPr="00705A56">
        <w:rPr>
          <w:sz w:val="16"/>
        </w:rPr>
        <w:t>Corporatism has the potential to r</w:t>
      </w:r>
      <w:r w:rsidRPr="00F723C4">
        <w:rPr>
          <w:sz w:val="16"/>
        </w:rPr>
        <w:t xml:space="preserve">eplace shared governance in both public and private universities. Facing such changes, </w:t>
      </w:r>
      <w:r w:rsidRPr="00F723C4">
        <w:rPr>
          <w:rStyle w:val="StyleUnderline"/>
        </w:rPr>
        <w:t>faculty in</w:t>
      </w:r>
      <w:r w:rsidRPr="00F723C4">
        <w:rPr>
          <w:sz w:val="16"/>
        </w:rPr>
        <w:t xml:space="preserve"> public universities and </w:t>
      </w:r>
      <w:r w:rsidRPr="00F723C4">
        <w:rPr>
          <w:rStyle w:val="Emphasis"/>
        </w:rPr>
        <w:t>private</w:t>
      </w:r>
      <w:r w:rsidRPr="00F723C4">
        <w:rPr>
          <w:sz w:val="16"/>
        </w:rPr>
        <w:t xml:space="preserve"> </w:t>
      </w:r>
      <w:r w:rsidRPr="00F723C4">
        <w:rPr>
          <w:rStyle w:val="StyleUnderline"/>
        </w:rPr>
        <w:t>colleges and universities</w:t>
      </w:r>
      <w:r w:rsidRPr="00F723C4">
        <w:rPr>
          <w:sz w:val="16"/>
        </w:rPr>
        <w:t xml:space="preserve">, when authorized by state laws, </w:t>
      </w:r>
      <w:r w:rsidRPr="00F723C4">
        <w:rPr>
          <w:rStyle w:val="StyleUnderline"/>
        </w:rPr>
        <w:t>are entitled</w:t>
      </w:r>
      <w:r w:rsidRPr="00F723C4">
        <w:rPr>
          <w:sz w:val="16"/>
        </w:rPr>
        <w:t xml:space="preserve"> </w:t>
      </w:r>
      <w:r w:rsidRPr="00F723C4">
        <w:rPr>
          <w:rStyle w:val="Emphasis"/>
        </w:rPr>
        <w:t>under the NLRA</w:t>
      </w:r>
      <w:r w:rsidRPr="00F723C4">
        <w:rPr>
          <w:sz w:val="16"/>
        </w:rPr>
        <w:t xml:space="preserve"> </w:t>
      </w:r>
      <w:r w:rsidRPr="00F723C4">
        <w:rPr>
          <w:rStyle w:val="StyleUnderline"/>
        </w:rPr>
        <w:t>to unionize and collectively bargain</w:t>
      </w:r>
      <w:r w:rsidRPr="00F723C4">
        <w:rPr>
          <w:sz w:val="16"/>
        </w:rPr>
        <w:t xml:space="preserve">. The </w:t>
      </w:r>
      <w:r w:rsidRPr="00F723C4">
        <w:rPr>
          <w:rStyle w:val="StyleUnderline"/>
        </w:rPr>
        <w:t>"community of scholars" are</w:t>
      </w:r>
      <w:r w:rsidRPr="00F723C4">
        <w:rPr>
          <w:sz w:val="16"/>
        </w:rPr>
        <w:t xml:space="preserve"> </w:t>
      </w:r>
      <w:r w:rsidRPr="00F723C4">
        <w:rPr>
          <w:rStyle w:val="Emphasis"/>
        </w:rPr>
        <w:t>powerless</w:t>
      </w:r>
      <w:r w:rsidRPr="00F723C4">
        <w:rPr>
          <w:sz w:val="16"/>
        </w:rPr>
        <w:t xml:space="preserve"> </w:t>
      </w:r>
      <w:r w:rsidRPr="00F723C4">
        <w:rPr>
          <w:rStyle w:val="StyleUnderline"/>
        </w:rPr>
        <w:t>within a</w:t>
      </w:r>
      <w:r w:rsidRPr="00F723C4">
        <w:rPr>
          <w:sz w:val="16"/>
        </w:rPr>
        <w:t xml:space="preserve"> "</w:t>
      </w:r>
      <w:r w:rsidRPr="00F723C4">
        <w:rPr>
          <w:rStyle w:val="Emphasis"/>
        </w:rPr>
        <w:t>scheme of academic control</w:t>
      </w:r>
      <w:r w:rsidRPr="00F723C4">
        <w:rPr>
          <w:sz w:val="16"/>
        </w:rPr>
        <w:t xml:space="preserve">" </w:t>
      </w:r>
      <w:r w:rsidRPr="00F723C4">
        <w:rPr>
          <w:rStyle w:val="StyleUnderline"/>
        </w:rPr>
        <w:t>in which "the captain of erudition should</w:t>
      </w:r>
      <w:r w:rsidRPr="00F723C4">
        <w:rPr>
          <w:sz w:val="16"/>
        </w:rPr>
        <w:t xml:space="preserve"> </w:t>
      </w:r>
      <w:r w:rsidRPr="00F723C4">
        <w:rPr>
          <w:rStyle w:val="Emphasis"/>
        </w:rPr>
        <w:t>freely exercise</w:t>
      </w:r>
      <w:r w:rsidRPr="00F723C4">
        <w:rPr>
          <w:sz w:val="16"/>
        </w:rPr>
        <w:t xml:space="preserve"> </w:t>
      </w:r>
      <w:r w:rsidRPr="00F723C4">
        <w:rPr>
          <w:rStyle w:val="StyleUnderline"/>
        </w:rPr>
        <w:t>the power of academic life and death over</w:t>
      </w:r>
      <w:r w:rsidRPr="00F723C4">
        <w:rPr>
          <w:sz w:val="16"/>
        </w:rPr>
        <w:t xml:space="preserve"> the </w:t>
      </w:r>
      <w:r w:rsidRPr="00F723C4">
        <w:rPr>
          <w:rStyle w:val="StyleUnderline"/>
        </w:rPr>
        <w:t>members of [their]</w:t>
      </w:r>
      <w:r w:rsidRPr="00F723C4">
        <w:rPr>
          <w:sz w:val="16"/>
        </w:rPr>
        <w:t xml:space="preserve"> </w:t>
      </w:r>
      <w:r w:rsidRPr="00F723C4">
        <w:rPr>
          <w:strike/>
          <w:sz w:val="16"/>
        </w:rPr>
        <w:t>his</w:t>
      </w:r>
      <w:r w:rsidRPr="00F723C4">
        <w:rPr>
          <w:sz w:val="16"/>
        </w:rPr>
        <w:t xml:space="preserve"> </w:t>
      </w:r>
      <w:r w:rsidRPr="00F723C4">
        <w:rPr>
          <w:rStyle w:val="StyleUnderline"/>
        </w:rPr>
        <w:t>staff</w:t>
      </w:r>
      <w:r w:rsidRPr="00F723C4">
        <w:rPr>
          <w:sz w:val="16"/>
        </w:rPr>
        <w:t xml:space="preserve">." 0 While </w:t>
      </w:r>
      <w:r w:rsidRPr="00F723C4">
        <w:rPr>
          <w:rStyle w:val="StyleUnderline"/>
        </w:rPr>
        <w:t>there should always be</w:t>
      </w:r>
      <w:r w:rsidRPr="00F723C4">
        <w:rPr>
          <w:sz w:val="16"/>
        </w:rPr>
        <w:t xml:space="preserve"> </w:t>
      </w:r>
      <w:r w:rsidRPr="00F723C4">
        <w:rPr>
          <w:rStyle w:val="Emphasis"/>
        </w:rPr>
        <w:t>healthy tension</w:t>
      </w:r>
      <w:r w:rsidRPr="00F723C4">
        <w:rPr>
          <w:sz w:val="16"/>
        </w:rPr>
        <w:t xml:space="preserve"> </w:t>
      </w:r>
      <w:r w:rsidRPr="00F723C4">
        <w:rPr>
          <w:rStyle w:val="StyleUnderline"/>
        </w:rPr>
        <w:t>between an administration</w:t>
      </w:r>
      <w:r w:rsidRPr="00F723C4">
        <w:rPr>
          <w:sz w:val="16"/>
        </w:rPr>
        <w:t xml:space="preserve"> focused upon cost (or profit) </w:t>
      </w:r>
      <w:r w:rsidRPr="00F723C4">
        <w:rPr>
          <w:rStyle w:val="StyleUnderline"/>
        </w:rPr>
        <w:t>and intellectual functions</w:t>
      </w:r>
      <w:r w:rsidRPr="00F723C4">
        <w:rPr>
          <w:sz w:val="16"/>
        </w:rPr>
        <w:t xml:space="preserve"> governed by academic core values, as early as 1966, the American Council of Education, the Association of Governing Boards, and the AAUP </w:t>
      </w:r>
      <w:r w:rsidRPr="00F723C4">
        <w:rPr>
          <w:rStyle w:val="StyleUnderline"/>
        </w:rPr>
        <w:t>unde</w:t>
      </w:r>
      <w:r w:rsidRPr="00903219">
        <w:rPr>
          <w:rStyle w:val="StyleUnderline"/>
        </w:rPr>
        <w:t>rscored the</w:t>
      </w:r>
      <w:r w:rsidRPr="00903219">
        <w:rPr>
          <w:sz w:val="16"/>
        </w:rPr>
        <w:t xml:space="preserve"> </w:t>
      </w:r>
      <w:r w:rsidRPr="00903219">
        <w:rPr>
          <w:rStyle w:val="Emphasis"/>
        </w:rPr>
        <w:t>critical role</w:t>
      </w:r>
      <w:r w:rsidRPr="00903219">
        <w:rPr>
          <w:sz w:val="16"/>
        </w:rPr>
        <w:t xml:space="preserve"> </w:t>
      </w:r>
      <w:r w:rsidRPr="00903219">
        <w:rPr>
          <w:rStyle w:val="StyleUnderline"/>
        </w:rPr>
        <w:t>of the faculty governance in</w:t>
      </w:r>
      <w:r w:rsidRPr="00903219">
        <w:rPr>
          <w:sz w:val="16"/>
        </w:rPr>
        <w:t xml:space="preserve"> "such </w:t>
      </w:r>
      <w:r w:rsidRPr="00903219">
        <w:rPr>
          <w:rStyle w:val="Emphasis"/>
        </w:rPr>
        <w:t>fundamental</w:t>
      </w:r>
      <w:r w:rsidRPr="00903219">
        <w:rPr>
          <w:sz w:val="16"/>
        </w:rPr>
        <w:t xml:space="preserve"> </w:t>
      </w:r>
      <w:r w:rsidRPr="00903219">
        <w:rPr>
          <w:rStyle w:val="StyleUnderline"/>
        </w:rPr>
        <w:t>areas as curriculum, subject matter and methods of instruction, research, faculty status, and</w:t>
      </w:r>
      <w:r w:rsidRPr="00903219">
        <w:rPr>
          <w:sz w:val="16"/>
        </w:rPr>
        <w:t xml:space="preserve"> those </w:t>
      </w:r>
      <w:r w:rsidRPr="00903219">
        <w:rPr>
          <w:rStyle w:val="StyleUnderline"/>
        </w:rPr>
        <w:t>aspects of student life which relate to the educational process</w:t>
      </w:r>
      <w:r w:rsidRPr="00903219">
        <w:rPr>
          <w:sz w:val="16"/>
        </w:rPr>
        <w:t>."151</w:t>
      </w:r>
    </w:p>
    <w:p w14:paraId="4EAF5CEA" w14:textId="77777777" w:rsidR="00B84844" w:rsidRPr="00705A56" w:rsidRDefault="00B84844" w:rsidP="00B84844">
      <w:pPr>
        <w:rPr>
          <w:sz w:val="16"/>
        </w:rPr>
      </w:pPr>
      <w:r w:rsidRPr="00903219">
        <w:rPr>
          <w:sz w:val="16"/>
        </w:rPr>
        <w:t>CONCLUSION</w:t>
      </w:r>
    </w:p>
    <w:p w14:paraId="388C4EC1" w14:textId="77777777" w:rsidR="00B84844" w:rsidRPr="00705A56" w:rsidRDefault="00B84844" w:rsidP="00B84844">
      <w:pPr>
        <w:rPr>
          <w:sz w:val="16"/>
        </w:rPr>
      </w:pPr>
      <w:r w:rsidRPr="00381055">
        <w:rPr>
          <w:sz w:val="16"/>
        </w:rPr>
        <w:t xml:space="preserve">Eliane Glaser laments "the replacement of the horizontal self-government of university departments with the vertical hierarchy of departmental heads and senior management. "152 The traditional model of transparent and </w:t>
      </w:r>
      <w:r w:rsidRPr="00381055">
        <w:rPr>
          <w:rStyle w:val="StyleUnderline"/>
        </w:rPr>
        <w:t>participatory faculty self-governance has been</w:t>
      </w:r>
      <w:r w:rsidRPr="00381055">
        <w:rPr>
          <w:sz w:val="16"/>
        </w:rPr>
        <w:t xml:space="preserve"> </w:t>
      </w:r>
      <w:r w:rsidRPr="00381055">
        <w:rPr>
          <w:rStyle w:val="Emphasis"/>
        </w:rPr>
        <w:t>effectively disenfranchised</w:t>
      </w:r>
      <w:r w:rsidRPr="00381055">
        <w:rPr>
          <w:sz w:val="16"/>
        </w:rPr>
        <w:t xml:space="preserve"> </w:t>
      </w:r>
      <w:r w:rsidRPr="00381055">
        <w:rPr>
          <w:rStyle w:val="StyleUnderline"/>
        </w:rPr>
        <w:t>within a</w:t>
      </w:r>
      <w:r w:rsidRPr="00381055">
        <w:rPr>
          <w:sz w:val="16"/>
        </w:rPr>
        <w:t xml:space="preserve"> </w:t>
      </w:r>
      <w:r w:rsidRPr="00381055">
        <w:rPr>
          <w:rStyle w:val="Emphasis"/>
        </w:rPr>
        <w:t>rabbit warren</w:t>
      </w:r>
      <w:r w:rsidRPr="00381055">
        <w:rPr>
          <w:sz w:val="16"/>
        </w:rPr>
        <w:t xml:space="preserve"> </w:t>
      </w:r>
      <w:r w:rsidRPr="00381055">
        <w:rPr>
          <w:rStyle w:val="StyleUnderline"/>
        </w:rPr>
        <w:t>of non-teaching underlings</w:t>
      </w:r>
      <w:r w:rsidRPr="00381055">
        <w:rPr>
          <w:sz w:val="16"/>
        </w:rPr>
        <w:t xml:space="preserve"> focused upon auditing and assessing "student experience" </w:t>
      </w:r>
      <w:r w:rsidRPr="00381055">
        <w:rPr>
          <w:rStyle w:val="StyleUnderline"/>
        </w:rPr>
        <w:t>with only</w:t>
      </w:r>
      <w:r w:rsidRPr="00381055">
        <w:rPr>
          <w:sz w:val="16"/>
        </w:rPr>
        <w:t xml:space="preserve"> </w:t>
      </w:r>
      <w:r w:rsidRPr="00381055">
        <w:rPr>
          <w:rStyle w:val="Emphasis"/>
        </w:rPr>
        <w:t>modest</w:t>
      </w:r>
      <w:r w:rsidRPr="00381055">
        <w:rPr>
          <w:sz w:val="16"/>
        </w:rPr>
        <w:t xml:space="preserve"> </w:t>
      </w:r>
      <w:r w:rsidRPr="00381055">
        <w:rPr>
          <w:rStyle w:val="StyleUnderline"/>
        </w:rPr>
        <w:t>concerns for teaching, scholarship, or academic freedom</w:t>
      </w:r>
      <w:r w:rsidRPr="00381055">
        <w:rPr>
          <w:sz w:val="16"/>
        </w:rPr>
        <w:t xml:space="preserve">. Ironically, while corporate sectors have embraced leaner and flatter organizational models, </w:t>
      </w:r>
      <w:r w:rsidRPr="00381055">
        <w:rPr>
          <w:rStyle w:val="StyleUnderline"/>
        </w:rPr>
        <w:t>universities</w:t>
      </w:r>
      <w:r w:rsidRPr="00381055">
        <w:rPr>
          <w:sz w:val="16"/>
        </w:rPr>
        <w:t xml:space="preserve"> </w:t>
      </w:r>
      <w:r w:rsidRPr="00381055">
        <w:rPr>
          <w:rStyle w:val="Emphasis"/>
        </w:rPr>
        <w:t>embraced</w:t>
      </w:r>
      <w:r w:rsidRPr="00381055">
        <w:rPr>
          <w:sz w:val="16"/>
        </w:rPr>
        <w:t xml:space="preserve"> </w:t>
      </w:r>
      <w:r w:rsidRPr="00381055">
        <w:rPr>
          <w:rStyle w:val="StyleUnderline"/>
        </w:rPr>
        <w:t>hierarchical controls</w:t>
      </w:r>
      <w:r w:rsidRPr="00381055">
        <w:rPr>
          <w:sz w:val="16"/>
        </w:rPr>
        <w:t xml:space="preserve">. </w:t>
      </w:r>
      <w:r w:rsidRPr="00381055">
        <w:rPr>
          <w:rStyle w:val="StyleUnderline"/>
        </w:rPr>
        <w:t>Traditional faculty governance models</w:t>
      </w:r>
      <w:r w:rsidRPr="00381055">
        <w:rPr>
          <w:sz w:val="16"/>
        </w:rPr>
        <w:t xml:space="preserve"> </w:t>
      </w:r>
      <w:r w:rsidRPr="00381055">
        <w:rPr>
          <w:rStyle w:val="Emphasis"/>
        </w:rPr>
        <w:t>preserved consultation</w:t>
      </w:r>
      <w:r w:rsidRPr="00381055">
        <w:rPr>
          <w:sz w:val="16"/>
        </w:rPr>
        <w:t xml:space="preserve"> </w:t>
      </w:r>
      <w:r w:rsidRPr="00381055">
        <w:rPr>
          <w:rStyle w:val="StyleUnderline"/>
        </w:rPr>
        <w:t>and</w:t>
      </w:r>
      <w:r w:rsidRPr="00381055">
        <w:rPr>
          <w:sz w:val="16"/>
        </w:rPr>
        <w:t xml:space="preserve"> </w:t>
      </w:r>
      <w:r w:rsidRPr="00381055">
        <w:rPr>
          <w:rStyle w:val="Emphasis"/>
        </w:rPr>
        <w:t>debate</w:t>
      </w:r>
      <w:r w:rsidRPr="00381055">
        <w:rPr>
          <w:sz w:val="16"/>
        </w:rPr>
        <w:t xml:space="preserve"> </w:t>
      </w:r>
      <w:r w:rsidRPr="00381055">
        <w:rPr>
          <w:rStyle w:val="StyleUnderline"/>
        </w:rPr>
        <w:t>between faculty representatives and senior</w:t>
      </w:r>
      <w:r w:rsidRPr="00381055">
        <w:rPr>
          <w:sz w:val="16"/>
        </w:rPr>
        <w:t xml:space="preserve"> university </w:t>
      </w:r>
      <w:r w:rsidRPr="00381055">
        <w:rPr>
          <w:rStyle w:val="StyleUnderline"/>
        </w:rPr>
        <w:t>officials</w:t>
      </w:r>
      <w:r w:rsidRPr="00381055">
        <w:rPr>
          <w:sz w:val="16"/>
        </w:rPr>
        <w:t>. In defense of expanding administrations, David Attis aptly points out the following regarding new administrative staff hires taking over some of the more bureaucratic tasks from faculty: "If you think back 50 or 100 year</w:t>
      </w:r>
      <w:r w:rsidRPr="00705A56">
        <w:rPr>
          <w:sz w:val="16"/>
        </w:rPr>
        <w:t>s ago, faculty members did all of these jobs . . . now . .. faculty members feel that their time is better spent educating students and doing scholarly research."153</w:t>
      </w:r>
    </w:p>
    <w:p w14:paraId="79B62278" w14:textId="77777777" w:rsidR="00B84844" w:rsidRPr="00705A56" w:rsidRDefault="00B84844" w:rsidP="00B84844">
      <w:pPr>
        <w:rPr>
          <w:sz w:val="16"/>
        </w:rPr>
      </w:pPr>
      <w:r w:rsidRPr="00932A8C">
        <w:rPr>
          <w:rStyle w:val="StyleUnderline"/>
        </w:rPr>
        <w:t>For</w:t>
      </w:r>
      <w:r w:rsidRPr="00705A56">
        <w:rPr>
          <w:sz w:val="16"/>
        </w:rPr>
        <w:t xml:space="preserve"> some </w:t>
      </w:r>
      <w:r w:rsidRPr="00932A8C">
        <w:rPr>
          <w:rStyle w:val="StyleUnderline"/>
        </w:rPr>
        <w:t>e</w:t>
      </w:r>
      <w:r w:rsidRPr="005C44FB">
        <w:rPr>
          <w:rStyle w:val="StyleUnderline"/>
        </w:rPr>
        <w:t>ducators and staff at</w:t>
      </w:r>
      <w:r w:rsidRPr="005C44FB">
        <w:rPr>
          <w:sz w:val="16"/>
        </w:rPr>
        <w:t xml:space="preserve"> state institutions and the limited number of secular </w:t>
      </w:r>
      <w:r w:rsidRPr="005C44FB">
        <w:rPr>
          <w:rStyle w:val="Emphasis"/>
        </w:rPr>
        <w:t>private institutions</w:t>
      </w:r>
      <w:r w:rsidRPr="005C44FB">
        <w:rPr>
          <w:sz w:val="16"/>
        </w:rPr>
        <w:t xml:space="preserve"> </w:t>
      </w:r>
      <w:r w:rsidRPr="005C44FB">
        <w:rPr>
          <w:rStyle w:val="StyleUnderline"/>
        </w:rPr>
        <w:t>where faculty collective bargaining units have th</w:t>
      </w:r>
      <w:r w:rsidRPr="00932A8C">
        <w:rPr>
          <w:rStyle w:val="StyleUnderline"/>
        </w:rPr>
        <w:t>e</w:t>
      </w:r>
      <w:r w:rsidRPr="00705A56">
        <w:rPr>
          <w:sz w:val="16"/>
        </w:rPr>
        <w:t xml:space="preserve"> </w:t>
      </w:r>
      <w:r w:rsidRPr="005C44FB">
        <w:rPr>
          <w:rStyle w:val="Emphasis"/>
          <w:highlight w:val="yellow"/>
        </w:rPr>
        <w:t>right to bargain</w:t>
      </w:r>
      <w:r w:rsidRPr="00705A56">
        <w:rPr>
          <w:sz w:val="16"/>
        </w:rPr>
        <w:t xml:space="preserve"> conditions and academic freedom, </w:t>
      </w:r>
      <w:r w:rsidRPr="005C44FB">
        <w:rPr>
          <w:rStyle w:val="StyleUnderline"/>
        </w:rPr>
        <w:t>negotiated contractual commitments</w:t>
      </w:r>
      <w:r w:rsidRPr="00705A56">
        <w:rPr>
          <w:sz w:val="16"/>
        </w:rPr>
        <w:t xml:space="preserve"> may </w:t>
      </w:r>
      <w:r w:rsidRPr="008F3B4B">
        <w:rPr>
          <w:rStyle w:val="StyleUnderline"/>
          <w:highlight w:val="yellow"/>
        </w:rPr>
        <w:t>offer</w:t>
      </w:r>
      <w:r w:rsidRPr="00903219">
        <w:rPr>
          <w:sz w:val="16"/>
        </w:rPr>
        <w:t xml:space="preserve"> </w:t>
      </w:r>
      <w:r w:rsidRPr="00903219">
        <w:rPr>
          <w:rStyle w:val="Emphasis"/>
        </w:rPr>
        <w:t xml:space="preserve">greater </w:t>
      </w:r>
      <w:r w:rsidRPr="008F3B4B">
        <w:rPr>
          <w:rStyle w:val="Emphasis"/>
          <w:highlight w:val="yellow"/>
        </w:rPr>
        <w:t>security</w:t>
      </w:r>
      <w:r w:rsidRPr="008F3B4B">
        <w:rPr>
          <w:sz w:val="16"/>
          <w:highlight w:val="yellow"/>
        </w:rPr>
        <w:t xml:space="preserve"> </w:t>
      </w:r>
      <w:r w:rsidRPr="008F3B4B">
        <w:rPr>
          <w:rStyle w:val="StyleUnderline"/>
          <w:highlight w:val="yellow"/>
        </w:rPr>
        <w:t>as well as</w:t>
      </w:r>
      <w:r w:rsidRPr="00903219">
        <w:rPr>
          <w:sz w:val="16"/>
        </w:rPr>
        <w:t xml:space="preserve"> </w:t>
      </w:r>
      <w:r w:rsidRPr="00903219">
        <w:rPr>
          <w:rStyle w:val="Emphasis"/>
        </w:rPr>
        <w:t>retaine</w:t>
      </w:r>
      <w:r w:rsidRPr="00932A8C">
        <w:rPr>
          <w:rStyle w:val="Emphasis"/>
        </w:rPr>
        <w:t xml:space="preserve">d </w:t>
      </w:r>
      <w:r w:rsidRPr="008F3B4B">
        <w:rPr>
          <w:rStyle w:val="Emphasis"/>
          <w:highlight w:val="yellow"/>
        </w:rPr>
        <w:t>stake</w:t>
      </w:r>
      <w:r w:rsidRPr="008F3B4B">
        <w:rPr>
          <w:sz w:val="16"/>
          <w:highlight w:val="yellow"/>
        </w:rPr>
        <w:t xml:space="preserve"> </w:t>
      </w:r>
      <w:r w:rsidRPr="008F3B4B">
        <w:rPr>
          <w:rStyle w:val="StyleUnderline"/>
          <w:highlight w:val="yellow"/>
        </w:rPr>
        <w:t>in</w:t>
      </w:r>
      <w:r w:rsidRPr="00932A8C">
        <w:rPr>
          <w:rStyle w:val="StyleUnderline"/>
        </w:rPr>
        <w:t xml:space="preserve"> the operation of their </w:t>
      </w:r>
      <w:r w:rsidRPr="008F3B4B">
        <w:rPr>
          <w:rStyle w:val="StyleUnderline"/>
          <w:highlight w:val="yellow"/>
        </w:rPr>
        <w:t>institutions</w:t>
      </w:r>
      <w:r w:rsidRPr="00705A56">
        <w:rPr>
          <w:sz w:val="16"/>
        </w:rPr>
        <w:t xml:space="preserve">. Hierarchy has its place in academia, but </w:t>
      </w:r>
      <w:r w:rsidRPr="00932A8C">
        <w:rPr>
          <w:rStyle w:val="StyleUnderline"/>
        </w:rPr>
        <w:t>a vast expansion of administrative officials</w:t>
      </w:r>
      <w:r w:rsidRPr="00705A56">
        <w:rPr>
          <w:sz w:val="16"/>
        </w:rPr>
        <w:t xml:space="preserve"> </w:t>
      </w:r>
      <w:r w:rsidRPr="005C44FB">
        <w:rPr>
          <w:rStyle w:val="Emphasis"/>
          <w:highlight w:val="yellow"/>
        </w:rPr>
        <w:t>without</w:t>
      </w:r>
      <w:r w:rsidRPr="00705A56">
        <w:rPr>
          <w:sz w:val="16"/>
        </w:rPr>
        <w:t xml:space="preserve"> </w:t>
      </w:r>
      <w:r w:rsidRPr="00932A8C">
        <w:rPr>
          <w:rStyle w:val="StyleUnderline"/>
        </w:rPr>
        <w:t>commensurate growth in faculty positions</w:t>
      </w:r>
      <w:r w:rsidRPr="00705A56">
        <w:rPr>
          <w:sz w:val="16"/>
        </w:rPr>
        <w:t xml:space="preserve"> </w:t>
      </w:r>
      <w:r w:rsidRPr="00C9052C">
        <w:rPr>
          <w:rStyle w:val="Emphasis"/>
          <w:sz w:val="24"/>
          <w:szCs w:val="24"/>
          <w:highlight w:val="yellow"/>
        </w:rPr>
        <w:t>presages increased conflict</w:t>
      </w:r>
      <w:r w:rsidRPr="00C9052C">
        <w:rPr>
          <w:sz w:val="16"/>
        </w:rPr>
        <w:t xml:space="preserve"> </w:t>
      </w:r>
      <w:r w:rsidRPr="00C9052C">
        <w:rPr>
          <w:rStyle w:val="StyleUnderline"/>
        </w:rPr>
        <w:t>between academics and administrative leadership</w:t>
      </w:r>
      <w:r w:rsidRPr="00C9052C">
        <w:rPr>
          <w:sz w:val="16"/>
        </w:rPr>
        <w:t xml:space="preserve">. Administrators should always retain primary responsibility for finances and budgets, but </w:t>
      </w:r>
      <w:r w:rsidRPr="00C9052C">
        <w:rPr>
          <w:rStyle w:val="StyleUnderline"/>
        </w:rPr>
        <w:t>priv</w:t>
      </w:r>
      <w:r w:rsidRPr="00932A8C">
        <w:rPr>
          <w:rStyle w:val="StyleUnderline"/>
        </w:rPr>
        <w:t xml:space="preserve">ate faculty </w:t>
      </w:r>
      <w:r w:rsidRPr="00C9052C">
        <w:rPr>
          <w:rStyle w:val="StyleUnderline"/>
          <w:highlight w:val="yellow"/>
        </w:rPr>
        <w:t>encounter</w:t>
      </w:r>
      <w:r w:rsidRPr="00903219">
        <w:rPr>
          <w:rStyle w:val="StyleUnderline"/>
        </w:rPr>
        <w:t>ing</w:t>
      </w:r>
      <w:r w:rsidRPr="00903219">
        <w:rPr>
          <w:sz w:val="16"/>
        </w:rPr>
        <w:t xml:space="preserve"> </w:t>
      </w:r>
      <w:r w:rsidRPr="00C9052C">
        <w:rPr>
          <w:rStyle w:val="Emphasis"/>
          <w:highlight w:val="yellow"/>
        </w:rPr>
        <w:t>disparity</w:t>
      </w:r>
      <w:r w:rsidRPr="00C9052C">
        <w:rPr>
          <w:sz w:val="16"/>
          <w:highlight w:val="yellow"/>
        </w:rPr>
        <w:t xml:space="preserve"> </w:t>
      </w:r>
      <w:r w:rsidRPr="00C9052C">
        <w:rPr>
          <w:rStyle w:val="StyleUnderline"/>
          <w:highlight w:val="yellow"/>
        </w:rPr>
        <w:t>in compensation and disenfranchisement in</w:t>
      </w:r>
      <w:r w:rsidRPr="00705A56">
        <w:rPr>
          <w:sz w:val="16"/>
        </w:rPr>
        <w:t xml:space="preserve"> </w:t>
      </w:r>
      <w:r w:rsidRPr="00932A8C">
        <w:rPr>
          <w:rStyle w:val="Emphasis"/>
        </w:rPr>
        <w:t xml:space="preserve">institutional </w:t>
      </w:r>
      <w:r w:rsidRPr="00C9052C">
        <w:rPr>
          <w:rStyle w:val="Emphasis"/>
          <w:highlight w:val="yellow"/>
        </w:rPr>
        <w:t>governance</w:t>
      </w:r>
      <w:r w:rsidRPr="00705A56">
        <w:rPr>
          <w:sz w:val="16"/>
        </w:rPr>
        <w:t xml:space="preserve"> </w:t>
      </w:r>
      <w:r w:rsidRPr="00932A8C">
        <w:rPr>
          <w:rStyle w:val="StyleUnderline"/>
        </w:rPr>
        <w:t>may be inclined to pursue protections afforded</w:t>
      </w:r>
      <w:r w:rsidRPr="00705A56">
        <w:rPr>
          <w:sz w:val="16"/>
        </w:rPr>
        <w:t xml:space="preserve"> </w:t>
      </w:r>
      <w:r w:rsidRPr="00932A8C">
        <w:rPr>
          <w:rStyle w:val="Emphasis"/>
        </w:rPr>
        <w:t>under the NLRA</w:t>
      </w:r>
      <w:r w:rsidRPr="00705A56">
        <w:rPr>
          <w:sz w:val="16"/>
        </w:rPr>
        <w:t xml:space="preserve">, a sort of "New Deal for Higher Education [to support] labor rights and salary parity of all college [and university] teachers."1 5 4 Nevertheless, </w:t>
      </w:r>
      <w:r w:rsidRPr="008F3B4B">
        <w:rPr>
          <w:rStyle w:val="StyleUnderline"/>
          <w:highlight w:val="yellow"/>
        </w:rPr>
        <w:t>fed</w:t>
      </w:r>
      <w:r w:rsidRPr="00932A8C">
        <w:rPr>
          <w:rStyle w:val="StyleUnderline"/>
        </w:rPr>
        <w:t xml:space="preserve">eral </w:t>
      </w:r>
      <w:r w:rsidRPr="008F3B4B">
        <w:rPr>
          <w:rStyle w:val="StyleUnderline"/>
          <w:highlight w:val="yellow"/>
        </w:rPr>
        <w:t>influence</w:t>
      </w:r>
      <w:r w:rsidRPr="008F3B4B">
        <w:rPr>
          <w:sz w:val="16"/>
          <w:highlight w:val="yellow"/>
        </w:rPr>
        <w:t xml:space="preserve"> </w:t>
      </w:r>
      <w:r w:rsidRPr="008F3B4B">
        <w:rPr>
          <w:rStyle w:val="Emphasis"/>
          <w:highlight w:val="yellow"/>
        </w:rPr>
        <w:t>over higher ed</w:t>
      </w:r>
      <w:r w:rsidRPr="00932A8C">
        <w:rPr>
          <w:rStyle w:val="Emphasis"/>
        </w:rPr>
        <w:t>ucation</w:t>
      </w:r>
      <w:r w:rsidRPr="00705A56">
        <w:rPr>
          <w:sz w:val="16"/>
        </w:rPr>
        <w:t xml:space="preserve"> </w:t>
      </w:r>
      <w:r w:rsidRPr="00932A8C">
        <w:rPr>
          <w:rStyle w:val="StyleUnderline"/>
        </w:rPr>
        <w:t>has</w:t>
      </w:r>
      <w:r w:rsidRPr="00705A56">
        <w:rPr>
          <w:sz w:val="16"/>
        </w:rPr>
        <w:t xml:space="preserve"> generally </w:t>
      </w:r>
      <w:r w:rsidRPr="00932A8C">
        <w:rPr>
          <w:rStyle w:val="StyleUnderline"/>
        </w:rPr>
        <w:t xml:space="preserve">been achieved </w:t>
      </w:r>
      <w:r w:rsidRPr="008F3B4B">
        <w:rPr>
          <w:rStyle w:val="StyleUnderline"/>
          <w:highlight w:val="yellow"/>
        </w:rPr>
        <w:t>by</w:t>
      </w:r>
      <w:r w:rsidRPr="00932A8C">
        <w:rPr>
          <w:rStyle w:val="StyleUnderline"/>
        </w:rPr>
        <w:t xml:space="preserve"> means of</w:t>
      </w:r>
      <w:r w:rsidRPr="00705A56">
        <w:rPr>
          <w:sz w:val="16"/>
        </w:rPr>
        <w:t xml:space="preserve"> Congress' </w:t>
      </w:r>
      <w:r w:rsidRPr="008F3B4B">
        <w:rPr>
          <w:rStyle w:val="Emphasis"/>
          <w:i/>
          <w:iCs w:val="0"/>
          <w:highlight w:val="yellow"/>
        </w:rPr>
        <w:t>spending</w:t>
      </w:r>
      <w:r w:rsidRPr="008F3B4B">
        <w:rPr>
          <w:rStyle w:val="Emphasis"/>
          <w:highlight w:val="yellow"/>
        </w:rPr>
        <w:t xml:space="preserve"> power</w:t>
      </w:r>
      <w:r w:rsidRPr="00705A56">
        <w:rPr>
          <w:sz w:val="16"/>
        </w:rPr>
        <w:t xml:space="preserve">;155 </w:t>
      </w:r>
      <w:r w:rsidRPr="00932A8C">
        <w:rPr>
          <w:rStyle w:val="StyleUnderline"/>
        </w:rPr>
        <w:t>the</w:t>
      </w:r>
      <w:r w:rsidRPr="00705A56">
        <w:rPr>
          <w:sz w:val="16"/>
        </w:rPr>
        <w:t xml:space="preserve"> </w:t>
      </w:r>
      <w:r w:rsidRPr="00932A8C">
        <w:rPr>
          <w:rStyle w:val="Emphasis"/>
        </w:rPr>
        <w:t>NLRA</w:t>
      </w:r>
      <w:r w:rsidRPr="00705A56">
        <w:rPr>
          <w:sz w:val="16"/>
        </w:rPr>
        <w:t xml:space="preserve">, </w:t>
      </w:r>
      <w:r w:rsidRPr="00932A8C">
        <w:rPr>
          <w:rStyle w:val="StyleUnderline"/>
        </w:rPr>
        <w:t>in contrast, was an assertion of Congress'</w:t>
      </w:r>
      <w:r w:rsidRPr="00705A56">
        <w:rPr>
          <w:sz w:val="16"/>
        </w:rPr>
        <w:t xml:space="preserve"> </w:t>
      </w:r>
      <w:r w:rsidRPr="008F3B4B">
        <w:rPr>
          <w:rStyle w:val="Emphasis"/>
          <w:i/>
          <w:iCs w:val="0"/>
          <w:highlight w:val="yellow"/>
        </w:rPr>
        <w:t>commerce</w:t>
      </w:r>
      <w:r w:rsidRPr="008F3B4B">
        <w:rPr>
          <w:sz w:val="16"/>
          <w:highlight w:val="yellow"/>
        </w:rPr>
        <w:t xml:space="preserve"> </w:t>
      </w:r>
      <w:r w:rsidRPr="008F3B4B">
        <w:rPr>
          <w:rStyle w:val="StyleUnderline"/>
          <w:highlight w:val="yellow"/>
        </w:rPr>
        <w:t>power</w:t>
      </w:r>
      <w:r w:rsidRPr="00705A56">
        <w:rPr>
          <w:sz w:val="16"/>
        </w:rPr>
        <w:t xml:space="preserve">.156 </w:t>
      </w:r>
      <w:r w:rsidRPr="008F3B4B">
        <w:rPr>
          <w:rStyle w:val="StyleUnderline"/>
          <w:highlight w:val="yellow"/>
        </w:rPr>
        <w:t>A</w:t>
      </w:r>
      <w:r w:rsidRPr="008F3B4B">
        <w:rPr>
          <w:sz w:val="16"/>
          <w:highlight w:val="yellow"/>
        </w:rPr>
        <w:t xml:space="preserve"> </w:t>
      </w:r>
      <w:r w:rsidRPr="008F3B4B">
        <w:rPr>
          <w:rStyle w:val="Emphasis"/>
          <w:highlight w:val="yellow"/>
        </w:rPr>
        <w:t>challenge</w:t>
      </w:r>
      <w:r w:rsidRPr="00705A56">
        <w:rPr>
          <w:sz w:val="16"/>
        </w:rPr>
        <w:t xml:space="preserve"> to </w:t>
      </w:r>
      <w:r w:rsidRPr="00705A56">
        <w:rPr>
          <w:i/>
          <w:iCs/>
          <w:sz w:val="16"/>
        </w:rPr>
        <w:t>Yeshiva</w:t>
      </w:r>
      <w:r w:rsidRPr="00705A56">
        <w:rPr>
          <w:sz w:val="16"/>
        </w:rPr>
        <w:t xml:space="preserve"> </w:t>
      </w:r>
      <w:r w:rsidRPr="00932A8C">
        <w:rPr>
          <w:rStyle w:val="StyleUnderline"/>
        </w:rPr>
        <w:t>in the realm of labor relations and education would</w:t>
      </w:r>
      <w:r w:rsidRPr="00705A56">
        <w:rPr>
          <w:sz w:val="16"/>
        </w:rPr>
        <w:t xml:space="preserve"> therefore </w:t>
      </w:r>
      <w:r w:rsidRPr="008F3B4B">
        <w:rPr>
          <w:rStyle w:val="StyleUnderline"/>
          <w:highlight w:val="yellow"/>
        </w:rPr>
        <w:t>have to</w:t>
      </w:r>
      <w:r w:rsidRPr="008F3B4B">
        <w:rPr>
          <w:sz w:val="16"/>
          <w:highlight w:val="yellow"/>
        </w:rPr>
        <w:t xml:space="preserve"> </w:t>
      </w:r>
      <w:r w:rsidRPr="008F3B4B">
        <w:rPr>
          <w:rStyle w:val="Emphasis"/>
          <w:sz w:val="24"/>
          <w:szCs w:val="24"/>
          <w:highlight w:val="yellow"/>
        </w:rPr>
        <w:t>"'substantially affect interstate commerce."</w:t>
      </w:r>
      <w:r w:rsidRPr="00705A56">
        <w:rPr>
          <w:sz w:val="16"/>
        </w:rPr>
        <w:t>" 57</w:t>
      </w:r>
    </w:p>
    <w:p w14:paraId="5B55460F" w14:textId="77777777" w:rsidR="00B84844" w:rsidRPr="00705A56" w:rsidRDefault="00B84844" w:rsidP="00B84844">
      <w:pPr>
        <w:rPr>
          <w:sz w:val="16"/>
        </w:rPr>
      </w:pPr>
      <w:r w:rsidRPr="00705A56">
        <w:rPr>
          <w:sz w:val="16"/>
        </w:rPr>
        <w:t xml:space="preserve">Adding to the difficulty of challenging </w:t>
      </w:r>
      <w:r w:rsidRPr="00705A56">
        <w:rPr>
          <w:i/>
          <w:iCs/>
          <w:sz w:val="16"/>
        </w:rPr>
        <w:t>Yeshiva</w:t>
      </w:r>
      <w:r w:rsidRPr="00705A56">
        <w:rPr>
          <w:sz w:val="16"/>
        </w:rPr>
        <w:t xml:space="preserve"> is the doctrine of stare decisis. The central proposition of </w:t>
      </w:r>
      <w:r w:rsidRPr="00705A56">
        <w:rPr>
          <w:i/>
          <w:iCs/>
          <w:sz w:val="16"/>
        </w:rPr>
        <w:t>Yeshiva</w:t>
      </w:r>
      <w:r w:rsidRPr="00705A56">
        <w:rPr>
          <w:sz w:val="16"/>
        </w:rPr>
        <w:t xml:space="preserve"> on "shared governance" was flawed, but any challenge to that proposition must demonstrate that </w:t>
      </w:r>
      <w:r w:rsidRPr="00705A56">
        <w:rPr>
          <w:i/>
          <w:iCs/>
          <w:sz w:val="16"/>
        </w:rPr>
        <w:t>Yeshiva</w:t>
      </w:r>
      <w:r w:rsidRPr="00705A56">
        <w:rPr>
          <w:sz w:val="16"/>
        </w:rPr>
        <w:t xml:space="preserve"> was "not just wrong, but grievously or egregiously wrong."1 58 Moreover, the doctrine of </w:t>
      </w:r>
      <w:r w:rsidRPr="00705A56">
        <w:rPr>
          <w:i/>
          <w:iCs/>
          <w:sz w:val="16"/>
        </w:rPr>
        <w:t>stare decisis</w:t>
      </w:r>
      <w:r w:rsidRPr="00705A56">
        <w:rPr>
          <w:sz w:val="16"/>
        </w:rPr>
        <w:t xml:space="preserve"> "carries enhanced force when a decision," like </w:t>
      </w:r>
      <w:r w:rsidRPr="00705A56">
        <w:rPr>
          <w:i/>
          <w:iCs/>
          <w:sz w:val="16"/>
        </w:rPr>
        <w:t>Yeshiva</w:t>
      </w:r>
      <w:r w:rsidRPr="00705A56">
        <w:rPr>
          <w:sz w:val="16"/>
        </w:rPr>
        <w:t xml:space="preserve">, "interprets a statute."1 59 That is because, "unlike in a constitutional case, ... Congress can correct any mistake it sees."1 60 Congress has had 40- plus years to respond to </w:t>
      </w:r>
      <w:r w:rsidRPr="00705A56">
        <w:rPr>
          <w:i/>
          <w:iCs/>
          <w:sz w:val="16"/>
        </w:rPr>
        <w:t>Yeshiva</w:t>
      </w:r>
      <w:r w:rsidRPr="00705A56">
        <w:rPr>
          <w:sz w:val="16"/>
        </w:rPr>
        <w:t xml:space="preserve">, yet has failed to do so. "As against this superpowered form of </w:t>
      </w:r>
      <w:r w:rsidRPr="00705A56">
        <w:rPr>
          <w:i/>
          <w:iCs/>
          <w:sz w:val="16"/>
        </w:rPr>
        <w:t>stare decisis</w:t>
      </w:r>
      <w:r w:rsidRPr="00705A56">
        <w:rPr>
          <w:sz w:val="16"/>
        </w:rPr>
        <w:t xml:space="preserve">," the Court "would need a superspecial justification to warrant reversing"' 6 ' </w:t>
      </w:r>
      <w:r w:rsidRPr="00705A56">
        <w:rPr>
          <w:i/>
          <w:iCs/>
          <w:sz w:val="16"/>
        </w:rPr>
        <w:t>Yeshiva</w:t>
      </w:r>
      <w:r w:rsidRPr="00705A56">
        <w:rPr>
          <w:sz w:val="16"/>
        </w:rPr>
        <w:t>.</w:t>
      </w:r>
    </w:p>
    <w:p w14:paraId="716DA003" w14:textId="77777777" w:rsidR="00B84844" w:rsidRPr="00705A56" w:rsidRDefault="00B84844" w:rsidP="00B84844">
      <w:pPr>
        <w:rPr>
          <w:sz w:val="16"/>
        </w:rPr>
      </w:pPr>
      <w:r w:rsidRPr="00705A56">
        <w:rPr>
          <w:sz w:val="16"/>
        </w:rPr>
        <w:t xml:space="preserve">Essential deliberative and consultive responsibilities of faculty can be consistent with the protection of collective bargaining agreements. Designating faculty as "managers" under the NLRA was an aberration, even in 1980, and is no more logical at the time of this writing. Appreciating that the Commerce Clause argument against </w:t>
      </w:r>
      <w:r w:rsidRPr="00705A56">
        <w:rPr>
          <w:i/>
          <w:iCs/>
          <w:sz w:val="16"/>
        </w:rPr>
        <w:t>Yeshiva</w:t>
      </w:r>
      <w:r w:rsidRPr="00705A56">
        <w:rPr>
          <w:sz w:val="16"/>
        </w:rPr>
        <w:t xml:space="preserve"> is tenuous at best, are universities, in their present guise, really still "nonprofit institutions "162 as conceptualized by the Court in </w:t>
      </w:r>
      <w:r w:rsidRPr="00705A56">
        <w:rPr>
          <w:i/>
          <w:iCs/>
          <w:sz w:val="16"/>
        </w:rPr>
        <w:t>Yeshiva</w:t>
      </w:r>
      <w:r w:rsidRPr="00705A56">
        <w:rPr>
          <w:sz w:val="16"/>
        </w:rPr>
        <w:t>? The Court has sagely opined that "beneficent aims ... can never serve in lieu of constitutional power."1 63</w:t>
      </w:r>
    </w:p>
    <w:p w14:paraId="15A088E1" w14:textId="77777777" w:rsidR="00B84844" w:rsidRPr="00705A56" w:rsidRDefault="00B84844" w:rsidP="00B84844">
      <w:pPr>
        <w:rPr>
          <w:sz w:val="16"/>
        </w:rPr>
      </w:pPr>
      <w:r w:rsidRPr="00705A56">
        <w:rPr>
          <w:sz w:val="16"/>
        </w:rPr>
        <w:t xml:space="preserve">From a practical perspective, university administrations need not function as something between a sole proprietor and a multinational corporation; willing and able </w:t>
      </w:r>
      <w:r w:rsidRPr="003B77C3">
        <w:rPr>
          <w:rStyle w:val="StyleUnderline"/>
        </w:rPr>
        <w:t xml:space="preserve">faculty and staff make </w:t>
      </w:r>
      <w:r w:rsidRPr="00903219">
        <w:rPr>
          <w:rStyle w:val="StyleUnderline"/>
        </w:rPr>
        <w:t>a</w:t>
      </w:r>
      <w:r w:rsidRPr="00903219">
        <w:rPr>
          <w:sz w:val="16"/>
        </w:rPr>
        <w:t xml:space="preserve"> </w:t>
      </w:r>
      <w:r w:rsidRPr="00381055">
        <w:rPr>
          <w:rStyle w:val="Emphasis"/>
          <w:highlight w:val="yellow"/>
        </w:rPr>
        <w:t>collab</w:t>
      </w:r>
      <w:r w:rsidRPr="00903219">
        <w:rPr>
          <w:rStyle w:val="Emphasis"/>
        </w:rPr>
        <w:t>orative</w:t>
      </w:r>
      <w:r w:rsidRPr="00903219">
        <w:rPr>
          <w:sz w:val="16"/>
        </w:rPr>
        <w:t xml:space="preserve"> </w:t>
      </w:r>
      <w:r w:rsidRPr="00903219">
        <w:rPr>
          <w:rStyle w:val="StyleUnderline"/>
        </w:rPr>
        <w:t>and</w:t>
      </w:r>
      <w:r w:rsidRPr="00903219">
        <w:rPr>
          <w:sz w:val="16"/>
        </w:rPr>
        <w:t xml:space="preserve"> </w:t>
      </w:r>
      <w:r w:rsidRPr="00381055">
        <w:rPr>
          <w:rStyle w:val="Emphasis"/>
        </w:rPr>
        <w:t>consensus building</w:t>
      </w:r>
      <w:r w:rsidRPr="00705A56">
        <w:rPr>
          <w:sz w:val="16"/>
        </w:rPr>
        <w:t xml:space="preserve"> business </w:t>
      </w:r>
      <w:r w:rsidRPr="003B77C3">
        <w:rPr>
          <w:rStyle w:val="StyleUnderline"/>
        </w:rPr>
        <w:t>model</w:t>
      </w:r>
      <w:r w:rsidRPr="00705A56">
        <w:rPr>
          <w:sz w:val="16"/>
        </w:rPr>
        <w:t xml:space="preserve"> both </w:t>
      </w:r>
      <w:r w:rsidRPr="00903219">
        <w:rPr>
          <w:rStyle w:val="StyleUnderline"/>
        </w:rPr>
        <w:t xml:space="preserve">plausible and </w:t>
      </w:r>
      <w:r w:rsidRPr="00F723C4">
        <w:rPr>
          <w:rStyle w:val="StyleUnderline"/>
          <w:highlight w:val="yellow"/>
        </w:rPr>
        <w:t>desirable for all</w:t>
      </w:r>
      <w:r w:rsidRPr="003B77C3">
        <w:rPr>
          <w:rStyle w:val="StyleUnderline"/>
        </w:rPr>
        <w:t xml:space="preserve"> parties involved</w:t>
      </w:r>
      <w:r w:rsidRPr="00705A56">
        <w:rPr>
          <w:sz w:val="16"/>
        </w:rPr>
        <w:t>. Faculty unions will not be ideal for ensuring that every faculty meaningfully share and participate in e</w:t>
      </w:r>
      <w:r w:rsidRPr="00F723C4">
        <w:rPr>
          <w:sz w:val="16"/>
        </w:rPr>
        <w:t xml:space="preserve">very or any university decision-making process. </w:t>
      </w:r>
      <w:r w:rsidRPr="00F723C4">
        <w:rPr>
          <w:rStyle w:val="StyleUnderline"/>
        </w:rPr>
        <w:t xml:space="preserve">For universities </w:t>
      </w:r>
      <w:r w:rsidRPr="003372BF">
        <w:rPr>
          <w:rStyle w:val="StyleUnderline"/>
          <w:highlight w:val="yellow"/>
        </w:rPr>
        <w:t>to remain</w:t>
      </w:r>
      <w:r w:rsidRPr="003372BF">
        <w:rPr>
          <w:sz w:val="16"/>
          <w:highlight w:val="yellow"/>
        </w:rPr>
        <w:t xml:space="preserve"> </w:t>
      </w:r>
      <w:r w:rsidRPr="003372BF">
        <w:rPr>
          <w:rStyle w:val="Emphasis"/>
          <w:highlight w:val="yellow"/>
        </w:rPr>
        <w:t>sui generis</w:t>
      </w:r>
      <w:r w:rsidRPr="003372BF">
        <w:rPr>
          <w:sz w:val="16"/>
          <w:highlight w:val="yellow"/>
        </w:rPr>
        <w:t xml:space="preserve"> </w:t>
      </w:r>
      <w:r w:rsidRPr="003372BF">
        <w:rPr>
          <w:rStyle w:val="StyleUnderline"/>
          <w:highlight w:val="yellow"/>
        </w:rPr>
        <w:t>with</w:t>
      </w:r>
      <w:r w:rsidRPr="00F723C4">
        <w:rPr>
          <w:sz w:val="16"/>
        </w:rPr>
        <w:t xml:space="preserve"> </w:t>
      </w:r>
      <w:r w:rsidRPr="00F723C4">
        <w:rPr>
          <w:rStyle w:val="Emphasis"/>
        </w:rPr>
        <w:t>distinguishing</w:t>
      </w:r>
      <w:r w:rsidRPr="00F723C4">
        <w:rPr>
          <w:sz w:val="16"/>
        </w:rPr>
        <w:t xml:space="preserve"> </w:t>
      </w:r>
      <w:r w:rsidRPr="00F723C4">
        <w:rPr>
          <w:rStyle w:val="StyleUnderline"/>
        </w:rPr>
        <w:t xml:space="preserve">characteristics of </w:t>
      </w:r>
      <w:r w:rsidRPr="003372BF">
        <w:rPr>
          <w:rStyle w:val="StyleUnderline"/>
          <w:highlight w:val="yellow"/>
        </w:rPr>
        <w:t>academic freedom</w:t>
      </w:r>
      <w:r w:rsidRPr="003B77C3">
        <w:rPr>
          <w:rStyle w:val="StyleUnderline"/>
        </w:rPr>
        <w:t>, shared governance, and due process</w:t>
      </w:r>
      <w:r w:rsidRPr="00705A56">
        <w:rPr>
          <w:sz w:val="16"/>
        </w:rPr>
        <w:t>, full-time tenured and tenur</w:t>
      </w:r>
      <w:r w:rsidRPr="00903219">
        <w:rPr>
          <w:sz w:val="16"/>
        </w:rPr>
        <w:t xml:space="preserve">e-track </w:t>
      </w:r>
      <w:r w:rsidRPr="00903219">
        <w:rPr>
          <w:rStyle w:val="StyleUnderline"/>
        </w:rPr>
        <w:t>faculty must</w:t>
      </w:r>
      <w:r w:rsidRPr="00903219">
        <w:rPr>
          <w:sz w:val="16"/>
        </w:rPr>
        <w:t xml:space="preserve"> </w:t>
      </w:r>
      <w:r w:rsidRPr="00903219">
        <w:rPr>
          <w:rStyle w:val="Emphasis"/>
        </w:rPr>
        <w:t>engage</w:t>
      </w:r>
      <w:r w:rsidRPr="00903219">
        <w:rPr>
          <w:sz w:val="16"/>
        </w:rPr>
        <w:t xml:space="preserve"> meaningfully and </w:t>
      </w:r>
      <w:r w:rsidRPr="00903219">
        <w:rPr>
          <w:rStyle w:val="Emphasis"/>
        </w:rPr>
        <w:t>collectively</w:t>
      </w:r>
      <w:r w:rsidRPr="00903219">
        <w:rPr>
          <w:sz w:val="16"/>
        </w:rPr>
        <w:t xml:space="preserve"> </w:t>
      </w:r>
      <w:r w:rsidRPr="00903219">
        <w:rPr>
          <w:rStyle w:val="StyleUnderline"/>
        </w:rPr>
        <w:t>with management, and vice-versa</w:t>
      </w:r>
      <w:r w:rsidRPr="00903219">
        <w:rPr>
          <w:sz w:val="16"/>
        </w:rPr>
        <w:t xml:space="preserve">. While recognizing the intrinsic complexity of modern universities requires bureaucratic oversight, true </w:t>
      </w:r>
      <w:r w:rsidRPr="00903219">
        <w:rPr>
          <w:rStyle w:val="StyleUnderline"/>
        </w:rPr>
        <w:t>shared governance</w:t>
      </w:r>
      <w:r w:rsidRPr="00903219">
        <w:rPr>
          <w:sz w:val="16"/>
        </w:rPr>
        <w:t>, especially in matters uniq</w:t>
      </w:r>
      <w:r w:rsidRPr="00705A56">
        <w:rPr>
          <w:sz w:val="16"/>
        </w:rPr>
        <w:t xml:space="preserve">ue to faculty, </w:t>
      </w:r>
      <w:r w:rsidRPr="003B77C3">
        <w:rPr>
          <w:rStyle w:val="StyleUnderline"/>
        </w:rPr>
        <w:t>requires a</w:t>
      </w:r>
      <w:r w:rsidRPr="00705A56">
        <w:rPr>
          <w:sz w:val="16"/>
        </w:rPr>
        <w:t xml:space="preserve"> </w:t>
      </w:r>
      <w:r w:rsidRPr="00F723C4">
        <w:rPr>
          <w:rStyle w:val="Emphasis"/>
          <w:highlight w:val="yellow"/>
        </w:rPr>
        <w:t>balancing</w:t>
      </w:r>
      <w:r w:rsidRPr="00705A56">
        <w:rPr>
          <w:sz w:val="16"/>
        </w:rPr>
        <w:t xml:space="preserve"> </w:t>
      </w:r>
      <w:r w:rsidRPr="003B77C3">
        <w:rPr>
          <w:rStyle w:val="StyleUnderline"/>
        </w:rPr>
        <w:t xml:space="preserve">of </w:t>
      </w:r>
      <w:r w:rsidRPr="00F723C4">
        <w:rPr>
          <w:rStyle w:val="StyleUnderline"/>
          <w:highlight w:val="yellow"/>
        </w:rPr>
        <w:t>interests</w:t>
      </w:r>
      <w:r w:rsidRPr="00F723C4">
        <w:rPr>
          <w:sz w:val="16"/>
          <w:highlight w:val="yellow"/>
        </w:rPr>
        <w:t xml:space="preserve"> </w:t>
      </w:r>
      <w:r w:rsidRPr="00F723C4">
        <w:rPr>
          <w:rStyle w:val="Emphasis"/>
          <w:sz w:val="24"/>
          <w:szCs w:val="24"/>
          <w:highlight w:val="yellow"/>
        </w:rPr>
        <w:t>through good-faith</w:t>
      </w:r>
      <w:r w:rsidRPr="00705A56">
        <w:rPr>
          <w:sz w:val="16"/>
        </w:rPr>
        <w:t xml:space="preserve"> negotiations, whether </w:t>
      </w:r>
      <w:r w:rsidRPr="003B77C3">
        <w:rPr>
          <w:rStyle w:val="Emphasis"/>
          <w:sz w:val="24"/>
          <w:szCs w:val="24"/>
        </w:rPr>
        <w:t xml:space="preserve">collective </w:t>
      </w:r>
      <w:r w:rsidRPr="00F723C4">
        <w:rPr>
          <w:rStyle w:val="Emphasis"/>
          <w:sz w:val="24"/>
          <w:szCs w:val="24"/>
          <w:highlight w:val="yellow"/>
        </w:rPr>
        <w:t>bargaining</w:t>
      </w:r>
      <w:r w:rsidRPr="00705A56">
        <w:rPr>
          <w:sz w:val="16"/>
        </w:rPr>
        <w:t xml:space="preserve">, or otherwise. </w:t>
      </w:r>
      <w:r w:rsidRPr="003B77C3">
        <w:rPr>
          <w:rStyle w:val="StyleUnderline"/>
        </w:rPr>
        <w:t>Faculty and staff must work</w:t>
      </w:r>
      <w:r w:rsidRPr="00705A56">
        <w:rPr>
          <w:sz w:val="16"/>
        </w:rPr>
        <w:t xml:space="preserve"> </w:t>
      </w:r>
      <w:r w:rsidRPr="003B77C3">
        <w:rPr>
          <w:rStyle w:val="Emphasis"/>
        </w:rPr>
        <w:t>together</w:t>
      </w:r>
      <w:r w:rsidRPr="00705A56">
        <w:rPr>
          <w:sz w:val="16"/>
        </w:rPr>
        <w:t xml:space="preserve"> </w:t>
      </w:r>
      <w:r w:rsidRPr="003B77C3">
        <w:rPr>
          <w:rStyle w:val="StyleUnderline"/>
        </w:rPr>
        <w:t>at achieving and retaining shared governance and act in the</w:t>
      </w:r>
      <w:r w:rsidRPr="00705A56">
        <w:rPr>
          <w:sz w:val="16"/>
        </w:rPr>
        <w:t xml:space="preserve"> </w:t>
      </w:r>
      <w:r w:rsidRPr="003B77C3">
        <w:rPr>
          <w:rStyle w:val="Emphasis"/>
        </w:rPr>
        <w:t>common good</w:t>
      </w:r>
      <w:r w:rsidRPr="00705A56">
        <w:rPr>
          <w:sz w:val="16"/>
        </w:rPr>
        <w:t xml:space="preserve"> especially </w:t>
      </w:r>
      <w:r w:rsidRPr="00903219">
        <w:rPr>
          <w:rStyle w:val="StyleUnderline"/>
        </w:rPr>
        <w:t xml:space="preserve">when </w:t>
      </w:r>
      <w:r w:rsidRPr="00F723C4">
        <w:rPr>
          <w:rStyle w:val="StyleUnderline"/>
          <w:highlight w:val="yellow"/>
        </w:rPr>
        <w:t>exigencies</w:t>
      </w:r>
      <w:r w:rsidRPr="00705A56">
        <w:rPr>
          <w:sz w:val="16"/>
        </w:rPr>
        <w:t xml:space="preserve"> like the COVID-19 pandemic of 2020 </w:t>
      </w:r>
      <w:r w:rsidRPr="00F723C4">
        <w:rPr>
          <w:rStyle w:val="StyleUnderline"/>
          <w:highlight w:val="yellow"/>
        </w:rPr>
        <w:t>call for innovative</w:t>
      </w:r>
      <w:r w:rsidRPr="00705A56">
        <w:rPr>
          <w:sz w:val="16"/>
        </w:rPr>
        <w:t xml:space="preserve"> and rapidly implemented </w:t>
      </w:r>
      <w:r w:rsidRPr="00F723C4">
        <w:rPr>
          <w:rStyle w:val="StyleUnderline"/>
          <w:highlight w:val="yellow"/>
        </w:rPr>
        <w:t>solutions</w:t>
      </w:r>
      <w:r w:rsidRPr="003B77C3">
        <w:rPr>
          <w:rStyle w:val="StyleUnderline"/>
        </w:rPr>
        <w:t xml:space="preserve"> to shared challenges</w:t>
      </w:r>
      <w:r w:rsidRPr="00705A56">
        <w:rPr>
          <w:sz w:val="16"/>
        </w:rPr>
        <w:t>.</w:t>
      </w:r>
    </w:p>
    <w:p w14:paraId="4AAFE7E5" w14:textId="77777777" w:rsidR="00B84844" w:rsidRDefault="00B84844" w:rsidP="00B84844">
      <w:pPr>
        <w:pStyle w:val="Heading4"/>
      </w:pPr>
      <w:r>
        <w:t xml:space="preserve">2. </w:t>
      </w:r>
      <w:r w:rsidRPr="00AE1EBE">
        <w:rPr>
          <w:u w:val="single"/>
        </w:rPr>
        <w:t>CREDIBILITY</w:t>
      </w:r>
      <w:r>
        <w:t xml:space="preserve">. </w:t>
      </w:r>
      <w:bookmarkStart w:id="1" w:name="_Hlk218950166"/>
      <w:r>
        <w:rPr>
          <w:u w:val="single"/>
        </w:rPr>
        <w:t>Exemptions</w:t>
      </w:r>
      <w:r w:rsidRPr="001D0035">
        <w:t xml:space="preserve"> </w:t>
      </w:r>
      <w:r w:rsidRPr="001D0035">
        <w:rPr>
          <w:b w:val="0"/>
          <w:bCs/>
        </w:rPr>
        <w:t>from CBRs</w:t>
      </w:r>
      <w:r>
        <w:t xml:space="preserve"> wreck </w:t>
      </w:r>
      <w:r w:rsidRPr="0017339F">
        <w:rPr>
          <w:u w:val="single"/>
        </w:rPr>
        <w:t>the perception</w:t>
      </w:r>
      <w:r>
        <w:t xml:space="preserve"> of religious schools.</w:t>
      </w:r>
    </w:p>
    <w:bookmarkEnd w:id="1"/>
    <w:p w14:paraId="596012F5" w14:textId="77777777" w:rsidR="00B84844" w:rsidRDefault="00B84844" w:rsidP="00B84844">
      <w:r>
        <w:t xml:space="preserve">Dr. Joseph A. </w:t>
      </w:r>
      <w:r w:rsidRPr="00D87417">
        <w:rPr>
          <w:rStyle w:val="Style13ptBold"/>
        </w:rPr>
        <w:t>McCartin 18</w:t>
      </w:r>
      <w:r>
        <w:t>, PhD, Professor, History, Georgetown University, "Confronting the Labor Problem in Catholic Higher Education: Applying Catholic Social Teaching in an Age of Increasing Inequality," Journal of Catholic Higher Education, Vol. 37, No. 1, 2018, pg. 71-88. [italics in original]</w:t>
      </w:r>
    </w:p>
    <w:p w14:paraId="55C427E1" w14:textId="77777777" w:rsidR="00B84844" w:rsidRPr="00F970D6" w:rsidRDefault="00B84844" w:rsidP="00B84844">
      <w:pPr>
        <w:rPr>
          <w:sz w:val="16"/>
        </w:rPr>
      </w:pPr>
      <w:r w:rsidRPr="00F970D6">
        <w:rPr>
          <w:sz w:val="16"/>
        </w:rPr>
        <w:t xml:space="preserve">American Catholic </w:t>
      </w:r>
      <w:r w:rsidRPr="00572ABA">
        <w:rPr>
          <w:rStyle w:val="StyleUnderline"/>
          <w:highlight w:val="yellow"/>
        </w:rPr>
        <w:t>higher ed</w:t>
      </w:r>
      <w:r w:rsidRPr="00450AF6">
        <w:rPr>
          <w:rStyle w:val="StyleUnderline"/>
        </w:rPr>
        <w:t>ucation finds itself</w:t>
      </w:r>
      <w:r w:rsidRPr="00F970D6">
        <w:rPr>
          <w:sz w:val="16"/>
        </w:rPr>
        <w:t xml:space="preserve"> </w:t>
      </w:r>
      <w:r w:rsidRPr="00450AF6">
        <w:rPr>
          <w:rStyle w:val="Emphasis"/>
        </w:rPr>
        <w:t xml:space="preserve">increasingly </w:t>
      </w:r>
      <w:r w:rsidRPr="00572ABA">
        <w:rPr>
          <w:rStyle w:val="Emphasis"/>
          <w:highlight w:val="yellow"/>
        </w:rPr>
        <w:t>ensnared</w:t>
      </w:r>
      <w:r w:rsidRPr="00572ABA">
        <w:rPr>
          <w:sz w:val="16"/>
          <w:highlight w:val="yellow"/>
        </w:rPr>
        <w:t xml:space="preserve"> </w:t>
      </w:r>
      <w:r w:rsidRPr="00572ABA">
        <w:rPr>
          <w:rStyle w:val="StyleUnderline"/>
          <w:highlight w:val="yellow"/>
        </w:rPr>
        <w:t>in</w:t>
      </w:r>
      <w:r w:rsidRPr="00450AF6">
        <w:rPr>
          <w:rStyle w:val="StyleUnderline"/>
        </w:rPr>
        <w:t xml:space="preserve"> a </w:t>
      </w:r>
      <w:r w:rsidRPr="00572ABA">
        <w:rPr>
          <w:rStyle w:val="StyleUnderline"/>
          <w:highlight w:val="yellow"/>
        </w:rPr>
        <w:t>contradiction</w:t>
      </w:r>
      <w:r w:rsidRPr="00F970D6">
        <w:rPr>
          <w:sz w:val="16"/>
        </w:rPr>
        <w:t xml:space="preserve">. On the one hand, </w:t>
      </w:r>
      <w:r w:rsidRPr="00450AF6">
        <w:rPr>
          <w:rStyle w:val="Emphasis"/>
        </w:rPr>
        <w:t>Catholic</w:t>
      </w:r>
      <w:r w:rsidRPr="00F970D6">
        <w:rPr>
          <w:sz w:val="16"/>
        </w:rPr>
        <w:t xml:space="preserve"> </w:t>
      </w:r>
      <w:r w:rsidRPr="00450AF6">
        <w:rPr>
          <w:rStyle w:val="StyleUnderline"/>
        </w:rPr>
        <w:t>colleges and universities</w:t>
      </w:r>
      <w:r w:rsidRPr="00F970D6">
        <w:rPr>
          <w:sz w:val="16"/>
        </w:rPr>
        <w:t xml:space="preserve">, “born from the heart of the church,” </w:t>
      </w:r>
      <w:r w:rsidRPr="00450AF6">
        <w:rPr>
          <w:rStyle w:val="StyleUnderline"/>
        </w:rPr>
        <w:t>continue to play an</w:t>
      </w:r>
      <w:r w:rsidRPr="00F970D6">
        <w:rPr>
          <w:sz w:val="16"/>
        </w:rPr>
        <w:t xml:space="preserve"> </w:t>
      </w:r>
      <w:r w:rsidRPr="00450AF6">
        <w:rPr>
          <w:rStyle w:val="Emphasis"/>
        </w:rPr>
        <w:t>indispensable role</w:t>
      </w:r>
      <w:r w:rsidRPr="00F970D6">
        <w:rPr>
          <w:sz w:val="16"/>
        </w:rPr>
        <w:t xml:space="preserve"> </w:t>
      </w:r>
      <w:r w:rsidRPr="00450AF6">
        <w:rPr>
          <w:rStyle w:val="StyleUnderline"/>
        </w:rPr>
        <w:t>in the promotion of</w:t>
      </w:r>
      <w:r w:rsidRPr="00F970D6">
        <w:rPr>
          <w:sz w:val="16"/>
        </w:rPr>
        <w:t xml:space="preserve"> </w:t>
      </w:r>
      <w:r w:rsidRPr="00450AF6">
        <w:rPr>
          <w:rStyle w:val="Emphasis"/>
        </w:rPr>
        <w:t>Catholic Social Teaching</w:t>
      </w:r>
      <w:r w:rsidRPr="00F970D6">
        <w:rPr>
          <w:sz w:val="16"/>
        </w:rPr>
        <w:t>.1 At the same ti</w:t>
      </w:r>
      <w:r w:rsidRPr="00572ABA">
        <w:rPr>
          <w:sz w:val="16"/>
        </w:rPr>
        <w:t xml:space="preserve">me, </w:t>
      </w:r>
      <w:r w:rsidRPr="00572ABA">
        <w:rPr>
          <w:rStyle w:val="StyleUnderline"/>
        </w:rPr>
        <w:t>institutions of Catholic higher education are</w:t>
      </w:r>
      <w:r w:rsidRPr="00572ABA">
        <w:rPr>
          <w:sz w:val="16"/>
        </w:rPr>
        <w:t xml:space="preserve"> </w:t>
      </w:r>
      <w:r w:rsidRPr="00572ABA">
        <w:rPr>
          <w:rStyle w:val="Emphasis"/>
        </w:rPr>
        <w:t>fighting to survive</w:t>
      </w:r>
      <w:r w:rsidRPr="00572ABA">
        <w:rPr>
          <w:sz w:val="16"/>
        </w:rPr>
        <w:t xml:space="preserve"> </w:t>
      </w:r>
      <w:r w:rsidRPr="00572ABA">
        <w:rPr>
          <w:rStyle w:val="StyleUnderline"/>
        </w:rPr>
        <w:t>and remain</w:t>
      </w:r>
      <w:r w:rsidRPr="00572ABA">
        <w:rPr>
          <w:sz w:val="16"/>
        </w:rPr>
        <w:t xml:space="preserve"> </w:t>
      </w:r>
      <w:r w:rsidRPr="00572ABA">
        <w:rPr>
          <w:rStyle w:val="Emphasis"/>
        </w:rPr>
        <w:t>relevant</w:t>
      </w:r>
      <w:r w:rsidRPr="00572ABA">
        <w:rPr>
          <w:sz w:val="16"/>
        </w:rPr>
        <w:t xml:space="preserve"> </w:t>
      </w:r>
      <w:r w:rsidRPr="00572ABA">
        <w:rPr>
          <w:rStyle w:val="StyleUnderline"/>
        </w:rPr>
        <w:t>amid rapacious</w:t>
      </w:r>
      <w:r w:rsidRPr="00572ABA">
        <w:rPr>
          <w:sz w:val="16"/>
        </w:rPr>
        <w:t xml:space="preserve"> economic </w:t>
      </w:r>
      <w:r w:rsidRPr="00572ABA">
        <w:rPr>
          <w:rStyle w:val="StyleUnderline"/>
        </w:rPr>
        <w:t>trends that are</w:t>
      </w:r>
      <w:r w:rsidRPr="00572ABA">
        <w:rPr>
          <w:sz w:val="16"/>
        </w:rPr>
        <w:t xml:space="preserve"> </w:t>
      </w:r>
      <w:r w:rsidRPr="00572ABA">
        <w:rPr>
          <w:rStyle w:val="Emphasis"/>
        </w:rPr>
        <w:t>reorganizing</w:t>
      </w:r>
      <w:r w:rsidRPr="00F970D6">
        <w:rPr>
          <w:sz w:val="16"/>
        </w:rPr>
        <w:t xml:space="preserve"> </w:t>
      </w:r>
      <w:r w:rsidRPr="00450AF6">
        <w:rPr>
          <w:rStyle w:val="StyleUnderline"/>
        </w:rPr>
        <w:t>all of higher educatio</w:t>
      </w:r>
      <w:r w:rsidRPr="00572ABA">
        <w:rPr>
          <w:rStyle w:val="StyleUnderline"/>
        </w:rPr>
        <w:t>n</w:t>
      </w:r>
      <w:r w:rsidRPr="00572ABA">
        <w:rPr>
          <w:sz w:val="16"/>
        </w:rPr>
        <w:t xml:space="preserve"> — secular and Catholic alike — </w:t>
      </w:r>
      <w:r w:rsidRPr="00572ABA">
        <w:rPr>
          <w:rStyle w:val="StyleUnderline"/>
        </w:rPr>
        <w:t>in ways that contradict</w:t>
      </w:r>
      <w:r w:rsidRPr="00572ABA">
        <w:rPr>
          <w:sz w:val="16"/>
        </w:rPr>
        <w:t xml:space="preserve"> </w:t>
      </w:r>
      <w:r w:rsidRPr="00572ABA">
        <w:rPr>
          <w:rStyle w:val="Emphasis"/>
        </w:rPr>
        <w:t>essential principles</w:t>
      </w:r>
      <w:r w:rsidRPr="00572ABA">
        <w:rPr>
          <w:sz w:val="16"/>
        </w:rPr>
        <w:t xml:space="preserve"> of Catholic Social Teaching, </w:t>
      </w:r>
      <w:r w:rsidRPr="00572ABA">
        <w:rPr>
          <w:rStyle w:val="StyleUnderline"/>
        </w:rPr>
        <w:t>such as the</w:t>
      </w:r>
      <w:r w:rsidRPr="00572ABA">
        <w:rPr>
          <w:sz w:val="16"/>
        </w:rPr>
        <w:t xml:space="preserve"> </w:t>
      </w:r>
      <w:r w:rsidRPr="00572ABA">
        <w:rPr>
          <w:rStyle w:val="Emphasis"/>
        </w:rPr>
        <w:t>dignity</w:t>
      </w:r>
      <w:r w:rsidRPr="00572ABA">
        <w:rPr>
          <w:sz w:val="16"/>
        </w:rPr>
        <w:t xml:space="preserve"> </w:t>
      </w:r>
      <w:r w:rsidRPr="00572ABA">
        <w:rPr>
          <w:rStyle w:val="StyleUnderline"/>
        </w:rPr>
        <w:t>of la</w:t>
      </w:r>
      <w:r w:rsidRPr="00450AF6">
        <w:rPr>
          <w:rStyle w:val="StyleUnderline"/>
        </w:rPr>
        <w:t>bor and the</w:t>
      </w:r>
      <w:r w:rsidRPr="00F970D6">
        <w:rPr>
          <w:sz w:val="16"/>
        </w:rPr>
        <w:t xml:space="preserve"> </w:t>
      </w:r>
      <w:r w:rsidRPr="00450AF6">
        <w:rPr>
          <w:rStyle w:val="Emphasis"/>
        </w:rPr>
        <w:t>centrality</w:t>
      </w:r>
      <w:r w:rsidRPr="00F970D6">
        <w:rPr>
          <w:sz w:val="16"/>
        </w:rPr>
        <w:t xml:space="preserve"> </w:t>
      </w:r>
      <w:r w:rsidRPr="00450AF6">
        <w:rPr>
          <w:rStyle w:val="StyleUnderline"/>
        </w:rPr>
        <w:t>of solidarity to a just social order</w:t>
      </w:r>
      <w:r w:rsidRPr="00F970D6">
        <w:rPr>
          <w:sz w:val="16"/>
        </w:rPr>
        <w:t>. Put more bluntly, Catholic colleges and universities fi nd themselves increasingly entangled in what Pope Francis has called “an economy of exclusion and inequality,” an economy that “kills.”2</w:t>
      </w:r>
    </w:p>
    <w:p w14:paraId="613ACBA3" w14:textId="77777777" w:rsidR="00B84844" w:rsidRPr="00F970D6" w:rsidRDefault="00B84844" w:rsidP="00B84844">
      <w:pPr>
        <w:rPr>
          <w:sz w:val="16"/>
        </w:rPr>
      </w:pPr>
      <w:r w:rsidRPr="00F970D6">
        <w:rPr>
          <w:sz w:val="16"/>
        </w:rPr>
        <w:t xml:space="preserve">Nowhere is </w:t>
      </w:r>
      <w:r w:rsidRPr="00B95B71">
        <w:rPr>
          <w:rStyle w:val="StyleUnderline"/>
        </w:rPr>
        <w:t>this problem</w:t>
      </w:r>
      <w:r w:rsidRPr="00F970D6">
        <w:rPr>
          <w:sz w:val="16"/>
        </w:rPr>
        <w:t xml:space="preserve"> </w:t>
      </w:r>
      <w:r w:rsidRPr="00B95B71">
        <w:rPr>
          <w:rStyle w:val="Emphasis"/>
        </w:rPr>
        <w:t>clear</w:t>
      </w:r>
      <w:r w:rsidRPr="00F970D6">
        <w:rPr>
          <w:sz w:val="16"/>
        </w:rPr>
        <w:t xml:space="preserve">er than </w:t>
      </w:r>
      <w:r w:rsidRPr="00B95B71">
        <w:rPr>
          <w:rStyle w:val="StyleUnderline"/>
        </w:rPr>
        <w:t>in the</w:t>
      </w:r>
      <w:r w:rsidRPr="00F970D6">
        <w:rPr>
          <w:sz w:val="16"/>
        </w:rPr>
        <w:t xml:space="preserve"> </w:t>
      </w:r>
      <w:r w:rsidRPr="00B95B71">
        <w:rPr>
          <w:rStyle w:val="Emphasis"/>
        </w:rPr>
        <w:t>realm of labor relations</w:t>
      </w:r>
      <w:r w:rsidRPr="00F970D6">
        <w:rPr>
          <w:sz w:val="16"/>
        </w:rPr>
        <w:t xml:space="preserve">, </w:t>
      </w:r>
      <w:r w:rsidRPr="00B95B71">
        <w:rPr>
          <w:rStyle w:val="StyleUnderline"/>
        </w:rPr>
        <w:t>where</w:t>
      </w:r>
      <w:r w:rsidRPr="00F970D6">
        <w:rPr>
          <w:sz w:val="16"/>
        </w:rPr>
        <w:t xml:space="preserve"> Catholic </w:t>
      </w:r>
      <w:r w:rsidRPr="00B95B71">
        <w:rPr>
          <w:rStyle w:val="StyleUnderline"/>
        </w:rPr>
        <w:t xml:space="preserve">institutions </w:t>
      </w:r>
      <w:r w:rsidRPr="00572ABA">
        <w:rPr>
          <w:rStyle w:val="StyleUnderline"/>
          <w:highlight w:val="yellow"/>
        </w:rPr>
        <w:t>struggle to</w:t>
      </w:r>
      <w:r w:rsidRPr="00572ABA">
        <w:rPr>
          <w:sz w:val="16"/>
          <w:highlight w:val="yellow"/>
        </w:rPr>
        <w:t xml:space="preserve"> </w:t>
      </w:r>
      <w:r w:rsidRPr="00572ABA">
        <w:rPr>
          <w:rStyle w:val="Emphasis"/>
          <w:highlight w:val="yellow"/>
        </w:rPr>
        <w:t>reconcile</w:t>
      </w:r>
      <w:r w:rsidRPr="00572ABA">
        <w:rPr>
          <w:sz w:val="16"/>
          <w:highlight w:val="yellow"/>
        </w:rPr>
        <w:t xml:space="preserve"> </w:t>
      </w:r>
      <w:r w:rsidRPr="00572ABA">
        <w:rPr>
          <w:rStyle w:val="StyleUnderline"/>
          <w:highlight w:val="yellow"/>
        </w:rPr>
        <w:t>bedrock ideals</w:t>
      </w:r>
      <w:r w:rsidRPr="00F970D6">
        <w:rPr>
          <w:sz w:val="16"/>
        </w:rPr>
        <w:t xml:space="preserve"> of Catholic Social Teaching, such as a worker’s right to be paid a living wage or </w:t>
      </w:r>
      <w:r w:rsidRPr="00572ABA">
        <w:rPr>
          <w:rStyle w:val="StyleUnderline"/>
          <w:highlight w:val="yellow"/>
        </w:rPr>
        <w:t>to</w:t>
      </w:r>
      <w:r w:rsidRPr="00572ABA">
        <w:rPr>
          <w:sz w:val="16"/>
          <w:highlight w:val="yellow"/>
        </w:rPr>
        <w:t xml:space="preserve"> </w:t>
      </w:r>
      <w:r w:rsidRPr="00572ABA">
        <w:rPr>
          <w:rStyle w:val="Emphasis"/>
          <w:sz w:val="24"/>
          <w:szCs w:val="24"/>
          <w:highlight w:val="yellow"/>
        </w:rPr>
        <w:t>organize and bargain collectively</w:t>
      </w:r>
      <w:r w:rsidRPr="00572ABA">
        <w:rPr>
          <w:sz w:val="16"/>
          <w:highlight w:val="yellow"/>
        </w:rPr>
        <w:t xml:space="preserve">, </w:t>
      </w:r>
      <w:r w:rsidRPr="00572ABA">
        <w:rPr>
          <w:rStyle w:val="StyleUnderline"/>
          <w:highlight w:val="yellow"/>
        </w:rPr>
        <w:t>with</w:t>
      </w:r>
      <w:r w:rsidRPr="00B95B71">
        <w:rPr>
          <w:rStyle w:val="StyleUnderline"/>
        </w:rPr>
        <w:t xml:space="preserve"> the </w:t>
      </w:r>
      <w:r w:rsidRPr="00572ABA">
        <w:rPr>
          <w:rStyle w:val="StyleUnderline"/>
          <w:highlight w:val="yellow"/>
        </w:rPr>
        <w:t>business practices</w:t>
      </w:r>
      <w:r w:rsidRPr="00B95B71">
        <w:rPr>
          <w:rStyle w:val="StyleUnderline"/>
        </w:rPr>
        <w:t xml:space="preserve"> that</w:t>
      </w:r>
      <w:r w:rsidRPr="00F970D6">
        <w:rPr>
          <w:sz w:val="16"/>
        </w:rPr>
        <w:t xml:space="preserve"> </w:t>
      </w:r>
      <w:r w:rsidRPr="00B95B71">
        <w:rPr>
          <w:rStyle w:val="Emphasis"/>
        </w:rPr>
        <w:t>increasingly</w:t>
      </w:r>
      <w:r w:rsidRPr="00F970D6">
        <w:rPr>
          <w:sz w:val="16"/>
        </w:rPr>
        <w:t xml:space="preserve"> </w:t>
      </w:r>
      <w:r w:rsidRPr="00B95B71">
        <w:rPr>
          <w:rStyle w:val="StyleUnderline"/>
        </w:rPr>
        <w:t>characterize U.S. institutions of higher education</w:t>
      </w:r>
      <w:r w:rsidRPr="00F970D6">
        <w:rPr>
          <w:sz w:val="16"/>
        </w:rPr>
        <w:t xml:space="preserve">. Facing and resolving this contradiction will not be easy. Yet </w:t>
      </w:r>
      <w:r w:rsidRPr="00B95B71">
        <w:rPr>
          <w:rStyle w:val="StyleUnderline"/>
        </w:rPr>
        <w:t>the</w:t>
      </w:r>
      <w:r w:rsidRPr="00F970D6">
        <w:rPr>
          <w:sz w:val="16"/>
        </w:rPr>
        <w:t xml:space="preserve"> </w:t>
      </w:r>
      <w:r w:rsidRPr="00B95B71">
        <w:rPr>
          <w:rStyle w:val="Emphasis"/>
        </w:rPr>
        <w:t>future integrity</w:t>
      </w:r>
      <w:r w:rsidRPr="00F970D6">
        <w:rPr>
          <w:sz w:val="16"/>
        </w:rPr>
        <w:t xml:space="preserve"> </w:t>
      </w:r>
      <w:r w:rsidRPr="00B95B71">
        <w:rPr>
          <w:rStyle w:val="StyleUnderline"/>
        </w:rPr>
        <w:t>of Catholic higher education depends upon the</w:t>
      </w:r>
      <w:r w:rsidRPr="00F970D6">
        <w:rPr>
          <w:sz w:val="16"/>
        </w:rPr>
        <w:t xml:space="preserve"> </w:t>
      </w:r>
      <w:r w:rsidRPr="00B95B71">
        <w:rPr>
          <w:rStyle w:val="Emphasis"/>
        </w:rPr>
        <w:t>willingness</w:t>
      </w:r>
      <w:r w:rsidRPr="00F970D6">
        <w:rPr>
          <w:sz w:val="16"/>
        </w:rPr>
        <w:t xml:space="preserve"> </w:t>
      </w:r>
      <w:r w:rsidRPr="00B95B71">
        <w:rPr>
          <w:rStyle w:val="StyleUnderline"/>
        </w:rPr>
        <w:t>of its institutions to</w:t>
      </w:r>
      <w:r w:rsidRPr="00F970D6">
        <w:rPr>
          <w:sz w:val="16"/>
        </w:rPr>
        <w:t xml:space="preserve"> </w:t>
      </w:r>
      <w:r w:rsidRPr="00B95B71">
        <w:rPr>
          <w:rStyle w:val="Emphasis"/>
        </w:rPr>
        <w:t>meet</w:t>
      </w:r>
      <w:r w:rsidRPr="00F970D6">
        <w:rPr>
          <w:sz w:val="16"/>
        </w:rPr>
        <w:t xml:space="preserve"> </w:t>
      </w:r>
      <w:r w:rsidRPr="00B95B71">
        <w:rPr>
          <w:rStyle w:val="StyleUnderline"/>
        </w:rPr>
        <w:t>this challenge honestly and courageously</w:t>
      </w:r>
      <w:r w:rsidRPr="00F970D6">
        <w:rPr>
          <w:sz w:val="16"/>
        </w:rPr>
        <w:t>.</w:t>
      </w:r>
    </w:p>
    <w:p w14:paraId="27A31172" w14:textId="77777777" w:rsidR="00B84844" w:rsidRPr="00F970D6" w:rsidRDefault="00B84844" w:rsidP="00B84844">
      <w:pPr>
        <w:rPr>
          <w:sz w:val="8"/>
          <w:szCs w:val="8"/>
        </w:rPr>
      </w:pPr>
      <w:r w:rsidRPr="00F970D6">
        <w:rPr>
          <w:sz w:val="8"/>
          <w:szCs w:val="8"/>
        </w:rPr>
        <w:t>An Increasingly Problematic Economic Context</w:t>
      </w:r>
    </w:p>
    <w:p w14:paraId="35E1051A" w14:textId="77777777" w:rsidR="00B84844" w:rsidRPr="00F970D6" w:rsidRDefault="00B84844" w:rsidP="00B84844">
      <w:pPr>
        <w:rPr>
          <w:sz w:val="8"/>
          <w:szCs w:val="8"/>
        </w:rPr>
      </w:pPr>
      <w:r w:rsidRPr="00F970D6">
        <w:rPr>
          <w:sz w:val="8"/>
          <w:szCs w:val="8"/>
        </w:rPr>
        <w:t>The first step in addressing the problem must be a clear-eyed recognition of the forces that have reshaped our economy and so many of our institutions — including higher education — over the past half century. American Catholic higher education reached the height of its infl uence in the post–World War II decades in an economic context very different from the one that prevails today. There were 92,000 students enrolled in Catholic colleges and universities in 1945. That number more than doubled within the space of only three years, largely with the help of the GI Bill. By 1970, it had reached 430,000, thanks to federally guaranteed loans under the provisions of the National Defense Education Act (1958).3</w:t>
      </w:r>
    </w:p>
    <w:p w14:paraId="148D8340" w14:textId="77777777" w:rsidR="00B84844" w:rsidRPr="00F970D6" w:rsidRDefault="00B84844" w:rsidP="00B84844">
      <w:pPr>
        <w:rPr>
          <w:sz w:val="8"/>
          <w:szCs w:val="8"/>
        </w:rPr>
      </w:pPr>
      <w:r w:rsidRPr="00F970D6">
        <w:rPr>
          <w:sz w:val="8"/>
          <w:szCs w:val="8"/>
        </w:rPr>
        <w:t>This postwar expansion took place in the context of a nation where prosperity was not only growing, but also broadly shared. Economists refer to the years between 1940 and 1973 as the era of the “Great Compression,” because in these years the nation’s income structure became dramatically more equal. During this period, the rate of income growth was higher in the bottom two quartiles of the economy than in the top two. A number of factors contributed to this trend. Important among them was a strong union movement, a progressive taxation and regulation regime, and corporate practices that tended to favor strategies of investing in workers as lifelong employees.</w:t>
      </w:r>
    </w:p>
    <w:p w14:paraId="13F0E8B2" w14:textId="77777777" w:rsidR="00B84844" w:rsidRPr="00F970D6" w:rsidRDefault="00B84844" w:rsidP="00B84844">
      <w:pPr>
        <w:rPr>
          <w:sz w:val="8"/>
          <w:szCs w:val="8"/>
        </w:rPr>
      </w:pPr>
      <w:r w:rsidRPr="00F970D6">
        <w:rPr>
          <w:sz w:val="8"/>
          <w:szCs w:val="8"/>
        </w:rPr>
        <w:t xml:space="preserve">Catholic higher education today inhabits a very different economic world from the one that prevailed in 1970. Then, the federal government taxed income in the top earnings bracket at 71.75 percent and collected a top capital gains tax of 32.3 percent. By 2017, however, these numbers had fallen to 39.6 and 25 percent, respectively. Then, the minimum wage was $10.09 (in infl ation-adjusted dollars), compared with $7.25 in 2017. Nearly 28 percent of workers were unionized in 1970, whereas the number has fallen below 12 percent (only 6 percent in the private sector) at this writing. The nation’s largest private sector employer in 1970 was General Motors, which bargained collectively with its employees, offered paid vacations and company-funded health and retirement benefi ts, and generally employed its workers for the duration of their working lives. Today, the largest employer is Walmart, which refuses to deal with unions and welcomes employee “churn” as a way of keeping wage costs down.5 </w:t>
      </w:r>
    </w:p>
    <w:p w14:paraId="1C1BC238" w14:textId="77777777" w:rsidR="00B84844" w:rsidRPr="00F970D6" w:rsidRDefault="00B84844" w:rsidP="00B84844">
      <w:pPr>
        <w:rPr>
          <w:sz w:val="8"/>
          <w:szCs w:val="8"/>
        </w:rPr>
      </w:pPr>
      <w:r w:rsidRPr="00F970D6">
        <w:rPr>
          <w:sz w:val="8"/>
          <w:szCs w:val="8"/>
        </w:rPr>
        <w:t>While many commentators invoke globalization to explain the recent growth of inequality, the rise of a neoliberal faith in the infallibility of markets, the fi nancialization of the economy, and corporate restructuring have had an even more far-reaching impact on the conditions of labor. The 1970s marked a seedtime for each of these trends. The decade began with Richard Nixon declaring, “We are all Keynesians now,” as he sought wage and price controls and new environmental and workplace safety regulations. After “stagfl ation” undermined the Keynesian consensus, the decade ended with Jimmy Carter cutting back government and embracing deregulation. As faith in markets displaced faith in government during the Reagan era, a sea change took place on Wall Street. Investors pushed corporations to focus above all on “maximizing shareholder value.”6</w:t>
      </w:r>
    </w:p>
    <w:p w14:paraId="6FF691BE" w14:textId="77777777" w:rsidR="00B84844" w:rsidRPr="00F970D6" w:rsidRDefault="00B84844" w:rsidP="00B84844">
      <w:pPr>
        <w:rPr>
          <w:sz w:val="8"/>
          <w:szCs w:val="8"/>
        </w:rPr>
      </w:pPr>
      <w:r w:rsidRPr="00F970D6">
        <w:rPr>
          <w:sz w:val="8"/>
          <w:szCs w:val="8"/>
        </w:rPr>
        <w:t>By the 1980s, leveraged buyouts and hostile takeovers proliferated. New market forces such as hedge funds and private equity fi rms pushed corporations away from the conglomerate model that had arisen in the postwar era and toward a “lean and mean” restructuring accomplished by downsizing and outsourcing. The rise of private equity enterprises was perhaps the most infl uential fi nancial engineering development of this new era of capitalism. As scholars Eileen Appelbaum and Rosemary Batt have demonstrated, breaking union contracts, defaulting on pension obligations, and laying off workers have been key tools of that business model.7</w:t>
      </w:r>
    </w:p>
    <w:p w14:paraId="61421717" w14:textId="77777777" w:rsidR="00B84844" w:rsidRPr="00F970D6" w:rsidRDefault="00B84844" w:rsidP="00B84844">
      <w:pPr>
        <w:rPr>
          <w:sz w:val="8"/>
          <w:szCs w:val="8"/>
        </w:rPr>
      </w:pPr>
      <w:r w:rsidRPr="00F970D6">
        <w:rPr>
          <w:sz w:val="8"/>
          <w:szCs w:val="8"/>
        </w:rPr>
        <w:t>As these trends progressed, American business was increasingly “managed by the markets,” as Gerald F. Davis puts it.8 In the endless effort to maximize shareholder value and avoid falling prey to hostile takeovers, corporate leaders sought ever higher stock prices in part by shedding responsibility for workers through subcontracting, the creation of international supply chains, franchising, and the hiring of temporary labor. Such practices helped bring on what David Weil calls “the fi ssured workplace,” where subcontracting has become a dominant model.9 Whereas large offi ce buildings typically employed their own janitors in the 1970s, today they contract the work to cleaning companies that might further subcontract it, making it diffi cult to know who is ultimately accountable for the conditions of those who work in the “fi ssured jobs” at the bottom of our economy. This contributed to the emergence of a new class of workers for whom the aspiration to attain a stable, family-sustaining job with a single employer has been a mirage. The infl ux of immigrants from Latin America, among elsewhere, who accompanied this transformation meant that workers of color were increasingly trapped in the most exploitative jobs.10</w:t>
      </w:r>
    </w:p>
    <w:p w14:paraId="3F7CAAF1" w14:textId="77777777" w:rsidR="00B84844" w:rsidRPr="00F970D6" w:rsidRDefault="00B84844" w:rsidP="00B84844">
      <w:pPr>
        <w:rPr>
          <w:sz w:val="8"/>
          <w:szCs w:val="8"/>
        </w:rPr>
      </w:pPr>
      <w:r w:rsidRPr="00F970D6">
        <w:rPr>
          <w:sz w:val="8"/>
          <w:szCs w:val="8"/>
        </w:rPr>
        <w:t>As this great transformation unfolded, enormous wealth accumulated in the hands of those who steered the new economy. The ratio of chief executive offi cer pay to worker pay was 20:1 in 1965. By 2014 it was 300:1.11 The top 1 percent of income earners took home 85 percent of all income gains between 2009 and 2013.12</w:t>
      </w:r>
    </w:p>
    <w:p w14:paraId="2CB6B45F" w14:textId="77777777" w:rsidR="00B84844" w:rsidRPr="00F970D6" w:rsidRDefault="00B84844" w:rsidP="00B84844">
      <w:pPr>
        <w:rPr>
          <w:sz w:val="8"/>
          <w:szCs w:val="8"/>
        </w:rPr>
      </w:pPr>
      <w:r w:rsidRPr="00F970D6">
        <w:rPr>
          <w:sz w:val="8"/>
          <w:szCs w:val="8"/>
        </w:rPr>
        <w:t>Catholic Higher Education’s Entanglement in the ‘Economy of Exclusion’</w:t>
      </w:r>
    </w:p>
    <w:p w14:paraId="78326BA9" w14:textId="77777777" w:rsidR="00B84844" w:rsidRPr="00F970D6" w:rsidRDefault="00B84844" w:rsidP="00B84844">
      <w:pPr>
        <w:rPr>
          <w:sz w:val="8"/>
          <w:szCs w:val="8"/>
        </w:rPr>
      </w:pPr>
      <w:r w:rsidRPr="00F970D6">
        <w:rPr>
          <w:sz w:val="8"/>
          <w:szCs w:val="8"/>
        </w:rPr>
        <w:t xml:space="preserve">All of these economic trends have affected Catholic higher education. Not only have they shaped the </w:t>
      </w:r>
      <w:r w:rsidRPr="00F970D6">
        <w:rPr>
          <w:i/>
          <w:iCs/>
          <w:sz w:val="8"/>
          <w:szCs w:val="8"/>
        </w:rPr>
        <w:t>environment</w:t>
      </w:r>
      <w:r w:rsidRPr="00F970D6">
        <w:rPr>
          <w:sz w:val="8"/>
          <w:szCs w:val="8"/>
        </w:rPr>
        <w:t xml:space="preserve"> inhabited by the 200-plus institutions of Catholic higher education in the United States that now serve roughly 950,000 students, but they also may have begun to influence the </w:t>
      </w:r>
      <w:r w:rsidRPr="00F970D6">
        <w:rPr>
          <w:i/>
          <w:iCs/>
          <w:sz w:val="8"/>
          <w:szCs w:val="8"/>
        </w:rPr>
        <w:t>internal dynamics</w:t>
      </w:r>
      <w:r w:rsidRPr="00F970D6">
        <w:rPr>
          <w:sz w:val="8"/>
          <w:szCs w:val="8"/>
        </w:rPr>
        <w:t xml:space="preserve"> of those institutions.13</w:t>
      </w:r>
    </w:p>
    <w:p w14:paraId="415939B7" w14:textId="77777777" w:rsidR="00B84844" w:rsidRPr="00F970D6" w:rsidRDefault="00B84844" w:rsidP="00B84844">
      <w:pPr>
        <w:rPr>
          <w:sz w:val="8"/>
          <w:szCs w:val="8"/>
        </w:rPr>
      </w:pPr>
      <w:r w:rsidRPr="00F970D6">
        <w:rPr>
          <w:sz w:val="8"/>
          <w:szCs w:val="8"/>
        </w:rPr>
        <w:t>To begin with, some observers have questioned whether these larger trends have affected the leadership of Catholic colleges and universities. In 1996, Notre Dame political scientist Peter Walshe lamented that his university’s board was “weighted with extravagantly paid corporate CEOs and their lawyers.” “Where are the doctors serving in our inner cities, the devoted social workers, trade unionists and leaders of serviceoriented NGOs?” he asked.14 Walshe’s question has taken on greater signifi cance twenty years later as we face an economy of increasing inequality. Although we await a fuller study sampling of institutions by size and other relevant factors, what evidence we have indicates that lay members of the boards of trustees hail increasingly from among the ranks of those who have benefi ted most from recent economic trends and include a disproportionate share of representatives from the world of fi nance in particular. One study has found that the percentage of board seats held by fi nance industry professionals has nearly doubled in America’s colleges and universities overall in the past 25 years.15 In examining whether leading Catholic colleges and universities are in step with this trend, consider that in 2017, twenty-two of Boston College’s forty-three lay members hailed from the fi nance and real estate sectors alone.16 The outsized infl uence of the fi nance industry on BC’s leadership corresponds with trends among large universities in general: In 2015, 56 percent of board leadership positions at research universities came from the fi nancial sector.17</w:t>
      </w:r>
    </w:p>
    <w:p w14:paraId="1707FD1F" w14:textId="77777777" w:rsidR="00B84844" w:rsidRPr="00F970D6" w:rsidRDefault="00B84844" w:rsidP="00B84844">
      <w:pPr>
        <w:rPr>
          <w:sz w:val="8"/>
          <w:szCs w:val="8"/>
        </w:rPr>
      </w:pPr>
      <w:r w:rsidRPr="00F970D6">
        <w:rPr>
          <w:sz w:val="8"/>
          <w:szCs w:val="8"/>
        </w:rPr>
        <w:t>Yet it is not only the wealthier Catholic institutions that have courted board members who have benefi ted from the economic transformation of recent decades. Consider the board of the Catholic University of America (CUA), the only university under the direct control of the U.S. Conference of Catholic Bishops. CUA’s board is currently chaired by a defense contractor, while fi fteen of its nineteen lay members are businesspeople (including bankers, private equity executives, and other corporate leaders). While none of these lay board members has any apparent connection with the tradition of Catholic teaching on labor that was once so ably represented at CUA by fi gures like Monsignors John A. Ryan and George G. Higgins, one board member, Leonard Leo, serves as vice president of the Federalist Society, an organization whose members have championed “right-to-work” laws and sought to reverse the very labor policies that Ryan and Higgins once championed.18</w:t>
      </w:r>
    </w:p>
    <w:p w14:paraId="2886475C" w14:textId="77777777" w:rsidR="00B84844" w:rsidRPr="00F970D6" w:rsidRDefault="00B84844" w:rsidP="00B84844">
      <w:pPr>
        <w:rPr>
          <w:sz w:val="8"/>
          <w:szCs w:val="8"/>
        </w:rPr>
      </w:pPr>
      <w:r w:rsidRPr="00F970D6">
        <w:rPr>
          <w:sz w:val="8"/>
          <w:szCs w:val="8"/>
        </w:rPr>
        <w:t>Moreover, it is not only larger institutions that have seen growing infl uence of business leaders on their boards.19 Consider St. Michael’s College of Vermont. Twenty of its thirty trustees are laypeople. Sixteen of these are from the world of business, including three CEOs, three insurance executives, four management consultants, a private equity investor, a hedge fund president, a bank president, a law partner, and a realtor.20</w:t>
      </w:r>
    </w:p>
    <w:p w14:paraId="426C57A2" w14:textId="77777777" w:rsidR="00B84844" w:rsidRPr="00F970D6" w:rsidRDefault="00B84844" w:rsidP="00B84844">
      <w:pPr>
        <w:rPr>
          <w:sz w:val="16"/>
        </w:rPr>
      </w:pPr>
      <w:r w:rsidRPr="00F970D6">
        <w:rPr>
          <w:sz w:val="16"/>
        </w:rPr>
        <w:t xml:space="preserve">It is understandable that Catholic institutions have relied increasingly on trustees who can help raise funds for their institutions. Catholic institutions are overwhelmingly tuition-driven and are notably underrepresented among institutions with the largest endowments: Only four (the University of Notre Dame, Boston College, Georgetown University, and the College of the Holy Cross) rank among the 120 institutions with the largest endowments. To be clear, there is every reason to assume that these trustees care about Catholic higher education. But, as Bernard Prusak’s article in this issue suggests, lay board members’ formation in the substance and mission of Catholic Social Teaching is uneven. Thus, as Catholic institutions are increasingly overseen by trustees who have led and profi ted from the economic transformation of the past four decades, who are often uneducated on the long tradition of Catholic labor teachings, and who may have little personal experience with the struggles of workers in the present economy, it should not be surprising that the </w:t>
      </w:r>
      <w:r w:rsidRPr="00366D36">
        <w:rPr>
          <w:rStyle w:val="StyleUnderline"/>
        </w:rPr>
        <w:t>tendencies that have</w:t>
      </w:r>
      <w:r w:rsidRPr="00F970D6">
        <w:rPr>
          <w:sz w:val="16"/>
        </w:rPr>
        <w:t xml:space="preserve"> </w:t>
      </w:r>
      <w:r w:rsidRPr="00366D36">
        <w:rPr>
          <w:rStyle w:val="Emphasis"/>
        </w:rPr>
        <w:t>reshaped</w:t>
      </w:r>
      <w:r w:rsidRPr="00F970D6">
        <w:rPr>
          <w:sz w:val="16"/>
        </w:rPr>
        <w:t xml:space="preserve"> </w:t>
      </w:r>
      <w:r w:rsidRPr="00366D36">
        <w:rPr>
          <w:rStyle w:val="StyleUnderline"/>
        </w:rPr>
        <w:t>labor practices</w:t>
      </w:r>
      <w:r w:rsidRPr="00F970D6">
        <w:rPr>
          <w:sz w:val="16"/>
        </w:rPr>
        <w:t xml:space="preserve"> in that larger economy also may </w:t>
      </w:r>
      <w:r w:rsidRPr="00366D36">
        <w:rPr>
          <w:rStyle w:val="StyleUnderline"/>
        </w:rPr>
        <w:t>begin to</w:t>
      </w:r>
      <w:r w:rsidRPr="00F970D6">
        <w:rPr>
          <w:sz w:val="16"/>
        </w:rPr>
        <w:t xml:space="preserve"> </w:t>
      </w:r>
      <w:r w:rsidRPr="00366D36">
        <w:rPr>
          <w:rStyle w:val="Emphasis"/>
        </w:rPr>
        <w:t>reshape practices</w:t>
      </w:r>
      <w:r w:rsidRPr="00F970D6">
        <w:rPr>
          <w:sz w:val="16"/>
        </w:rPr>
        <w:t xml:space="preserve"> </w:t>
      </w:r>
      <w:r w:rsidRPr="00366D36">
        <w:rPr>
          <w:rStyle w:val="StyleUnderline"/>
        </w:rPr>
        <w:t>on</w:t>
      </w:r>
      <w:r w:rsidRPr="00F970D6">
        <w:rPr>
          <w:sz w:val="16"/>
        </w:rPr>
        <w:t xml:space="preserve"> </w:t>
      </w:r>
      <w:r w:rsidRPr="00366D36">
        <w:rPr>
          <w:rStyle w:val="Emphasis"/>
        </w:rPr>
        <w:t>Catholic</w:t>
      </w:r>
      <w:r w:rsidRPr="00F970D6">
        <w:rPr>
          <w:sz w:val="16"/>
        </w:rPr>
        <w:t xml:space="preserve"> </w:t>
      </w:r>
      <w:r w:rsidRPr="00366D36">
        <w:rPr>
          <w:rStyle w:val="StyleUnderline"/>
        </w:rPr>
        <w:t>campuses</w:t>
      </w:r>
      <w:r w:rsidRPr="00F970D6">
        <w:rPr>
          <w:sz w:val="16"/>
        </w:rPr>
        <w:t xml:space="preserve">. Several </w:t>
      </w:r>
      <w:r w:rsidRPr="00ED37CA">
        <w:rPr>
          <w:rStyle w:val="StyleUnderline"/>
          <w:highlight w:val="yellow"/>
        </w:rPr>
        <w:t>changes</w:t>
      </w:r>
      <w:r w:rsidRPr="00366D36">
        <w:rPr>
          <w:rStyle w:val="StyleUnderline"/>
        </w:rPr>
        <w:t xml:space="preserve"> are</w:t>
      </w:r>
      <w:r w:rsidRPr="00F970D6">
        <w:rPr>
          <w:sz w:val="16"/>
        </w:rPr>
        <w:t xml:space="preserve"> </w:t>
      </w:r>
      <w:r w:rsidRPr="00366D36">
        <w:rPr>
          <w:rStyle w:val="Emphasis"/>
        </w:rPr>
        <w:t>especially</w:t>
      </w:r>
      <w:r w:rsidRPr="00F970D6">
        <w:rPr>
          <w:sz w:val="16"/>
        </w:rPr>
        <w:t xml:space="preserve"> </w:t>
      </w:r>
      <w:r w:rsidRPr="00ED37CA">
        <w:rPr>
          <w:rStyle w:val="StyleUnderline"/>
          <w:highlight w:val="yellow"/>
        </w:rPr>
        <w:t>notable</w:t>
      </w:r>
      <w:r w:rsidRPr="00366D36">
        <w:rPr>
          <w:rStyle w:val="StyleUnderline"/>
        </w:rPr>
        <w:t>: a</w:t>
      </w:r>
      <w:r w:rsidRPr="00F970D6">
        <w:rPr>
          <w:sz w:val="16"/>
        </w:rPr>
        <w:t xml:space="preserve"> sharp rise of income inequality; </w:t>
      </w:r>
      <w:r w:rsidRPr="00366D36">
        <w:rPr>
          <w:rStyle w:val="StyleUnderline"/>
        </w:rPr>
        <w:t xml:space="preserve">increasing </w:t>
      </w:r>
      <w:r w:rsidRPr="00ED37CA">
        <w:rPr>
          <w:rStyle w:val="StyleUnderline"/>
          <w:highlight w:val="yellow"/>
        </w:rPr>
        <w:t>reliance on</w:t>
      </w:r>
      <w:r w:rsidRPr="00ED37CA">
        <w:rPr>
          <w:sz w:val="16"/>
          <w:highlight w:val="yellow"/>
        </w:rPr>
        <w:t xml:space="preserve"> </w:t>
      </w:r>
      <w:r w:rsidRPr="00ED37CA">
        <w:rPr>
          <w:rStyle w:val="Emphasis"/>
          <w:highlight w:val="yellow"/>
        </w:rPr>
        <w:t>poorly paid</w:t>
      </w:r>
      <w:r w:rsidRPr="00366D36">
        <w:rPr>
          <w:rStyle w:val="Emphasis"/>
        </w:rPr>
        <w:t xml:space="preserve"> contingent </w:t>
      </w:r>
      <w:r w:rsidRPr="00ED37CA">
        <w:rPr>
          <w:rStyle w:val="Emphasis"/>
          <w:highlight w:val="yellow"/>
        </w:rPr>
        <w:t>labor</w:t>
      </w:r>
      <w:r w:rsidRPr="00F970D6">
        <w:rPr>
          <w:sz w:val="16"/>
        </w:rPr>
        <w:t xml:space="preserve">; </w:t>
      </w:r>
      <w:r w:rsidRPr="00366D36">
        <w:rPr>
          <w:rStyle w:val="StyleUnderline"/>
        </w:rPr>
        <w:t>the</w:t>
      </w:r>
      <w:r w:rsidRPr="00F970D6">
        <w:rPr>
          <w:sz w:val="16"/>
        </w:rPr>
        <w:t xml:space="preserve"> </w:t>
      </w:r>
      <w:r w:rsidRPr="00ED37CA">
        <w:rPr>
          <w:rStyle w:val="Emphasis"/>
          <w:highlight w:val="yellow"/>
        </w:rPr>
        <w:t>contracting out</w:t>
      </w:r>
      <w:r w:rsidRPr="00F970D6">
        <w:rPr>
          <w:sz w:val="16"/>
        </w:rPr>
        <w:t xml:space="preserve"> </w:t>
      </w:r>
      <w:r w:rsidRPr="00366D36">
        <w:rPr>
          <w:rStyle w:val="StyleUnderline"/>
        </w:rPr>
        <w:t>of services</w:t>
      </w:r>
      <w:r w:rsidRPr="00F970D6">
        <w:rPr>
          <w:sz w:val="16"/>
        </w:rPr>
        <w:t xml:space="preserve"> to profi t-making corporations; </w:t>
      </w:r>
      <w:r w:rsidRPr="00366D36">
        <w:rPr>
          <w:rStyle w:val="StyleUnderline"/>
        </w:rPr>
        <w:t>an</w:t>
      </w:r>
      <w:r w:rsidRPr="00F970D6">
        <w:rPr>
          <w:sz w:val="16"/>
        </w:rPr>
        <w:t xml:space="preserve"> </w:t>
      </w:r>
      <w:r w:rsidRPr="00366D36">
        <w:rPr>
          <w:rStyle w:val="Emphasis"/>
        </w:rPr>
        <w:t xml:space="preserve">increased </w:t>
      </w:r>
      <w:r w:rsidRPr="00ED37CA">
        <w:rPr>
          <w:rStyle w:val="Emphasis"/>
          <w:highlight w:val="yellow"/>
        </w:rPr>
        <w:t>opposition</w:t>
      </w:r>
      <w:r w:rsidRPr="00F970D6">
        <w:rPr>
          <w:sz w:val="16"/>
        </w:rPr>
        <w:t xml:space="preserve"> </w:t>
      </w:r>
      <w:r w:rsidRPr="00366D36">
        <w:rPr>
          <w:rStyle w:val="StyleUnderline"/>
        </w:rPr>
        <w:t>by the campuses</w:t>
      </w:r>
      <w:r w:rsidRPr="00F970D6">
        <w:rPr>
          <w:sz w:val="16"/>
        </w:rPr>
        <w:t xml:space="preserve"> themselves </w:t>
      </w:r>
      <w:r w:rsidRPr="00ED37CA">
        <w:rPr>
          <w:rStyle w:val="StyleUnderline"/>
          <w:highlight w:val="yellow"/>
        </w:rPr>
        <w:t>to unionization; and</w:t>
      </w:r>
      <w:r w:rsidRPr="00F970D6">
        <w:rPr>
          <w:sz w:val="16"/>
        </w:rPr>
        <w:t xml:space="preserve"> their </w:t>
      </w:r>
      <w:r w:rsidRPr="00366D36">
        <w:rPr>
          <w:rStyle w:val="StyleUnderline"/>
        </w:rPr>
        <w:t>growing participation in or reliance on supply chains in which</w:t>
      </w:r>
      <w:r w:rsidRPr="00F970D6">
        <w:rPr>
          <w:sz w:val="16"/>
        </w:rPr>
        <w:t xml:space="preserve"> </w:t>
      </w:r>
      <w:r w:rsidRPr="00ED37CA">
        <w:rPr>
          <w:rStyle w:val="Emphasis"/>
          <w:highlight w:val="yellow"/>
        </w:rPr>
        <w:t>labor exploitation</w:t>
      </w:r>
      <w:r w:rsidRPr="00F970D6">
        <w:rPr>
          <w:sz w:val="16"/>
        </w:rPr>
        <w:t xml:space="preserve"> </w:t>
      </w:r>
      <w:r w:rsidRPr="00366D36">
        <w:rPr>
          <w:rStyle w:val="StyleUnderline"/>
        </w:rPr>
        <w:t>is endemic</w:t>
      </w:r>
      <w:r w:rsidRPr="00F970D6">
        <w:rPr>
          <w:sz w:val="16"/>
        </w:rPr>
        <w:t>.</w:t>
      </w:r>
    </w:p>
    <w:p w14:paraId="516AB911" w14:textId="77777777" w:rsidR="00B84844" w:rsidRPr="00F970D6" w:rsidRDefault="00B84844" w:rsidP="00B84844">
      <w:pPr>
        <w:rPr>
          <w:sz w:val="12"/>
          <w:szCs w:val="12"/>
        </w:rPr>
      </w:pPr>
      <w:r w:rsidRPr="00F970D6">
        <w:rPr>
          <w:sz w:val="12"/>
          <w:szCs w:val="12"/>
        </w:rPr>
        <w:t>Consider first how salary structures are changing on Catholic campuses. A preliminary analysis of data from Form 990 (which non-profi t organizations fi le annually with the Internal Revenue Service) indicates that the pay of the top fi ve non-offi cer salary earners at twentyfi ve Jesuit colleges and universities rose by 29 percent above infl ation between 2001 and 2011.21 We do not have comparably detailed data for all employees on Catholic campuses, but U.S. Department of Education data indicate that average faculty salaries nationally rose by less than 4 percent above infl ation during this period, while the minimum wage rose by 7 percent above infl ation.22 To the extent that Catholic institutions will have to compete with better endowed private institutions to retain top faculty, the distorting pressures that favor those at the top of the income ladder are likely only to worsen in the years ahead.</w:t>
      </w:r>
    </w:p>
    <w:p w14:paraId="064AAB81" w14:textId="77777777" w:rsidR="00B84844" w:rsidRPr="00F970D6" w:rsidRDefault="00B84844" w:rsidP="00B84844">
      <w:pPr>
        <w:rPr>
          <w:sz w:val="12"/>
          <w:szCs w:val="12"/>
        </w:rPr>
      </w:pPr>
      <w:r w:rsidRPr="00F970D6">
        <w:rPr>
          <w:sz w:val="12"/>
          <w:szCs w:val="12"/>
        </w:rPr>
        <w:t>Income patterns that favor the top brackets have been accompanied by the spread of contingent labor on Catholic campuses, especially in the rising proportion of adjunct instructors relative to tenured or tenure-track professors. As the American Association of University Professors (AAUP) has documented, the proportion of instructors in institutions of higher education overall who hold full-time tenured positions declined by 26 percent between 1975 and 2015.23 Over the same period, there was a 62 percent increase in non-tenure-track faculty positions and a 70 percent increase in part-time non-tenure-track positions (that is, adjuncts).24 Some Catholic institutions appear to have replicated these trends. According to data gleaned from the U.S. Department of Education’s Integrated Postsecondary Education Data System (IPEDS), by 2013 more than half (53 percent) of instructional faculty at Jesuit colleges and universities were non-tenured and not on a tenure track line, and 43 percent were part time.25 Reliable income data for adjunct faculty at Catholic institutions are unavailable, but AAUP has found that the median pay per part-time faculty member teaching on a persection basis was $4,773 in 2016-17.26 Poorly paid adjuncts have become a cornerstone of college and university budgets, and it is easy to see why. The union-sponsored advocacy group Faculty Forward offers data indicating that Jesuit colleges saved an average of $42,109 from each class taught by an adjunct professor in 2013.27</w:t>
      </w:r>
    </w:p>
    <w:p w14:paraId="79A21DAC" w14:textId="77777777" w:rsidR="00B84844" w:rsidRPr="00F970D6" w:rsidRDefault="00B84844" w:rsidP="00B84844">
      <w:pPr>
        <w:rPr>
          <w:sz w:val="12"/>
          <w:szCs w:val="12"/>
        </w:rPr>
      </w:pPr>
      <w:r w:rsidRPr="00F970D6">
        <w:rPr>
          <w:sz w:val="12"/>
          <w:szCs w:val="12"/>
        </w:rPr>
        <w:t>An increasing reliance on subcontracting has also changed labor dynamics on all campuses, Catholic institutions included. In the 1970s, it was customary for institutions to directly employ their food service, security, janitorial, bookstore, and maintenance workers. As long as these workers were directly employed, it was easy enough to hold the institution accountable should working conditions fail to meet the standards set by Catholic Social Teaching. Since the 1970s, however, most of these services have been contracted out on most Catholic campuses, as at non-Catholic institutions. For example, three multinational companies, Aramark, Sodexo, and Compass, have come to dominate the college food service industry, and they have a checkered record on labor issues. Even though enforcement of labor laws has become spotty as a result of budget cuts, Aramark (which has contracts at Georgetown and Loyola University of Chicago, among many others) has been found in violation of labor, workplace safety, wage and hour, and employment discrimination laws thirty-nine times since 2010, accruing fi nes totaling over $1.1 million.28 Even as they rely on low-wage employees, campus food service providers continue to raise meal prices out of proportion to their labor costs. The price of college meal plans has risen by 47 percent in the last decade, according to federal data, while food prices rose by only 26 percent and the average pay of food preparation workers rose by 21 percent over that period.29 The executives and stockholders who run these corporations have been the primary benefi ciaries of these rising costs: The pay of Aramark’s CEO rose by 70 percent over this period.30</w:t>
      </w:r>
    </w:p>
    <w:p w14:paraId="5B5936F6" w14:textId="77777777" w:rsidR="00B84844" w:rsidRPr="00F970D6" w:rsidRDefault="00B84844" w:rsidP="00B84844">
      <w:pPr>
        <w:rPr>
          <w:sz w:val="16"/>
        </w:rPr>
      </w:pPr>
      <w:r w:rsidRPr="00F970D6">
        <w:rPr>
          <w:sz w:val="12"/>
          <w:szCs w:val="12"/>
        </w:rPr>
        <w:t>Because the same forces that are skewing the larger economy toward greater inequality are operative on Catholic campuses, it should not be surprising that campus workers are increasingly seeking to organize unions. Given that the U.S. bishops’ 1986 pastoral letter on the economy stated that “all church institutions must also fully recognize the rights of employees to organize and bargain collectively with those institutions through whatever association or organization they freely choose,” one might expect that unionization efforts would not meet strong opposition on Catholic campuses.31 In fact, however, unionization efforts on some Catholic campuses in recent years have met opposition.</w:t>
      </w:r>
    </w:p>
    <w:p w14:paraId="089E4F5E" w14:textId="77777777" w:rsidR="00B84844" w:rsidRPr="00F970D6" w:rsidRDefault="00B84844" w:rsidP="00B84844">
      <w:pPr>
        <w:rPr>
          <w:sz w:val="16"/>
        </w:rPr>
      </w:pPr>
      <w:r w:rsidRPr="00F970D6">
        <w:rPr>
          <w:sz w:val="16"/>
        </w:rPr>
        <w:t xml:space="preserve">To be sure, </w:t>
      </w:r>
      <w:r w:rsidRPr="006F3E4E">
        <w:rPr>
          <w:rStyle w:val="StyleUnderline"/>
          <w:highlight w:val="yellow"/>
        </w:rPr>
        <w:t>courts</w:t>
      </w:r>
      <w:r w:rsidRPr="00654E45">
        <w:rPr>
          <w:rStyle w:val="StyleUnderline"/>
        </w:rPr>
        <w:t xml:space="preserve"> have</w:t>
      </w:r>
      <w:r w:rsidRPr="00F970D6">
        <w:rPr>
          <w:sz w:val="16"/>
        </w:rPr>
        <w:t xml:space="preserve"> long </w:t>
      </w:r>
      <w:r w:rsidRPr="00654E45">
        <w:rPr>
          <w:rStyle w:val="Emphasis"/>
        </w:rPr>
        <w:t xml:space="preserve">recognized </w:t>
      </w:r>
      <w:r w:rsidRPr="006F3E4E">
        <w:rPr>
          <w:rStyle w:val="Emphasis"/>
          <w:highlight w:val="yellow"/>
        </w:rPr>
        <w:t>limits</w:t>
      </w:r>
      <w:r w:rsidRPr="006F3E4E">
        <w:rPr>
          <w:sz w:val="16"/>
          <w:highlight w:val="yellow"/>
        </w:rPr>
        <w:t xml:space="preserve"> </w:t>
      </w:r>
      <w:r w:rsidRPr="006F3E4E">
        <w:rPr>
          <w:rStyle w:val="StyleUnderline"/>
          <w:highlight w:val="yellow"/>
        </w:rPr>
        <w:t>to</w:t>
      </w:r>
      <w:r w:rsidRPr="00654E45">
        <w:rPr>
          <w:rStyle w:val="StyleUnderline"/>
        </w:rPr>
        <w:t xml:space="preserve"> the reach of </w:t>
      </w:r>
      <w:r w:rsidRPr="006F3E4E">
        <w:rPr>
          <w:rStyle w:val="StyleUnderline"/>
          <w:highlight w:val="yellow"/>
        </w:rPr>
        <w:t>labor law</w:t>
      </w:r>
      <w:r w:rsidRPr="00654E45">
        <w:rPr>
          <w:rStyle w:val="StyleUnderline"/>
        </w:rPr>
        <w:t xml:space="preserve"> in</w:t>
      </w:r>
      <w:r w:rsidRPr="00F970D6">
        <w:rPr>
          <w:sz w:val="16"/>
        </w:rPr>
        <w:t xml:space="preserve"> </w:t>
      </w:r>
      <w:r w:rsidRPr="00654E45">
        <w:rPr>
          <w:rStyle w:val="Emphasis"/>
        </w:rPr>
        <w:t>private and religiously affiliated</w:t>
      </w:r>
      <w:r w:rsidRPr="00F970D6">
        <w:rPr>
          <w:sz w:val="16"/>
        </w:rPr>
        <w:t xml:space="preserve"> </w:t>
      </w:r>
      <w:r w:rsidRPr="00654E45">
        <w:rPr>
          <w:rStyle w:val="StyleUnderline"/>
        </w:rPr>
        <w:t>colleges and universities</w:t>
      </w:r>
      <w:r w:rsidRPr="00F970D6">
        <w:rPr>
          <w:sz w:val="16"/>
        </w:rPr>
        <w:t xml:space="preserve">. Two Supreme Court decisions helped establish those limits. The Court’s 1979 </w:t>
      </w:r>
      <w:r w:rsidRPr="00654E45">
        <w:rPr>
          <w:rStyle w:val="StyleUnderline"/>
        </w:rPr>
        <w:t xml:space="preserve">decision </w:t>
      </w:r>
      <w:r w:rsidRPr="006F3E4E">
        <w:rPr>
          <w:rStyle w:val="StyleUnderline"/>
          <w:highlight w:val="yellow"/>
        </w:rPr>
        <w:t>in</w:t>
      </w:r>
      <w:r w:rsidRPr="00F970D6">
        <w:rPr>
          <w:sz w:val="16"/>
        </w:rPr>
        <w:t xml:space="preserve"> </w:t>
      </w:r>
      <w:r w:rsidRPr="00F970D6">
        <w:rPr>
          <w:i/>
          <w:iCs/>
          <w:sz w:val="16"/>
        </w:rPr>
        <w:t xml:space="preserve">NLRB v. </w:t>
      </w:r>
      <w:r w:rsidRPr="006F3E4E">
        <w:rPr>
          <w:rStyle w:val="Emphasis"/>
          <w:i/>
          <w:iCs w:val="0"/>
          <w:highlight w:val="yellow"/>
        </w:rPr>
        <w:t>Catholic Bishop</w:t>
      </w:r>
      <w:r w:rsidRPr="00F970D6">
        <w:rPr>
          <w:i/>
          <w:iCs/>
          <w:sz w:val="16"/>
        </w:rPr>
        <w:t xml:space="preserve"> of Chicago</w:t>
      </w:r>
      <w:r w:rsidRPr="00F970D6">
        <w:rPr>
          <w:sz w:val="16"/>
        </w:rPr>
        <w:t xml:space="preserve"> </w:t>
      </w:r>
      <w:r w:rsidRPr="006F3E4E">
        <w:rPr>
          <w:rStyle w:val="StyleUnderline"/>
          <w:highlight w:val="yellow"/>
        </w:rPr>
        <w:t>found</w:t>
      </w:r>
      <w:r w:rsidRPr="00654E45">
        <w:rPr>
          <w:rStyle w:val="StyleUnderline"/>
        </w:rPr>
        <w:t xml:space="preserve"> that the</w:t>
      </w:r>
      <w:r w:rsidRPr="00F970D6">
        <w:rPr>
          <w:sz w:val="16"/>
        </w:rPr>
        <w:t xml:space="preserve"> National Labor Relations Board (</w:t>
      </w:r>
      <w:r w:rsidRPr="00654E45">
        <w:rPr>
          <w:rStyle w:val="Emphasis"/>
        </w:rPr>
        <w:t>NLRB</w:t>
      </w:r>
      <w:r w:rsidRPr="00F970D6">
        <w:rPr>
          <w:sz w:val="16"/>
        </w:rPr>
        <w:t xml:space="preserve">) </w:t>
      </w:r>
      <w:r w:rsidRPr="00654E45">
        <w:rPr>
          <w:rStyle w:val="StyleUnderline"/>
        </w:rPr>
        <w:t xml:space="preserve">did </w:t>
      </w:r>
      <w:r w:rsidRPr="006F3E4E">
        <w:rPr>
          <w:rStyle w:val="StyleUnderline"/>
          <w:highlight w:val="yellow"/>
        </w:rPr>
        <w:t>no</w:t>
      </w:r>
      <w:r w:rsidRPr="00654E45">
        <w:rPr>
          <w:rStyle w:val="StyleUnderline"/>
        </w:rPr>
        <w:t xml:space="preserve">t have </w:t>
      </w:r>
      <w:r w:rsidRPr="006F3E4E">
        <w:rPr>
          <w:rStyle w:val="StyleUnderline"/>
          <w:highlight w:val="yellow"/>
        </w:rPr>
        <w:t>jurisdiction</w:t>
      </w:r>
      <w:r w:rsidRPr="006F3E4E">
        <w:rPr>
          <w:sz w:val="16"/>
          <w:highlight w:val="yellow"/>
        </w:rPr>
        <w:t xml:space="preserve"> </w:t>
      </w:r>
      <w:r w:rsidRPr="006F3E4E">
        <w:rPr>
          <w:rStyle w:val="Emphasis"/>
          <w:highlight w:val="yellow"/>
        </w:rPr>
        <w:t>over teachers</w:t>
      </w:r>
      <w:r w:rsidRPr="00F970D6">
        <w:rPr>
          <w:sz w:val="16"/>
        </w:rPr>
        <w:t xml:space="preserve"> </w:t>
      </w:r>
      <w:r w:rsidRPr="00654E45">
        <w:rPr>
          <w:rStyle w:val="StyleUnderline"/>
        </w:rPr>
        <w:t>in church-operated schools</w:t>
      </w:r>
      <w:r w:rsidRPr="00F970D6">
        <w:rPr>
          <w:sz w:val="16"/>
        </w:rPr>
        <w:t xml:space="preserve">; the 5-4 majority was anxious to avoid government interference with these schools’ religious mission.32 In 1980, the Court ruled in </w:t>
      </w:r>
      <w:r w:rsidRPr="00F970D6">
        <w:rPr>
          <w:i/>
          <w:iCs/>
          <w:sz w:val="16"/>
        </w:rPr>
        <w:t xml:space="preserve">NLRB v. Yeshiva </w:t>
      </w:r>
      <w:r w:rsidRPr="00F970D6">
        <w:rPr>
          <w:sz w:val="16"/>
        </w:rPr>
        <w:t>that tenured faculty at private institutions were excluded from the protections of the National Labor Relations Act (NLRA) because they held too much managerial authority to be categorized as workers under the law. But these limiting factors did not obstruct the formation of unions on Catholic campuses over the past half-century. Many institutions willingly bargained with unions of groundskeepers, security guards, maintenance workers, food service workers, and other non-educators. Moreover, some Catholic institutions recognized and bargained with faculty unions even though the law did not require them to do so, as happened at the University of Scranton.</w:t>
      </w:r>
    </w:p>
    <w:p w14:paraId="3C576E04" w14:textId="77777777" w:rsidR="00B84844" w:rsidRPr="00F970D6" w:rsidRDefault="00B84844" w:rsidP="00B84844">
      <w:pPr>
        <w:rPr>
          <w:sz w:val="16"/>
        </w:rPr>
      </w:pPr>
      <w:r w:rsidRPr="00F970D6">
        <w:rPr>
          <w:sz w:val="16"/>
        </w:rPr>
        <w:t xml:space="preserve">It is natural that adjuncts would consider unionizing. The vast majority are unaffected by the </w:t>
      </w:r>
      <w:r w:rsidRPr="00F970D6">
        <w:rPr>
          <w:i/>
          <w:iCs/>
          <w:sz w:val="16"/>
        </w:rPr>
        <w:t>Yeshiva</w:t>
      </w:r>
      <w:r w:rsidRPr="00F970D6">
        <w:rPr>
          <w:sz w:val="16"/>
        </w:rPr>
        <w:t xml:space="preserve"> and </w:t>
      </w:r>
      <w:r w:rsidRPr="00F970D6">
        <w:rPr>
          <w:i/>
          <w:iCs/>
          <w:sz w:val="16"/>
        </w:rPr>
        <w:t>Catholic Bishop</w:t>
      </w:r>
      <w:r w:rsidRPr="00F970D6">
        <w:rPr>
          <w:sz w:val="16"/>
        </w:rPr>
        <w:t xml:space="preserve"> decisions. Unlike tenured and tenure-track faculty, they play little or no governance role in the affairs of their campuses, and the vast majority are not involved in religious inculcation. Their precarious work is generally poorly paid and lacking in health insurance or other benefi ts. The gains they might achieve through unionization are clear: According to a survey undertaken by the Coalition on the Academic Workforce, unionized adjuncts earn on average 25 percent more per course than their non-union peers.33</w:t>
      </w:r>
    </w:p>
    <w:p w14:paraId="01245105" w14:textId="77777777" w:rsidR="00B84844" w:rsidRPr="00F970D6" w:rsidRDefault="00B84844" w:rsidP="00B84844">
      <w:pPr>
        <w:rPr>
          <w:sz w:val="16"/>
        </w:rPr>
      </w:pPr>
      <w:r w:rsidRPr="00F970D6">
        <w:rPr>
          <w:sz w:val="16"/>
        </w:rPr>
        <w:t xml:space="preserve">Yet </w:t>
      </w:r>
      <w:r w:rsidRPr="00E554E6">
        <w:rPr>
          <w:rStyle w:val="StyleUnderline"/>
        </w:rPr>
        <w:t>unionization efforts at</w:t>
      </w:r>
      <w:r w:rsidRPr="00F970D6">
        <w:rPr>
          <w:sz w:val="16"/>
        </w:rPr>
        <w:t xml:space="preserve"> some </w:t>
      </w:r>
      <w:r w:rsidRPr="00E554E6">
        <w:rPr>
          <w:rStyle w:val="StyleUnderline"/>
        </w:rPr>
        <w:t>Catholic institutions have been</w:t>
      </w:r>
      <w:r w:rsidRPr="00F970D6">
        <w:rPr>
          <w:sz w:val="16"/>
        </w:rPr>
        <w:t xml:space="preserve"> </w:t>
      </w:r>
      <w:r w:rsidRPr="00E554E6">
        <w:rPr>
          <w:rStyle w:val="Emphasis"/>
        </w:rPr>
        <w:t>complicated</w:t>
      </w:r>
      <w:r w:rsidRPr="00F970D6">
        <w:rPr>
          <w:sz w:val="16"/>
        </w:rPr>
        <w:t xml:space="preserve"> </w:t>
      </w:r>
      <w:r w:rsidRPr="00E554E6">
        <w:rPr>
          <w:rStyle w:val="StyleUnderline"/>
        </w:rPr>
        <w:t>by the</w:t>
      </w:r>
      <w:r w:rsidRPr="00F970D6">
        <w:rPr>
          <w:sz w:val="16"/>
        </w:rPr>
        <w:t xml:space="preserve"> institutions’ </w:t>
      </w:r>
      <w:r w:rsidRPr="00E554E6">
        <w:rPr>
          <w:rStyle w:val="StyleUnderline"/>
        </w:rPr>
        <w:t>concerns that the NLRB is</w:t>
      </w:r>
      <w:r w:rsidRPr="00F970D6">
        <w:rPr>
          <w:sz w:val="16"/>
        </w:rPr>
        <w:t xml:space="preserve"> </w:t>
      </w:r>
      <w:r w:rsidRPr="00E554E6">
        <w:rPr>
          <w:rStyle w:val="Emphasis"/>
        </w:rPr>
        <w:t>overstepping</w:t>
      </w:r>
      <w:r w:rsidRPr="00F970D6">
        <w:rPr>
          <w:sz w:val="16"/>
        </w:rPr>
        <w:t xml:space="preserve"> </w:t>
      </w:r>
      <w:r w:rsidRPr="00E554E6">
        <w:rPr>
          <w:rStyle w:val="StyleUnderline"/>
        </w:rPr>
        <w:t>its jurisdiction</w:t>
      </w:r>
      <w:r w:rsidRPr="00F970D6">
        <w:rPr>
          <w:sz w:val="16"/>
        </w:rPr>
        <w:t xml:space="preserve">.34 Manhattan College and Seattle University, among others, </w:t>
      </w:r>
      <w:r w:rsidRPr="005F654A">
        <w:rPr>
          <w:rStyle w:val="StyleUnderline"/>
        </w:rPr>
        <w:t>argued</w:t>
      </w:r>
      <w:r w:rsidRPr="00F970D6">
        <w:rPr>
          <w:sz w:val="16"/>
        </w:rPr>
        <w:t xml:space="preserve"> that </w:t>
      </w:r>
      <w:r w:rsidRPr="005F654A">
        <w:rPr>
          <w:rStyle w:val="StyleUnderline"/>
        </w:rPr>
        <w:t>the NLRB had</w:t>
      </w:r>
      <w:r w:rsidRPr="00F970D6">
        <w:rPr>
          <w:sz w:val="16"/>
        </w:rPr>
        <w:t xml:space="preserve"> </w:t>
      </w:r>
      <w:r w:rsidRPr="005F654A">
        <w:rPr>
          <w:rStyle w:val="Emphasis"/>
        </w:rPr>
        <w:t>no jurisdiction</w:t>
      </w:r>
      <w:r w:rsidRPr="00F970D6">
        <w:rPr>
          <w:sz w:val="16"/>
        </w:rPr>
        <w:t xml:space="preserve"> </w:t>
      </w:r>
      <w:r w:rsidRPr="005F654A">
        <w:rPr>
          <w:rStyle w:val="StyleUnderline"/>
        </w:rPr>
        <w:t>when it comes to</w:t>
      </w:r>
      <w:r w:rsidRPr="00F970D6">
        <w:rPr>
          <w:sz w:val="16"/>
        </w:rPr>
        <w:t xml:space="preserve"> </w:t>
      </w:r>
      <w:r w:rsidRPr="005F654A">
        <w:rPr>
          <w:rStyle w:val="Emphasis"/>
        </w:rPr>
        <w:t>protecting</w:t>
      </w:r>
      <w:r w:rsidRPr="00F970D6">
        <w:rPr>
          <w:sz w:val="16"/>
        </w:rPr>
        <w:t xml:space="preserve"> adjuncts’ </w:t>
      </w:r>
      <w:r w:rsidRPr="005F654A">
        <w:rPr>
          <w:rStyle w:val="Emphasis"/>
        </w:rPr>
        <w:t>labor rights</w:t>
      </w:r>
      <w:r w:rsidRPr="00F970D6">
        <w:rPr>
          <w:sz w:val="16"/>
        </w:rPr>
        <w:t xml:space="preserve"> </w:t>
      </w:r>
      <w:r w:rsidRPr="005F654A">
        <w:rPr>
          <w:rStyle w:val="StyleUnderline"/>
        </w:rPr>
        <w:t>on their campuses</w:t>
      </w:r>
      <w:r w:rsidRPr="00F970D6">
        <w:rPr>
          <w:sz w:val="16"/>
        </w:rPr>
        <w:t xml:space="preserve">.35 In an </w:t>
      </w:r>
      <w:r w:rsidRPr="00F970D6">
        <w:rPr>
          <w:i/>
          <w:iCs/>
          <w:sz w:val="16"/>
        </w:rPr>
        <w:t>amicus curiae</w:t>
      </w:r>
      <w:r w:rsidRPr="00F970D6">
        <w:rPr>
          <w:sz w:val="16"/>
        </w:rPr>
        <w:t xml:space="preserve"> brief filed before the NLRB, leading organizations of Catholic higher education — namely, the Association of Catholic Colleges and Universities joined by the Association of Jesuit Colleges and Universities and the Association of Franciscan Colleges and Universities — endorsed that stand. The NLRB rejected this position in a 2014 decision called </w:t>
      </w:r>
      <w:r w:rsidRPr="00F970D6">
        <w:rPr>
          <w:i/>
          <w:iCs/>
          <w:sz w:val="16"/>
        </w:rPr>
        <w:t>Pacific Lutheran</w:t>
      </w:r>
      <w:r w:rsidRPr="00F970D6">
        <w:rPr>
          <w:sz w:val="16"/>
        </w:rPr>
        <w:t>, which upheld the right of most adjuncts on religiously affiliated campuses to form unions for the purpose of collective bargaining.36</w:t>
      </w:r>
    </w:p>
    <w:p w14:paraId="6944DDD1" w14:textId="77777777" w:rsidR="00B84844" w:rsidRPr="00F970D6" w:rsidRDefault="00B84844" w:rsidP="00B84844">
      <w:pPr>
        <w:rPr>
          <w:sz w:val="16"/>
        </w:rPr>
      </w:pPr>
      <w:r w:rsidRPr="00F970D6">
        <w:rPr>
          <w:sz w:val="16"/>
        </w:rPr>
        <w:t xml:space="preserve">But the Pacific Lutheran decision scarcely settled the issue. The </w:t>
      </w:r>
      <w:r w:rsidRPr="00BC3F34">
        <w:rPr>
          <w:rStyle w:val="StyleUnderline"/>
        </w:rPr>
        <w:t>argument for</w:t>
      </w:r>
      <w:r w:rsidRPr="00F970D6">
        <w:rPr>
          <w:sz w:val="16"/>
        </w:rPr>
        <w:t xml:space="preserve"> </w:t>
      </w:r>
      <w:r w:rsidRPr="00BC3F34">
        <w:rPr>
          <w:rStyle w:val="Emphasis"/>
        </w:rPr>
        <w:t>continued resistance</w:t>
      </w:r>
      <w:r w:rsidRPr="00F970D6">
        <w:rPr>
          <w:sz w:val="16"/>
        </w:rPr>
        <w:t xml:space="preserve"> </w:t>
      </w:r>
      <w:r w:rsidRPr="00BC3F34">
        <w:rPr>
          <w:rStyle w:val="StyleUnderline"/>
        </w:rPr>
        <w:t>to NLRB jurisdiction was</w:t>
      </w:r>
      <w:r w:rsidRPr="00F970D6">
        <w:rPr>
          <w:sz w:val="16"/>
        </w:rPr>
        <w:t xml:space="preserve"> </w:t>
      </w:r>
      <w:r w:rsidRPr="00BC3F34">
        <w:rPr>
          <w:rStyle w:val="Emphasis"/>
        </w:rPr>
        <w:t>eloquently</w:t>
      </w:r>
      <w:r w:rsidRPr="00F970D6">
        <w:rPr>
          <w:sz w:val="16"/>
        </w:rPr>
        <w:t xml:space="preserve"> </w:t>
      </w:r>
      <w:r w:rsidRPr="00BC3F34">
        <w:rPr>
          <w:rStyle w:val="StyleUnderline"/>
        </w:rPr>
        <w:t>summarized</w:t>
      </w:r>
      <w:r w:rsidRPr="00F970D6">
        <w:rPr>
          <w:sz w:val="16"/>
        </w:rPr>
        <w:t xml:space="preserve"> in a widely read article in Inside Higher Ed in January 2016 by Dennis H. Holtschneider, CM, who was then serving as president of DePaul University. Holtschneider is no reflexive anti-unionist. As a faculty member at St. John’s University, he joined a faculty union; at Niagara University, he led negotiations with a faculty union on behalf of the administration. Yet, as president of DePaul, he felt it was his “unenviable” duty “to oppose organizing efforts of part-time faculty” in order to protect his institution from the encroachments of an NLRB that was attempting to decide for itself which instructors carried out the institution’s religious mission and which did not. According to Rev. Holtschneider, “The freedom to determine what is or what is not religious activity inside our church is at stake.”37</w:t>
      </w:r>
    </w:p>
    <w:p w14:paraId="11FE9331" w14:textId="77777777" w:rsidR="00B84844" w:rsidRPr="00F970D6" w:rsidRDefault="00B84844" w:rsidP="00B84844">
      <w:pPr>
        <w:rPr>
          <w:sz w:val="12"/>
          <w:szCs w:val="12"/>
        </w:rPr>
      </w:pPr>
      <w:r w:rsidRPr="00F970D6">
        <w:rPr>
          <w:sz w:val="12"/>
          <w:szCs w:val="12"/>
        </w:rPr>
        <w:t xml:space="preserve">To be sure, Catholic institutions have a duty to protect the integrity of their religious mission from government interference. But resistance to NLRB jurisdiction does not necessitate resistance to unionization. The NLRB had no jurisdiction over the faculty at St. John’s University when Rev. Holtschneider joined the union there; tenure-line faculty members at private institutions have had no union rights under the NLRB since the </w:t>
      </w:r>
      <w:r w:rsidRPr="00F970D6">
        <w:rPr>
          <w:i/>
          <w:iCs/>
          <w:sz w:val="12"/>
          <w:szCs w:val="12"/>
        </w:rPr>
        <w:t>Yeshiva</w:t>
      </w:r>
      <w:r w:rsidRPr="00F970D6">
        <w:rPr>
          <w:sz w:val="12"/>
          <w:szCs w:val="12"/>
        </w:rPr>
        <w:t xml:space="preserve"> case. Indeed, as Holtschneider’s own experience at St. John’s and Niagara showed, Catholic institutions need not recognize NLRB jurisdiction over their faculty in order to bargain collectively with their instructors; institutions are free to recognize and bargain with unions outside of the NLRB process. In recent months, some secular institutions, such as Cornell University, have opted for a union election and certifi cation process for their graduate assistants that has been overseen by the non-governmental American Arbitration Association (AAA) rather than the NLRB.38 Catholic institutions could take the same approach. Indeed, on April 2, 2018, Georgetown concluded an agreement with the American Federation of Teachers to hold an AAA-monitored union election for its graduate assistants.39 Whether other Catholic institutions are willing to explore union certifi - cations of this kind outside of the NLRB will reveal much about their guiding principles.</w:t>
      </w:r>
    </w:p>
    <w:p w14:paraId="6E616BD5" w14:textId="77777777" w:rsidR="00B84844" w:rsidRPr="00F970D6" w:rsidRDefault="00B84844" w:rsidP="00B84844">
      <w:pPr>
        <w:rPr>
          <w:sz w:val="12"/>
          <w:szCs w:val="12"/>
        </w:rPr>
      </w:pPr>
      <w:r w:rsidRPr="00F970D6">
        <w:rPr>
          <w:sz w:val="12"/>
          <w:szCs w:val="12"/>
        </w:rPr>
        <w:t>As they wrestle with the issue of union certifi cation on their campuses, Catholic institutions also find themselves confronting the exploitative labor trends of the broader economy through their business dealings with outside entities. This is happening in at least two ways. First, Catholic campuses, like their secular counterparts, regularly license their logos to and accept corporate sponsorships from sports and apparel manufacturers that have dubious records of protecting the rights of workers in their supply-chain factories overseas. Nike, the manufacturer with the largest presence on campuses (including such universities as Georgetown, Gonzaga, and Villanova), was found in 2015 to have relied on a factory in Hansae, Vietnam, in which workers, including pregnant women, were subjected to inhumane conditions including high temperatures that caused mass fainting.40 Nike was scarcely an outlier in this regard. Second, campuses frequently rely on domestic suppliers that likewise have a record of exploiting labor. This is especially true for the suppliers of food on college campuses, and the poultry industry is a particularly conspicuous offender. As a cheap and versatile source of protein, poultry is more popular in the diets of college students than in those of Americans at large. The poultry processing industry, however, is among the most dangerous in the nation: A recent study showed that twenty-seven poultry workers each day suffer amputation or hospitalization.41 While some public school districts have begun setting minimum labor standards that poultry producers must meet before their products can be fed to students, no Catholic colleges or universities appear to have adopted similar standards.42 It could be argued that, to the extent that campuses serve food produced by exploited workers or accept licensing or sponsorship agreements with corporations that operate sweatshops abroad, they are helping perpetuate systems of oppression.</w:t>
      </w:r>
    </w:p>
    <w:p w14:paraId="2A72AA97" w14:textId="77777777" w:rsidR="00B84844" w:rsidRPr="00F970D6" w:rsidRDefault="00B84844" w:rsidP="00B84844">
      <w:pPr>
        <w:rPr>
          <w:sz w:val="16"/>
        </w:rPr>
      </w:pPr>
      <w:r w:rsidRPr="00F970D6">
        <w:rPr>
          <w:sz w:val="12"/>
          <w:szCs w:val="12"/>
        </w:rPr>
        <w:t>Reviving and Applying Catholic Social Teaching to Today’s Labor Problems</w:t>
      </w:r>
    </w:p>
    <w:p w14:paraId="0C071F07" w14:textId="77777777" w:rsidR="00B84844" w:rsidRPr="00F970D6" w:rsidRDefault="00B84844" w:rsidP="00B84844">
      <w:pPr>
        <w:rPr>
          <w:sz w:val="16"/>
        </w:rPr>
      </w:pPr>
      <w:r w:rsidRPr="00F970D6">
        <w:rPr>
          <w:sz w:val="16"/>
        </w:rPr>
        <w:t xml:space="preserve">As the foregoing suggests, </w:t>
      </w:r>
      <w:r w:rsidRPr="005E0CD3">
        <w:rPr>
          <w:rStyle w:val="StyleUnderline"/>
        </w:rPr>
        <w:t>Catholic campuses are</w:t>
      </w:r>
      <w:r w:rsidRPr="00F970D6">
        <w:rPr>
          <w:sz w:val="16"/>
        </w:rPr>
        <w:t xml:space="preserve"> </w:t>
      </w:r>
      <w:r w:rsidRPr="005E0CD3">
        <w:rPr>
          <w:rStyle w:val="Emphasis"/>
        </w:rPr>
        <w:t>increasingly entangled</w:t>
      </w:r>
      <w:r w:rsidRPr="00F970D6">
        <w:rPr>
          <w:sz w:val="16"/>
        </w:rPr>
        <w:t xml:space="preserve"> </w:t>
      </w:r>
      <w:r w:rsidRPr="005E0CD3">
        <w:rPr>
          <w:rStyle w:val="StyleUnderline"/>
        </w:rPr>
        <w:t>in a larger economy that promotes</w:t>
      </w:r>
      <w:r w:rsidRPr="00F970D6">
        <w:rPr>
          <w:sz w:val="16"/>
        </w:rPr>
        <w:t xml:space="preserve"> </w:t>
      </w:r>
      <w:r w:rsidRPr="005E0CD3">
        <w:rPr>
          <w:rStyle w:val="Emphasis"/>
        </w:rPr>
        <w:t>yawning inequalities</w:t>
      </w:r>
      <w:r w:rsidRPr="00F970D6">
        <w:rPr>
          <w:sz w:val="16"/>
        </w:rPr>
        <w:t xml:space="preserve">. </w:t>
      </w:r>
      <w:r w:rsidRPr="005E0CD3">
        <w:rPr>
          <w:rStyle w:val="StyleUnderline"/>
        </w:rPr>
        <w:t>Replicating</w:t>
      </w:r>
      <w:r w:rsidRPr="00F970D6">
        <w:rPr>
          <w:sz w:val="16"/>
        </w:rPr>
        <w:t xml:space="preserve"> those </w:t>
      </w:r>
      <w:r w:rsidRPr="00756FE1">
        <w:rPr>
          <w:rStyle w:val="StyleUnderline"/>
          <w:highlight w:val="yellow"/>
        </w:rPr>
        <w:t>inequalities</w:t>
      </w:r>
      <w:r w:rsidRPr="00756FE1">
        <w:rPr>
          <w:sz w:val="16"/>
          <w:highlight w:val="yellow"/>
        </w:rPr>
        <w:t xml:space="preserve"> </w:t>
      </w:r>
      <w:r w:rsidRPr="00756FE1">
        <w:rPr>
          <w:rStyle w:val="Emphasis"/>
          <w:highlight w:val="yellow"/>
        </w:rPr>
        <w:t>within</w:t>
      </w:r>
      <w:r w:rsidRPr="00F970D6">
        <w:rPr>
          <w:sz w:val="16"/>
        </w:rPr>
        <w:t xml:space="preserve"> their </w:t>
      </w:r>
      <w:r w:rsidRPr="00756FE1">
        <w:rPr>
          <w:rStyle w:val="Emphasis"/>
          <w:highlight w:val="yellow"/>
        </w:rPr>
        <w:t>institutions</w:t>
      </w:r>
      <w:r w:rsidRPr="00756FE1">
        <w:rPr>
          <w:sz w:val="16"/>
          <w:highlight w:val="yellow"/>
        </w:rPr>
        <w:t xml:space="preserve"> </w:t>
      </w:r>
      <w:r w:rsidRPr="00756FE1">
        <w:rPr>
          <w:rStyle w:val="StyleUnderline"/>
          <w:highlight w:val="yellow"/>
        </w:rPr>
        <w:t>exposes</w:t>
      </w:r>
      <w:r w:rsidRPr="005E0CD3">
        <w:rPr>
          <w:rStyle w:val="StyleUnderline"/>
        </w:rPr>
        <w:t xml:space="preserve"> a</w:t>
      </w:r>
      <w:r w:rsidRPr="00F970D6">
        <w:rPr>
          <w:sz w:val="16"/>
        </w:rPr>
        <w:t xml:space="preserve"> </w:t>
      </w:r>
      <w:r w:rsidRPr="00756FE1">
        <w:rPr>
          <w:rStyle w:val="Emphasis"/>
          <w:highlight w:val="yellow"/>
        </w:rPr>
        <w:t>contradiction</w:t>
      </w:r>
      <w:r w:rsidRPr="00756FE1">
        <w:rPr>
          <w:sz w:val="16"/>
          <w:highlight w:val="yellow"/>
        </w:rPr>
        <w:t xml:space="preserve"> </w:t>
      </w:r>
      <w:r w:rsidRPr="00756FE1">
        <w:rPr>
          <w:rStyle w:val="StyleUnderline"/>
          <w:highlight w:val="yellow"/>
        </w:rPr>
        <w:t>between</w:t>
      </w:r>
      <w:r w:rsidRPr="00756FE1">
        <w:rPr>
          <w:sz w:val="16"/>
          <w:highlight w:val="yellow"/>
        </w:rPr>
        <w:t xml:space="preserve"> </w:t>
      </w:r>
      <w:r w:rsidRPr="00756FE1">
        <w:rPr>
          <w:rStyle w:val="Emphasis"/>
        </w:rPr>
        <w:t>C</w:t>
      </w:r>
      <w:r w:rsidRPr="00756FE1">
        <w:rPr>
          <w:sz w:val="16"/>
        </w:rPr>
        <w:t xml:space="preserve">atholic </w:t>
      </w:r>
      <w:r w:rsidRPr="00756FE1">
        <w:rPr>
          <w:rStyle w:val="Emphasis"/>
        </w:rPr>
        <w:t>S</w:t>
      </w:r>
      <w:r w:rsidRPr="00756FE1">
        <w:rPr>
          <w:sz w:val="16"/>
        </w:rPr>
        <w:t>ocial</w:t>
      </w:r>
      <w:r w:rsidRPr="00F970D6">
        <w:rPr>
          <w:sz w:val="16"/>
        </w:rPr>
        <w:t xml:space="preserve"> </w:t>
      </w:r>
      <w:r w:rsidRPr="00756FE1">
        <w:rPr>
          <w:rStyle w:val="Emphasis"/>
          <w:highlight w:val="yellow"/>
        </w:rPr>
        <w:t>Teaching</w:t>
      </w:r>
      <w:r w:rsidRPr="00756FE1">
        <w:rPr>
          <w:sz w:val="16"/>
          <w:highlight w:val="yellow"/>
        </w:rPr>
        <w:t xml:space="preserve"> </w:t>
      </w:r>
      <w:r w:rsidRPr="00756FE1">
        <w:rPr>
          <w:rStyle w:val="StyleUnderline"/>
          <w:highlight w:val="yellow"/>
        </w:rPr>
        <w:t>on</w:t>
      </w:r>
      <w:r w:rsidRPr="00756FE1">
        <w:rPr>
          <w:sz w:val="16"/>
          <w:highlight w:val="yellow"/>
        </w:rPr>
        <w:t xml:space="preserve"> </w:t>
      </w:r>
      <w:r w:rsidRPr="00756FE1">
        <w:rPr>
          <w:rStyle w:val="Emphasis"/>
          <w:highlight w:val="yellow"/>
        </w:rPr>
        <w:t>workers’ rights</w:t>
      </w:r>
      <w:r w:rsidRPr="00756FE1">
        <w:rPr>
          <w:sz w:val="16"/>
          <w:highlight w:val="yellow"/>
        </w:rPr>
        <w:t xml:space="preserve"> </w:t>
      </w:r>
      <w:r w:rsidRPr="00756FE1">
        <w:rPr>
          <w:rStyle w:val="StyleUnderline"/>
          <w:highlight w:val="yellow"/>
        </w:rPr>
        <w:t>and</w:t>
      </w:r>
      <w:r w:rsidRPr="005E0CD3">
        <w:rPr>
          <w:rStyle w:val="StyleUnderline"/>
        </w:rPr>
        <w:t xml:space="preserve"> the dignity of labor and the</w:t>
      </w:r>
      <w:r w:rsidRPr="00F970D6">
        <w:rPr>
          <w:sz w:val="16"/>
        </w:rPr>
        <w:t xml:space="preserve"> </w:t>
      </w:r>
      <w:r w:rsidRPr="00756FE1">
        <w:rPr>
          <w:rStyle w:val="Emphasis"/>
          <w:highlight w:val="yellow"/>
        </w:rPr>
        <w:t>practices</w:t>
      </w:r>
      <w:r w:rsidRPr="00F970D6">
        <w:rPr>
          <w:sz w:val="16"/>
        </w:rPr>
        <w:t xml:space="preserve"> </w:t>
      </w:r>
      <w:r w:rsidRPr="005E0CD3">
        <w:rPr>
          <w:rStyle w:val="StyleUnderline"/>
        </w:rPr>
        <w:t>of Catholic institutions</w:t>
      </w:r>
      <w:r w:rsidRPr="00F970D6">
        <w:rPr>
          <w:sz w:val="16"/>
        </w:rPr>
        <w:t xml:space="preserve">. </w:t>
      </w:r>
      <w:r w:rsidRPr="005E0CD3">
        <w:rPr>
          <w:rStyle w:val="StyleUnderline"/>
        </w:rPr>
        <w:t>Left</w:t>
      </w:r>
      <w:r w:rsidRPr="00F970D6">
        <w:rPr>
          <w:sz w:val="16"/>
        </w:rPr>
        <w:t xml:space="preserve"> </w:t>
      </w:r>
      <w:r w:rsidRPr="00756FE1">
        <w:rPr>
          <w:rStyle w:val="Emphasis"/>
          <w:highlight w:val="yellow"/>
        </w:rPr>
        <w:t>unaddressed</w:t>
      </w:r>
      <w:r w:rsidRPr="00F970D6">
        <w:rPr>
          <w:sz w:val="16"/>
        </w:rPr>
        <w:t xml:space="preserve">, </w:t>
      </w:r>
      <w:r w:rsidRPr="005E0CD3">
        <w:rPr>
          <w:rStyle w:val="StyleUnderline"/>
        </w:rPr>
        <w:t xml:space="preserve">this growing </w:t>
      </w:r>
      <w:r w:rsidRPr="00F119BD">
        <w:rPr>
          <w:rStyle w:val="StyleUnderline"/>
          <w:highlight w:val="yellow"/>
        </w:rPr>
        <w:t>contradiction</w:t>
      </w:r>
      <w:r w:rsidRPr="00756FE1">
        <w:rPr>
          <w:rStyle w:val="StyleUnderline"/>
        </w:rPr>
        <w:t xml:space="preserve"> threatens to</w:t>
      </w:r>
      <w:r w:rsidRPr="00756FE1">
        <w:rPr>
          <w:sz w:val="16"/>
        </w:rPr>
        <w:t xml:space="preserve"> </w:t>
      </w:r>
      <w:r w:rsidRPr="00F119BD">
        <w:rPr>
          <w:rStyle w:val="Emphasis"/>
          <w:sz w:val="24"/>
          <w:szCs w:val="24"/>
          <w:highlight w:val="yellow"/>
        </w:rPr>
        <w:t>undermine</w:t>
      </w:r>
      <w:r w:rsidRPr="005E0CD3">
        <w:rPr>
          <w:rStyle w:val="Emphasis"/>
          <w:sz w:val="24"/>
          <w:szCs w:val="24"/>
        </w:rPr>
        <w:t xml:space="preserve"> the </w:t>
      </w:r>
      <w:r w:rsidRPr="00F119BD">
        <w:rPr>
          <w:rStyle w:val="Emphasis"/>
          <w:sz w:val="24"/>
          <w:szCs w:val="24"/>
          <w:highlight w:val="yellow"/>
        </w:rPr>
        <w:t>integrity of</w:t>
      </w:r>
      <w:r w:rsidRPr="005E0CD3">
        <w:rPr>
          <w:rStyle w:val="Emphasis"/>
          <w:sz w:val="24"/>
          <w:szCs w:val="24"/>
        </w:rPr>
        <w:t xml:space="preserve"> the Church’s </w:t>
      </w:r>
      <w:r w:rsidRPr="00F119BD">
        <w:rPr>
          <w:rStyle w:val="Emphasis"/>
          <w:sz w:val="24"/>
          <w:szCs w:val="24"/>
          <w:highlight w:val="yellow"/>
        </w:rPr>
        <w:t>social teaching</w:t>
      </w:r>
      <w:r w:rsidRPr="00F970D6">
        <w:rPr>
          <w:sz w:val="16"/>
        </w:rPr>
        <w:t xml:space="preserve"> </w:t>
      </w:r>
      <w:r w:rsidRPr="005E0CD3">
        <w:rPr>
          <w:rStyle w:val="StyleUnderline"/>
        </w:rPr>
        <w:t>and compromise its voice</w:t>
      </w:r>
      <w:r w:rsidRPr="00F970D6">
        <w:rPr>
          <w:sz w:val="16"/>
        </w:rPr>
        <w:t xml:space="preserve"> as a defender of the oppressed. Disentangling Catholic campuses from the “economy that kills” will require principled and prophetic action.</w:t>
      </w:r>
    </w:p>
    <w:p w14:paraId="083DFD8D" w14:textId="77777777" w:rsidR="00B84844" w:rsidRPr="00F970D6" w:rsidRDefault="00B84844" w:rsidP="00B84844">
      <w:pPr>
        <w:rPr>
          <w:sz w:val="8"/>
          <w:szCs w:val="8"/>
        </w:rPr>
      </w:pPr>
      <w:r w:rsidRPr="00F970D6">
        <w:rPr>
          <w:sz w:val="8"/>
          <w:szCs w:val="8"/>
        </w:rPr>
        <w:t>Thankfully, some prophetic actions have been taken in recent years that help point the way forward. For instance, students on Catholic campuses have shown leadership through the anti-sweatshop activism that emerged in the late 1990s. In 1999, students at Georgetown University were among the fi rst in the country to hold a sit-in in their president’s offi ce demanding that the university cancel licensing agreements with athletic and apparel fi rms that produced goods bearing the university’s logo in sweatshop conditions. After similar agitation spread across many campuses, a new student organization called United Students Against Sweatshops (USAS) emerged. USAS, which includes chapters on many Catholic campuses, kept up enough pressure on sweatshop factories to induce universities to launch their own independent monitoring organization, the Worker Rights Consortium (WRC), in 2001.</w:t>
      </w:r>
    </w:p>
    <w:p w14:paraId="4D34D1EE" w14:textId="77777777" w:rsidR="00B84844" w:rsidRPr="00F970D6" w:rsidRDefault="00B84844" w:rsidP="00B84844">
      <w:pPr>
        <w:rPr>
          <w:sz w:val="8"/>
          <w:szCs w:val="8"/>
        </w:rPr>
      </w:pPr>
      <w:r w:rsidRPr="00F970D6">
        <w:rPr>
          <w:sz w:val="8"/>
          <w:szCs w:val="8"/>
        </w:rPr>
        <w:t>Universities created the WRC to ensure that goods bearing their logos would not be made under sweatshop conditions. Georgetown was a founding member of the WRC, which now includes 190 colleges and universities, twenty-three of which are Catholic institutions.43</w:t>
      </w:r>
    </w:p>
    <w:p w14:paraId="7E666AC7" w14:textId="77777777" w:rsidR="00B84844" w:rsidRPr="00F970D6" w:rsidRDefault="00B84844" w:rsidP="00B84844">
      <w:pPr>
        <w:rPr>
          <w:sz w:val="8"/>
          <w:szCs w:val="8"/>
        </w:rPr>
      </w:pPr>
      <w:r w:rsidRPr="00F970D6">
        <w:rPr>
          <w:sz w:val="8"/>
          <w:szCs w:val="8"/>
        </w:rPr>
        <w:t>The WRC system is not without limitations. The organization is unable to inspect every factory engaged in university-related production and only conducts investigations when it receives complaints from workers. Further, as in the case of the Hansae factory in 2015, the WRC has had to fi ght to get independent access to the workplaces it is investigating. Months passed and many protests were lodged before Nike fi - nally facilitated a visit by WRC investigators to Hansae in 2016. But agitation on Catholic campuses has helped bring about recent improvements in the WRC system. A path-breaking agreement between Nike and Georgetown concluded in August 2017 both ensures that henceforth the WRC will have access to Nike’s supplier factories and bolsters remediation procedures when a violation is identifi ed.44 That agreement will no doubt set the template for anti-sweatshop activism at other Catholic institutions. Given that only one-tenth of all Catholic colleges and universities have affi liated with the WRC to date, there remains considerable opportunity to cut the links between Catholic institutions and sweatshop labor.</w:t>
      </w:r>
    </w:p>
    <w:p w14:paraId="3A1B53E6" w14:textId="77777777" w:rsidR="00B84844" w:rsidRPr="00F970D6" w:rsidRDefault="00B84844" w:rsidP="00B84844">
      <w:pPr>
        <w:rPr>
          <w:sz w:val="8"/>
          <w:szCs w:val="8"/>
        </w:rPr>
      </w:pPr>
      <w:r w:rsidRPr="00F970D6">
        <w:rPr>
          <w:sz w:val="8"/>
          <w:szCs w:val="8"/>
        </w:rPr>
        <w:t>The anti-sweatshop fi ght in turn helped ignite living wage agitation on a number of campuses. Again, Georgetown was the locus of early action on this issue when students learned that janitors employed by a subcontracted company not only earned substantially less than those employed directly by the university, but also earned much less than a living wage. In response to student agitation, Georgetown created a Living Wage Subcommittee to study the problem. After student protests escalated to a hunger strike, the committee came forward in March 2005 with a sweeping new policy that Georgetown made a centerpiece of its campus mission, the Just Employment Policy.45</w:t>
      </w:r>
    </w:p>
    <w:p w14:paraId="456E5EEB" w14:textId="77777777" w:rsidR="00B84844" w:rsidRPr="00F970D6" w:rsidRDefault="00B84844" w:rsidP="00B84844">
      <w:pPr>
        <w:rPr>
          <w:sz w:val="8"/>
          <w:szCs w:val="8"/>
        </w:rPr>
      </w:pPr>
      <w:r w:rsidRPr="00F970D6">
        <w:rPr>
          <w:sz w:val="8"/>
          <w:szCs w:val="8"/>
        </w:rPr>
        <w:t>Georgetown’s Just Employment Policy (JEP) was a model document grounded in the university’s identity as a Catholic and Jesuit institution. This policy mandated that all campus workers, whether directly employed or subcontracted, must be paid a living wage. It also made clear that both the university and its subcontractors would respect the right of workers to organize and bargain collectively.46 In the years since the policy’s promulgation, it has helped lift wages, correct abuses, and allow workers to fi nd a collective voice. When workers at a campus cafeteria run by an outside contractor complained that they were not being paid in accordance with the policy’s provisions (as of January 2017, minimum compensation under the policy is $16.63/hour), the university conducted an audit of the contractor’s books and made sure that the pay practices were corrected. The JEP was also instrumental in helping the employees of Georgetown’s food service contractor, Aramark, form a union in 2011. When Aramark’s Georgetown managers expressed opposition to an organizing drive, workers brought their concerns to the university. The university in turn reached out to the CEO of Aramark, reminding the company that Georgetown expected it to abide by the JEP. “As you know, Georgetown University’s mission as a Catholic and Jesuit institution includes principles and values that support human dignity in work, and respect for workers’ rights,” wrote associate vice president LaMarr Billups. “We expect the leadership of the companies we engage to provide services on our campuses to inform their managers, supervisors and employees of the JEP provisions in a timely manner…. We appreciate the partnership we have enjoyed with Aramark, and urge you to remain open to respectful dialogue with your employees.”47 After receiving this letter, Aramark dropped its resistance to the unionization effort at Georgetown, recognized the union, and bargained a contract with the food service workers.</w:t>
      </w:r>
    </w:p>
    <w:p w14:paraId="363C3856" w14:textId="77777777" w:rsidR="00B84844" w:rsidRPr="00F970D6" w:rsidRDefault="00B84844" w:rsidP="00B84844">
      <w:pPr>
        <w:rPr>
          <w:sz w:val="8"/>
          <w:szCs w:val="8"/>
        </w:rPr>
      </w:pPr>
      <w:r w:rsidRPr="00F970D6">
        <w:rPr>
          <w:sz w:val="8"/>
          <w:szCs w:val="8"/>
        </w:rPr>
        <w:t>The JEP also guided Georgetown’s approach to adjunct unionization. When Georgetown’s adjuncts began organizing a union during the 2012–13 school year, the university’s top-level leadership met to review the situation. That meeting produced a clear consensus. “This seems like a straightforward issue for us to deal with,” argued one of the administrators in that meeting. “This is not a complicated decision, because we’ve thought through the principles on this already.” University leaders decided to abide by the principles of the JEP and simply apply that policy in this case as they had in other cases.48</w:t>
      </w:r>
    </w:p>
    <w:p w14:paraId="3F4A0259" w14:textId="77777777" w:rsidR="00B84844" w:rsidRPr="00F970D6" w:rsidRDefault="00B84844" w:rsidP="00B84844">
      <w:pPr>
        <w:rPr>
          <w:sz w:val="8"/>
          <w:szCs w:val="8"/>
        </w:rPr>
      </w:pPr>
      <w:r w:rsidRPr="00F970D6">
        <w:rPr>
          <w:sz w:val="8"/>
          <w:szCs w:val="8"/>
        </w:rPr>
        <w:t>Georgetown elaborated its position in a campus-wide e-mail sent on September 28, 2012, by Provost Robert M. Groves. Groves affi rmed the adjuncts’ right to unionize if they chose to do so. “The university has a long history of working productively with… unions,” Groves wrote. “As stated in Georgetown’s Just Employment Policy, our University respects employees’ rights to freely associate and organize, which includes voting for or against union representation without intimidation, unjust pressure, undue delay or hindrance in accordance with applicable law.” Groves went on to say that union representatives would be allowed on campus and in buildings that were open to the public, like members of the community, as long as they did not disturb classes. While some university administrators at other institutions were asserting that the NLRB had no business regulating labor relations on their campuses, Groves encouraged adjuncts to consult the NLRB’s website to learn more about their rights, and he provided the phone number of its regional offi ce for those who had further questions. In the months after Groves sent this letter, Georgetown remained neutral and left its adjuncts to decide whether they needed a union. When the adjuncts chose unionization, the university amicably concluded a collective bargaining agreement with them that raised wages and created a professional development fund to help the adjuncts pursue their scholarly projects.49</w:t>
      </w:r>
    </w:p>
    <w:p w14:paraId="1548F8A3" w14:textId="77777777" w:rsidR="00B84844" w:rsidRPr="00F970D6" w:rsidRDefault="00B84844" w:rsidP="00B84844">
      <w:pPr>
        <w:rPr>
          <w:sz w:val="8"/>
          <w:szCs w:val="8"/>
        </w:rPr>
      </w:pPr>
      <w:r w:rsidRPr="00F970D6">
        <w:rPr>
          <w:sz w:val="8"/>
          <w:szCs w:val="8"/>
        </w:rPr>
        <w:t>Although its principles are derived from Catholic Social Teaching, to date Georgetown’s Just Employment Policy remains a unique document in the community of Catholic institutions of higher education. Yet some individual institutions are beginning to move in this direction. In June 2017, a special Just Employment Task Force at Loyola University Chicago (LUC) drafted a policy that includes a living wage provision and a statement that the university “supports employees’ right to represent themselves or to be represented by unions of their choice.” That report is under consideration by the university’s administrators at this writing.50</w:t>
      </w:r>
    </w:p>
    <w:p w14:paraId="2B7732B3" w14:textId="77777777" w:rsidR="00B84844" w:rsidRPr="00F970D6" w:rsidRDefault="00B84844" w:rsidP="00B84844">
      <w:pPr>
        <w:rPr>
          <w:sz w:val="16"/>
        </w:rPr>
      </w:pPr>
      <w:r w:rsidRPr="00F970D6">
        <w:rPr>
          <w:sz w:val="8"/>
          <w:szCs w:val="8"/>
        </w:rPr>
        <w:t>Change is also evident on the issue of adjunct organization. Although Georgetown’s benign approach to unionization initially made it an outlier, its approach has gained ground among other Catholic institutions since 2015. Saint Louis University and St. Mary’s College recognized adjunct unions in 2016 without bitter fi ghts, after both universities issued statements expressing support for their employees to make their own informed choice about unionization.51 After initially opposing adjunct unionization and contesting the applicability of federal labor laws on its campus, LUC also began negotiating with a union of its adjuncts. In May 2017, Fordham University dropped its opposition to adjunct unionization. In a letter to the Fordham community, President Joseph M. McShane, SJ, whose own scholarship has explored the roots of Catholic Social Teaching in the United States, explained that he had become “</w:t>
      </w:r>
      <w:r w:rsidRPr="00F970D6">
        <w:rPr>
          <w:i/>
          <w:iCs/>
          <w:sz w:val="8"/>
          <w:szCs w:val="8"/>
        </w:rPr>
        <w:t>convinced of the rightness of this course of action” after refl ection with fellow Jesuits. “After all, organized labor has deep roots in Catholic social justice teachings</w:t>
      </w:r>
      <w:r w:rsidRPr="00F970D6">
        <w:rPr>
          <w:sz w:val="8"/>
          <w:szCs w:val="8"/>
        </w:rPr>
        <w:t>,” McShane explained. 52</w:t>
      </w:r>
    </w:p>
    <w:p w14:paraId="16E0BA52" w14:textId="77777777" w:rsidR="00B84844" w:rsidRPr="00F970D6" w:rsidRDefault="00B84844" w:rsidP="00B84844">
      <w:pPr>
        <w:rPr>
          <w:sz w:val="16"/>
        </w:rPr>
      </w:pPr>
      <w:r w:rsidRPr="00252B26">
        <w:rPr>
          <w:rStyle w:val="StyleUnderline"/>
        </w:rPr>
        <w:t>It is</w:t>
      </w:r>
      <w:r w:rsidRPr="00F970D6">
        <w:rPr>
          <w:sz w:val="16"/>
        </w:rPr>
        <w:t xml:space="preserve"> </w:t>
      </w:r>
      <w:r w:rsidRPr="00252B26">
        <w:rPr>
          <w:rStyle w:val="Emphasis"/>
        </w:rPr>
        <w:t>too soon</w:t>
      </w:r>
      <w:r w:rsidRPr="00F970D6">
        <w:rPr>
          <w:sz w:val="16"/>
        </w:rPr>
        <w:t xml:space="preserve"> </w:t>
      </w:r>
      <w:r w:rsidRPr="00252B26">
        <w:rPr>
          <w:rStyle w:val="StyleUnderline"/>
        </w:rPr>
        <w:t>to tell whether</w:t>
      </w:r>
      <w:r w:rsidRPr="00F970D6">
        <w:rPr>
          <w:sz w:val="16"/>
        </w:rPr>
        <w:t xml:space="preserve"> these </w:t>
      </w:r>
      <w:r w:rsidRPr="00252B26">
        <w:rPr>
          <w:rStyle w:val="Emphasis"/>
        </w:rPr>
        <w:t>hopeful</w:t>
      </w:r>
      <w:r w:rsidRPr="00F970D6">
        <w:rPr>
          <w:sz w:val="16"/>
        </w:rPr>
        <w:t xml:space="preserve"> </w:t>
      </w:r>
      <w:r w:rsidRPr="00252B26">
        <w:rPr>
          <w:rStyle w:val="StyleUnderline"/>
        </w:rPr>
        <w:t>trends will continue</w:t>
      </w:r>
      <w:r w:rsidRPr="00F970D6">
        <w:rPr>
          <w:sz w:val="16"/>
        </w:rPr>
        <w:t>. At this writing, many Catholic campuses have begun grappling with the issue of graduate assistant unionization, which was permitted by a 2016 decision of the NLRB.53 The graduate assistant union movement is bound to further test the commitment of Catholic campuses to workers’ rights to unionize, which the Church has long upheld.</w:t>
      </w:r>
    </w:p>
    <w:p w14:paraId="4658A598" w14:textId="77777777" w:rsidR="00B84844" w:rsidRPr="00F970D6" w:rsidRDefault="00B84844" w:rsidP="00B84844">
      <w:pPr>
        <w:rPr>
          <w:sz w:val="16"/>
        </w:rPr>
      </w:pPr>
      <w:r w:rsidRPr="00F970D6">
        <w:rPr>
          <w:sz w:val="16"/>
        </w:rPr>
        <w:t xml:space="preserve">Yet one thing is becoming increasingly clear amid swirling labor controversies. </w:t>
      </w:r>
      <w:r w:rsidRPr="00194A6B">
        <w:rPr>
          <w:rStyle w:val="StyleUnderline"/>
        </w:rPr>
        <w:t>As</w:t>
      </w:r>
      <w:r w:rsidRPr="00F970D6">
        <w:rPr>
          <w:sz w:val="16"/>
        </w:rPr>
        <w:t xml:space="preserve"> Catholic </w:t>
      </w:r>
      <w:r w:rsidRPr="00194A6B">
        <w:rPr>
          <w:rStyle w:val="StyleUnderline"/>
        </w:rPr>
        <w:t xml:space="preserve">colleges and </w:t>
      </w:r>
      <w:r w:rsidRPr="00767E08">
        <w:rPr>
          <w:rStyle w:val="StyleUnderline"/>
          <w:highlight w:val="yellow"/>
        </w:rPr>
        <w:t>universities</w:t>
      </w:r>
      <w:r w:rsidRPr="00194A6B">
        <w:rPr>
          <w:rStyle w:val="StyleUnderline"/>
        </w:rPr>
        <w:t xml:space="preserve"> grapple with</w:t>
      </w:r>
      <w:r w:rsidRPr="00F970D6">
        <w:rPr>
          <w:sz w:val="16"/>
        </w:rPr>
        <w:t xml:space="preserve"> today’s </w:t>
      </w:r>
      <w:r w:rsidRPr="00194A6B">
        <w:rPr>
          <w:rStyle w:val="Emphasis"/>
        </w:rPr>
        <w:t>labor problems</w:t>
      </w:r>
      <w:r w:rsidRPr="00F970D6">
        <w:rPr>
          <w:sz w:val="16"/>
        </w:rPr>
        <w:t xml:space="preserve">, </w:t>
      </w:r>
      <w:r w:rsidRPr="00194A6B">
        <w:rPr>
          <w:rStyle w:val="StyleUnderline"/>
        </w:rPr>
        <w:t xml:space="preserve">they </w:t>
      </w:r>
      <w:r w:rsidRPr="00767E08">
        <w:rPr>
          <w:rStyle w:val="StyleUnderline"/>
          <w:highlight w:val="yellow"/>
        </w:rPr>
        <w:t>have</w:t>
      </w:r>
      <w:r w:rsidRPr="00194A6B">
        <w:rPr>
          <w:rStyle w:val="StyleUnderline"/>
        </w:rPr>
        <w:t xml:space="preserve"> an</w:t>
      </w:r>
      <w:r w:rsidRPr="00F970D6">
        <w:rPr>
          <w:sz w:val="16"/>
        </w:rPr>
        <w:t xml:space="preserve"> </w:t>
      </w:r>
      <w:r w:rsidRPr="00767E08">
        <w:rPr>
          <w:rStyle w:val="Emphasis"/>
          <w:highlight w:val="yellow"/>
        </w:rPr>
        <w:t>opportunity</w:t>
      </w:r>
      <w:r w:rsidRPr="00767E08">
        <w:rPr>
          <w:sz w:val="16"/>
          <w:highlight w:val="yellow"/>
        </w:rPr>
        <w:t xml:space="preserve"> </w:t>
      </w:r>
      <w:r w:rsidRPr="00767E08">
        <w:rPr>
          <w:rStyle w:val="StyleUnderline"/>
          <w:highlight w:val="yellow"/>
        </w:rPr>
        <w:t>not only to disentangle</w:t>
      </w:r>
      <w:r w:rsidRPr="00194A6B">
        <w:rPr>
          <w:rStyle w:val="StyleUnderline"/>
        </w:rPr>
        <w:t xml:space="preserve"> themselves </w:t>
      </w:r>
      <w:r w:rsidRPr="00767E08">
        <w:rPr>
          <w:rStyle w:val="StyleUnderline"/>
          <w:highlight w:val="yellow"/>
        </w:rPr>
        <w:t>from</w:t>
      </w:r>
      <w:r w:rsidRPr="00194A6B">
        <w:rPr>
          <w:rStyle w:val="StyleUnderline"/>
        </w:rPr>
        <w:t xml:space="preserve"> the</w:t>
      </w:r>
      <w:r w:rsidRPr="00F970D6">
        <w:rPr>
          <w:sz w:val="16"/>
        </w:rPr>
        <w:t xml:space="preserve"> </w:t>
      </w:r>
      <w:r w:rsidRPr="00194A6B">
        <w:rPr>
          <w:rStyle w:val="Emphasis"/>
        </w:rPr>
        <w:t>“</w:t>
      </w:r>
      <w:r w:rsidRPr="00767E08">
        <w:rPr>
          <w:rStyle w:val="Emphasis"/>
          <w:highlight w:val="yellow"/>
        </w:rPr>
        <w:t>econ</w:t>
      </w:r>
      <w:r w:rsidRPr="00194A6B">
        <w:rPr>
          <w:rStyle w:val="Emphasis"/>
        </w:rPr>
        <w:t xml:space="preserve">omy </w:t>
      </w:r>
      <w:r w:rsidRPr="00767E08">
        <w:rPr>
          <w:rStyle w:val="Emphasis"/>
          <w:highlight w:val="yellow"/>
        </w:rPr>
        <w:t>of exclusion,”</w:t>
      </w:r>
      <w:r w:rsidRPr="00767E08">
        <w:rPr>
          <w:sz w:val="16"/>
          <w:highlight w:val="yellow"/>
        </w:rPr>
        <w:t xml:space="preserve"> </w:t>
      </w:r>
      <w:r w:rsidRPr="00767E08">
        <w:rPr>
          <w:rStyle w:val="StyleUnderline"/>
          <w:highlight w:val="yellow"/>
        </w:rPr>
        <w:t>but</w:t>
      </w:r>
      <w:r w:rsidRPr="00194A6B">
        <w:rPr>
          <w:rStyle w:val="StyleUnderline"/>
        </w:rPr>
        <w:t xml:space="preserve"> to</w:t>
      </w:r>
      <w:r w:rsidRPr="00F970D6">
        <w:rPr>
          <w:sz w:val="16"/>
        </w:rPr>
        <w:t xml:space="preserve"> </w:t>
      </w:r>
      <w:r w:rsidRPr="00767E08">
        <w:rPr>
          <w:rStyle w:val="Emphasis"/>
          <w:sz w:val="24"/>
          <w:szCs w:val="24"/>
          <w:highlight w:val="yellow"/>
        </w:rPr>
        <w:t>show leadership in</w:t>
      </w:r>
      <w:r w:rsidRPr="00194A6B">
        <w:rPr>
          <w:rStyle w:val="Emphasis"/>
          <w:sz w:val="24"/>
          <w:szCs w:val="24"/>
        </w:rPr>
        <w:t xml:space="preserve"> the </w:t>
      </w:r>
      <w:r w:rsidRPr="00767E08">
        <w:rPr>
          <w:rStyle w:val="Emphasis"/>
          <w:sz w:val="24"/>
          <w:szCs w:val="24"/>
          <w:highlight w:val="yellow"/>
        </w:rPr>
        <w:t>construction of a more just</w:t>
      </w:r>
      <w:r w:rsidRPr="00194A6B">
        <w:rPr>
          <w:rStyle w:val="Emphasis"/>
          <w:sz w:val="24"/>
          <w:szCs w:val="24"/>
        </w:rPr>
        <w:t xml:space="preserve"> and sustainable </w:t>
      </w:r>
      <w:r w:rsidRPr="00767E08">
        <w:rPr>
          <w:rStyle w:val="Emphasis"/>
          <w:sz w:val="24"/>
          <w:szCs w:val="24"/>
          <w:highlight w:val="yellow"/>
        </w:rPr>
        <w:t>alternative</w:t>
      </w:r>
      <w:r w:rsidRPr="00F970D6">
        <w:rPr>
          <w:sz w:val="16"/>
        </w:rPr>
        <w:t xml:space="preserve">. This task will not be easy. Catholic institutions must navigate a world in which the costs of higher education are exploding.54 Yet </w:t>
      </w:r>
      <w:r w:rsidRPr="00194A6B">
        <w:rPr>
          <w:rStyle w:val="StyleUnderline"/>
        </w:rPr>
        <w:t xml:space="preserve">their </w:t>
      </w:r>
      <w:r w:rsidRPr="00AE1EBE">
        <w:rPr>
          <w:rStyle w:val="StyleUnderline"/>
          <w:highlight w:val="yellow"/>
        </w:rPr>
        <w:t>inheritance</w:t>
      </w:r>
      <w:r w:rsidRPr="00F970D6">
        <w:rPr>
          <w:sz w:val="16"/>
        </w:rPr>
        <w:t xml:space="preserve"> — the rich tradition of Catholic Social Teaching on labor — </w:t>
      </w:r>
      <w:r w:rsidRPr="00AE1EBE">
        <w:rPr>
          <w:rStyle w:val="StyleUnderline"/>
          <w:highlight w:val="yellow"/>
        </w:rPr>
        <w:t>confers</w:t>
      </w:r>
      <w:r w:rsidRPr="00194A6B">
        <w:rPr>
          <w:rStyle w:val="StyleUnderline"/>
        </w:rPr>
        <w:t xml:space="preserve"> a</w:t>
      </w:r>
      <w:r w:rsidRPr="00F970D6">
        <w:rPr>
          <w:sz w:val="16"/>
        </w:rPr>
        <w:t xml:space="preserve"> </w:t>
      </w:r>
      <w:r w:rsidRPr="00AE1EBE">
        <w:rPr>
          <w:rStyle w:val="Emphasis"/>
          <w:highlight w:val="yellow"/>
        </w:rPr>
        <w:t>special responsibility</w:t>
      </w:r>
      <w:r w:rsidRPr="00F970D6">
        <w:rPr>
          <w:sz w:val="16"/>
        </w:rPr>
        <w:t xml:space="preserve"> </w:t>
      </w:r>
      <w:r w:rsidRPr="00194A6B">
        <w:rPr>
          <w:rStyle w:val="StyleUnderline"/>
        </w:rPr>
        <w:t>upon these institutions: They are</w:t>
      </w:r>
      <w:r w:rsidRPr="00F970D6">
        <w:rPr>
          <w:sz w:val="16"/>
        </w:rPr>
        <w:t xml:space="preserve"> </w:t>
      </w:r>
      <w:r w:rsidRPr="00194A6B">
        <w:rPr>
          <w:rStyle w:val="Emphasis"/>
        </w:rPr>
        <w:t>uniquely positioned</w:t>
      </w:r>
      <w:r w:rsidRPr="00F970D6">
        <w:rPr>
          <w:sz w:val="16"/>
        </w:rPr>
        <w:t xml:space="preserve"> </w:t>
      </w:r>
      <w:r w:rsidRPr="00194A6B">
        <w:rPr>
          <w:rStyle w:val="StyleUnderline"/>
        </w:rPr>
        <w:t>to lead</w:t>
      </w:r>
      <w:r w:rsidRPr="00F970D6">
        <w:rPr>
          <w:sz w:val="16"/>
        </w:rPr>
        <w:t>. Moreover, as tuition-driven institutions that generally lack huge endowments, they cannot afford to indulge the illusion that labor problems on Catholic campuses can be fixed without addressing the public policies and larger economic trends that are exacerbating those problems. Broad action on a host of policy issues, including student debt, will be necessary if we are to prevent U.S. higher education from becoming an agent of increasing inequality rather than incubator of a more just society.</w:t>
      </w:r>
    </w:p>
    <w:p w14:paraId="51D58ED6" w14:textId="77777777" w:rsidR="00B84844" w:rsidRDefault="00B84844" w:rsidP="00B84844">
      <w:pPr>
        <w:pStyle w:val="Heading4"/>
      </w:pPr>
      <w:r>
        <w:t xml:space="preserve">Independently, CBRs </w:t>
      </w:r>
      <w:r>
        <w:rPr>
          <w:u w:val="single"/>
        </w:rPr>
        <w:t>incre</w:t>
      </w:r>
      <w:r w:rsidRPr="00903219">
        <w:rPr>
          <w:u w:val="single"/>
        </w:rPr>
        <w:t>ase vaccination</w:t>
      </w:r>
      <w:r>
        <w:t xml:space="preserve"> </w:t>
      </w:r>
      <w:r w:rsidRPr="00903219">
        <w:rPr>
          <w:b w:val="0"/>
          <w:bCs/>
        </w:rPr>
        <w:t xml:space="preserve">for </w:t>
      </w:r>
      <w:r w:rsidRPr="00903219">
        <w:rPr>
          <w:b w:val="0"/>
          <w:bCs/>
          <w:u w:val="single"/>
        </w:rPr>
        <w:t>students</w:t>
      </w:r>
      <w:r w:rsidRPr="00903219">
        <w:rPr>
          <w:b w:val="0"/>
          <w:bCs/>
        </w:rPr>
        <w:t xml:space="preserve">, </w:t>
      </w:r>
      <w:r w:rsidRPr="00903219">
        <w:rPr>
          <w:b w:val="0"/>
          <w:bCs/>
          <w:u w:val="single"/>
        </w:rPr>
        <w:t>teachers</w:t>
      </w:r>
      <w:r w:rsidRPr="00903219">
        <w:rPr>
          <w:b w:val="0"/>
          <w:bCs/>
        </w:rPr>
        <w:t xml:space="preserve">, AND </w:t>
      </w:r>
      <w:r w:rsidRPr="00903219">
        <w:rPr>
          <w:b w:val="0"/>
          <w:bCs/>
          <w:u w:val="single"/>
        </w:rPr>
        <w:t>communities</w:t>
      </w:r>
      <w:r w:rsidRPr="00903219">
        <w:rPr>
          <w:b w:val="0"/>
          <w:bCs/>
        </w:rPr>
        <w:t xml:space="preserve"> a</w:t>
      </w:r>
      <w:r>
        <w:rPr>
          <w:b w:val="0"/>
          <w:bCs/>
        </w:rPr>
        <w:t>t</w:t>
      </w:r>
      <w:r w:rsidRPr="00903219">
        <w:rPr>
          <w:b w:val="0"/>
          <w:bCs/>
        </w:rPr>
        <w:t xml:space="preserve"> large.</w:t>
      </w:r>
    </w:p>
    <w:p w14:paraId="08D580B0" w14:textId="77777777" w:rsidR="00B84844" w:rsidRDefault="00B84844" w:rsidP="00B84844">
      <w:r>
        <w:t xml:space="preserve">Dr. Todd E. </w:t>
      </w:r>
      <w:r w:rsidRPr="007D09CA">
        <w:rPr>
          <w:rStyle w:val="Style13ptBold"/>
        </w:rPr>
        <w:t>Vachon 24</w:t>
      </w:r>
      <w:r>
        <w:t xml:space="preserve">, PhD, Assistant Professor, Labor Studies &amp; Employment Relations, Rutgers University. Director, Labor Education Action Research Network, "Unions Are Good Medicine," AFT Healthcare, Spring 2024, </w:t>
      </w:r>
      <w:r w:rsidRPr="00E0566C">
        <w:t>https://www.aft.org/hc/spring2024/vachon</w:t>
      </w:r>
      <w:r>
        <w:t>.</w:t>
      </w:r>
    </w:p>
    <w:p w14:paraId="01B6845B" w14:textId="77777777" w:rsidR="00B84844" w:rsidRPr="00942895" w:rsidRDefault="00B84844" w:rsidP="00B84844">
      <w:pPr>
        <w:rPr>
          <w:sz w:val="16"/>
        </w:rPr>
      </w:pPr>
      <w:r w:rsidRPr="00942895">
        <w:rPr>
          <w:sz w:val="16"/>
        </w:rPr>
        <w:t xml:space="preserve">From the onset of COVID-19 in the United States, </w:t>
      </w:r>
      <w:r w:rsidRPr="00034C9E">
        <w:rPr>
          <w:rStyle w:val="StyleUnderline"/>
        </w:rPr>
        <w:t>the</w:t>
      </w:r>
      <w:r w:rsidRPr="00942895">
        <w:rPr>
          <w:sz w:val="16"/>
        </w:rPr>
        <w:t xml:space="preserve"> </w:t>
      </w:r>
      <w:r w:rsidRPr="005227B8">
        <w:rPr>
          <w:rStyle w:val="Emphasis"/>
          <w:highlight w:val="yellow"/>
        </w:rPr>
        <w:t>value of unions</w:t>
      </w:r>
      <w:r w:rsidRPr="00942895">
        <w:rPr>
          <w:sz w:val="16"/>
        </w:rPr>
        <w:t xml:space="preserve"> </w:t>
      </w:r>
      <w:r w:rsidRPr="00034C9E">
        <w:rPr>
          <w:rStyle w:val="StyleUnderline"/>
        </w:rPr>
        <w:t>became</w:t>
      </w:r>
      <w:r w:rsidRPr="00942895">
        <w:rPr>
          <w:sz w:val="16"/>
        </w:rPr>
        <w:t xml:space="preserve"> </w:t>
      </w:r>
      <w:r w:rsidRPr="00034C9E">
        <w:rPr>
          <w:rStyle w:val="Emphasis"/>
        </w:rPr>
        <w:t>increasingly</w:t>
      </w:r>
      <w:r w:rsidRPr="00942895">
        <w:rPr>
          <w:sz w:val="16"/>
        </w:rPr>
        <w:t xml:space="preserve"> </w:t>
      </w:r>
      <w:r w:rsidRPr="00034C9E">
        <w:rPr>
          <w:rStyle w:val="StyleUnderline"/>
        </w:rPr>
        <w:t xml:space="preserve">apparent </w:t>
      </w:r>
      <w:r w:rsidRPr="00AE3007">
        <w:rPr>
          <w:rStyle w:val="StyleUnderline"/>
          <w:highlight w:val="yellow"/>
        </w:rPr>
        <w:t>to</w:t>
      </w:r>
      <w:r w:rsidRPr="00034C9E">
        <w:rPr>
          <w:rStyle w:val="StyleUnderline"/>
        </w:rPr>
        <w:t xml:space="preserve"> many </w:t>
      </w:r>
      <w:r w:rsidRPr="00AE3007">
        <w:rPr>
          <w:rStyle w:val="StyleUnderline"/>
          <w:highlight w:val="yellow"/>
        </w:rPr>
        <w:t>workers</w:t>
      </w:r>
      <w:r w:rsidRPr="00942895">
        <w:rPr>
          <w:sz w:val="16"/>
        </w:rPr>
        <w:t xml:space="preserve">—particularly those </w:t>
      </w:r>
      <w:r w:rsidRPr="00AE3007">
        <w:rPr>
          <w:rStyle w:val="Emphasis"/>
          <w:highlight w:val="yellow"/>
        </w:rPr>
        <w:t>in</w:t>
      </w:r>
      <w:r w:rsidRPr="00942895">
        <w:rPr>
          <w:sz w:val="16"/>
        </w:rPr>
        <w:t xml:space="preserve"> healthcare and </w:t>
      </w:r>
      <w:r w:rsidRPr="00AE3007">
        <w:rPr>
          <w:rStyle w:val="Emphasis"/>
          <w:highlight w:val="yellow"/>
        </w:rPr>
        <w:t>ed</w:t>
      </w:r>
      <w:r w:rsidRPr="00034C9E">
        <w:rPr>
          <w:rStyle w:val="Emphasis"/>
        </w:rPr>
        <w:t>ucation</w:t>
      </w:r>
      <w:r w:rsidRPr="00942895">
        <w:rPr>
          <w:sz w:val="16"/>
        </w:rPr>
        <w:t xml:space="preserve">, but also those in more precarious work arrangements. Essential </w:t>
      </w:r>
      <w:r w:rsidRPr="00034C9E">
        <w:rPr>
          <w:rStyle w:val="StyleUnderline"/>
        </w:rPr>
        <w:t>workers</w:t>
      </w:r>
      <w:r w:rsidRPr="00942895">
        <w:rPr>
          <w:sz w:val="16"/>
        </w:rPr>
        <w:t xml:space="preserve"> like those in nursing homes, food production, and distribution </w:t>
      </w:r>
      <w:r w:rsidRPr="00034C9E">
        <w:rPr>
          <w:rStyle w:val="StyleUnderline"/>
        </w:rPr>
        <w:t>were</w:t>
      </w:r>
      <w:r w:rsidRPr="00942895">
        <w:rPr>
          <w:sz w:val="16"/>
        </w:rPr>
        <w:t xml:space="preserve"> some of </w:t>
      </w:r>
      <w:r w:rsidRPr="00034C9E">
        <w:rPr>
          <w:rStyle w:val="StyleUnderline"/>
        </w:rPr>
        <w:t>the</w:t>
      </w:r>
      <w:r w:rsidRPr="00942895">
        <w:rPr>
          <w:sz w:val="16"/>
        </w:rPr>
        <w:t xml:space="preserve"> </w:t>
      </w:r>
      <w:r w:rsidRPr="00034C9E">
        <w:rPr>
          <w:rStyle w:val="Emphasis"/>
        </w:rPr>
        <w:t>most vulnerable</w:t>
      </w:r>
      <w:r w:rsidRPr="00942895">
        <w:rPr>
          <w:sz w:val="16"/>
        </w:rPr>
        <w:t xml:space="preserve">, </w:t>
      </w:r>
      <w:r w:rsidRPr="00034C9E">
        <w:rPr>
          <w:rStyle w:val="StyleUnderline"/>
        </w:rPr>
        <w:t>typically working side by side with</w:t>
      </w:r>
      <w:r w:rsidRPr="00942895">
        <w:rPr>
          <w:sz w:val="16"/>
        </w:rPr>
        <w:t xml:space="preserve"> </w:t>
      </w:r>
      <w:r w:rsidRPr="00034C9E">
        <w:rPr>
          <w:rStyle w:val="Emphasis"/>
        </w:rPr>
        <w:t>inadequate</w:t>
      </w:r>
      <w:r w:rsidRPr="00942895">
        <w:rPr>
          <w:sz w:val="16"/>
        </w:rPr>
        <w:t xml:space="preserve"> </w:t>
      </w:r>
      <w:r w:rsidRPr="00034C9E">
        <w:rPr>
          <w:rStyle w:val="StyleUnderline"/>
        </w:rPr>
        <w:t>safety protections</w:t>
      </w:r>
      <w:r w:rsidRPr="00942895">
        <w:rPr>
          <w:sz w:val="16"/>
        </w:rPr>
        <w:t xml:space="preserve">. In the face of federal government inaction and an inadequate response by many employers, </w:t>
      </w:r>
      <w:r w:rsidRPr="00034C9E">
        <w:rPr>
          <w:rStyle w:val="StyleUnderline"/>
        </w:rPr>
        <w:t>these workers and their unions used</w:t>
      </w:r>
      <w:r w:rsidRPr="00942895">
        <w:rPr>
          <w:sz w:val="16"/>
        </w:rPr>
        <w:t xml:space="preserve"> their </w:t>
      </w:r>
      <w:r w:rsidRPr="00034C9E">
        <w:rPr>
          <w:rStyle w:val="Emphasis"/>
        </w:rPr>
        <w:t>collective voice</w:t>
      </w:r>
      <w:r w:rsidRPr="00942895">
        <w:rPr>
          <w:sz w:val="16"/>
        </w:rPr>
        <w:t xml:space="preserve"> </w:t>
      </w:r>
      <w:r w:rsidRPr="00AE3007">
        <w:rPr>
          <w:rStyle w:val="StyleUnderline"/>
          <w:highlight w:val="yellow"/>
        </w:rPr>
        <w:t>to demand better</w:t>
      </w:r>
      <w:r w:rsidRPr="00942895">
        <w:rPr>
          <w:sz w:val="16"/>
        </w:rPr>
        <w:t xml:space="preserve"> COVID-19 safety and </w:t>
      </w:r>
      <w:r w:rsidRPr="00AE3007">
        <w:rPr>
          <w:rStyle w:val="Emphasis"/>
          <w:highlight w:val="yellow"/>
        </w:rPr>
        <w:t>health</w:t>
      </w:r>
      <w:r w:rsidRPr="00AE3007">
        <w:rPr>
          <w:sz w:val="16"/>
          <w:highlight w:val="yellow"/>
        </w:rPr>
        <w:t xml:space="preserve"> </w:t>
      </w:r>
      <w:r w:rsidRPr="00AE3007">
        <w:rPr>
          <w:rStyle w:val="StyleUnderline"/>
          <w:highlight w:val="yellow"/>
        </w:rPr>
        <w:t>protections</w:t>
      </w:r>
      <w:r w:rsidRPr="00942895">
        <w:rPr>
          <w:sz w:val="16"/>
        </w:rPr>
        <w:t>.1</w:t>
      </w:r>
    </w:p>
    <w:p w14:paraId="5200552C" w14:textId="77777777" w:rsidR="00B84844" w:rsidRPr="00942895" w:rsidRDefault="00B84844" w:rsidP="00B84844">
      <w:pPr>
        <w:rPr>
          <w:sz w:val="16"/>
        </w:rPr>
      </w:pPr>
      <w:r w:rsidRPr="00942895">
        <w:rPr>
          <w:sz w:val="16"/>
        </w:rPr>
        <w:t xml:space="preserve">Nurses, warehouse workers, shop clerks, and </w:t>
      </w:r>
      <w:r w:rsidRPr="00C109EB">
        <w:rPr>
          <w:rStyle w:val="StyleUnderline"/>
        </w:rPr>
        <w:t>workers</w:t>
      </w:r>
      <w:r w:rsidRPr="00942895">
        <w:rPr>
          <w:sz w:val="16"/>
        </w:rPr>
        <w:t xml:space="preserve"> in other essential roles </w:t>
      </w:r>
      <w:r w:rsidRPr="00C109EB">
        <w:rPr>
          <w:rStyle w:val="StyleUnderline"/>
        </w:rPr>
        <w:t>fought for and in many cases</w:t>
      </w:r>
      <w:r w:rsidRPr="00942895">
        <w:rPr>
          <w:sz w:val="16"/>
        </w:rPr>
        <w:t xml:space="preserve"> </w:t>
      </w:r>
      <w:r w:rsidRPr="00C109EB">
        <w:rPr>
          <w:rStyle w:val="Emphasis"/>
        </w:rPr>
        <w:t>won</w:t>
      </w:r>
      <w:r w:rsidRPr="00942895">
        <w:rPr>
          <w:sz w:val="16"/>
        </w:rPr>
        <w:t xml:space="preserve"> personal protective equipment (PPE), </w:t>
      </w:r>
      <w:r w:rsidRPr="00C109EB">
        <w:rPr>
          <w:rStyle w:val="Emphasis"/>
        </w:rPr>
        <w:t>cleaner workplaces</w:t>
      </w:r>
      <w:r w:rsidRPr="00942895">
        <w:rPr>
          <w:sz w:val="16"/>
        </w:rPr>
        <w:t xml:space="preserve">, </w:t>
      </w:r>
      <w:r w:rsidRPr="00C109EB">
        <w:rPr>
          <w:rStyle w:val="Emphasis"/>
        </w:rPr>
        <w:t>hazard pay</w:t>
      </w:r>
      <w:r w:rsidRPr="00942895">
        <w:rPr>
          <w:sz w:val="16"/>
        </w:rPr>
        <w:t xml:space="preserve">, </w:t>
      </w:r>
      <w:r w:rsidRPr="00C109EB">
        <w:rPr>
          <w:rStyle w:val="StyleUnderline"/>
        </w:rPr>
        <w:t>and, where possible, the ability to</w:t>
      </w:r>
      <w:r w:rsidRPr="00942895">
        <w:rPr>
          <w:sz w:val="16"/>
        </w:rPr>
        <w:t xml:space="preserve"> </w:t>
      </w:r>
      <w:r w:rsidRPr="00C109EB">
        <w:rPr>
          <w:rStyle w:val="Emphasis"/>
        </w:rPr>
        <w:t>telecommute</w:t>
      </w:r>
      <w:r w:rsidRPr="00942895">
        <w:rPr>
          <w:sz w:val="16"/>
        </w:rPr>
        <w:t>.2 Unions joined with worker centers and other allies to support better conditions for nonunion workers, including immigrant workers in precarious work arrangements.3 They fought for furlough plans to keep fellow workers in their jobs rather than getting laid off.4 To win these protections, they signed letters, organized sickouts, filed grievances, engaged in bargaining, and, in some cases, engaged in work stoppages.5</w:t>
      </w:r>
    </w:p>
    <w:p w14:paraId="71D06914" w14:textId="77777777" w:rsidR="00B84844" w:rsidRPr="00942895" w:rsidRDefault="00B84844" w:rsidP="00B84844">
      <w:pPr>
        <w:rPr>
          <w:sz w:val="16"/>
        </w:rPr>
      </w:pPr>
      <w:r w:rsidRPr="00942895">
        <w:rPr>
          <w:sz w:val="16"/>
        </w:rPr>
        <w:t xml:space="preserve">But what about </w:t>
      </w:r>
      <w:r w:rsidRPr="00AE3007">
        <w:rPr>
          <w:rStyle w:val="Emphasis"/>
          <w:highlight w:val="yellow"/>
        </w:rPr>
        <w:t>vaccines</w:t>
      </w:r>
      <w:r w:rsidRPr="00942895">
        <w:rPr>
          <w:sz w:val="16"/>
        </w:rPr>
        <w:t xml:space="preserve">? They’re </w:t>
      </w:r>
      <w:r w:rsidRPr="00AE3007">
        <w:rPr>
          <w:rStyle w:val="StyleUnderline"/>
          <w:highlight w:val="yellow"/>
        </w:rPr>
        <w:t>recognized by</w:t>
      </w:r>
      <w:r w:rsidRPr="00AE3007">
        <w:rPr>
          <w:sz w:val="16"/>
          <w:highlight w:val="yellow"/>
        </w:rPr>
        <w:t xml:space="preserve"> </w:t>
      </w:r>
      <w:r w:rsidRPr="00AE3007">
        <w:rPr>
          <w:rStyle w:val="Emphasis"/>
          <w:highlight w:val="yellow"/>
        </w:rPr>
        <w:t>epidemiologists</w:t>
      </w:r>
      <w:r w:rsidRPr="00AE3007">
        <w:rPr>
          <w:sz w:val="16"/>
          <w:highlight w:val="yellow"/>
        </w:rPr>
        <w:t xml:space="preserve"> </w:t>
      </w:r>
      <w:r w:rsidRPr="00AE3007">
        <w:rPr>
          <w:rStyle w:val="StyleUnderline"/>
          <w:highlight w:val="yellow"/>
        </w:rPr>
        <w:t>and</w:t>
      </w:r>
      <w:r w:rsidRPr="00942895">
        <w:rPr>
          <w:sz w:val="16"/>
        </w:rPr>
        <w:t xml:space="preserve"> </w:t>
      </w:r>
      <w:r w:rsidRPr="00C109EB">
        <w:rPr>
          <w:rStyle w:val="Emphasis"/>
        </w:rPr>
        <w:t xml:space="preserve">health </w:t>
      </w:r>
      <w:r w:rsidRPr="00AE3007">
        <w:rPr>
          <w:rStyle w:val="Emphasis"/>
          <w:highlight w:val="yellow"/>
        </w:rPr>
        <w:t>experts</w:t>
      </w:r>
      <w:r w:rsidRPr="00AE3007">
        <w:rPr>
          <w:sz w:val="16"/>
          <w:highlight w:val="yellow"/>
        </w:rPr>
        <w:t xml:space="preserve"> </w:t>
      </w:r>
      <w:r w:rsidRPr="00AE3007">
        <w:rPr>
          <w:rStyle w:val="StyleUnderline"/>
          <w:highlight w:val="yellow"/>
        </w:rPr>
        <w:t>as</w:t>
      </w:r>
      <w:r w:rsidRPr="00C109EB">
        <w:rPr>
          <w:rStyle w:val="StyleUnderline"/>
        </w:rPr>
        <w:t xml:space="preserve"> the </w:t>
      </w:r>
      <w:r w:rsidRPr="00AE3007">
        <w:rPr>
          <w:rStyle w:val="StyleUnderline"/>
          <w:highlight w:val="yellow"/>
        </w:rPr>
        <w:t>most effective</w:t>
      </w:r>
      <w:r w:rsidRPr="00C109EB">
        <w:rPr>
          <w:rStyle w:val="StyleUnderline"/>
        </w:rPr>
        <w:t xml:space="preserve"> weapon in the </w:t>
      </w:r>
      <w:r w:rsidRPr="00AE3007">
        <w:rPr>
          <w:rStyle w:val="StyleUnderline"/>
          <w:highlight w:val="yellow"/>
        </w:rPr>
        <w:t>fight against</w:t>
      </w:r>
      <w:r w:rsidRPr="00942895">
        <w:rPr>
          <w:sz w:val="16"/>
        </w:rPr>
        <w:t xml:space="preserve"> the </w:t>
      </w:r>
      <w:r w:rsidRPr="00AE3007">
        <w:rPr>
          <w:rStyle w:val="Emphasis"/>
          <w:highlight w:val="yellow"/>
        </w:rPr>
        <w:t>pandemic</w:t>
      </w:r>
      <w:r w:rsidRPr="00942895">
        <w:rPr>
          <w:sz w:val="16"/>
        </w:rPr>
        <w:t xml:space="preserve">6—so what role did </w:t>
      </w:r>
      <w:r w:rsidRPr="00C109EB">
        <w:rPr>
          <w:rStyle w:val="StyleUnderline"/>
        </w:rPr>
        <w:t>organized labor</w:t>
      </w:r>
      <w:r w:rsidRPr="00942895">
        <w:rPr>
          <w:sz w:val="16"/>
        </w:rPr>
        <w:t xml:space="preserve"> play in efforts to </w:t>
      </w:r>
      <w:r w:rsidRPr="00C109EB">
        <w:rPr>
          <w:rStyle w:val="Emphasis"/>
        </w:rPr>
        <w:t>increase</w:t>
      </w:r>
      <w:r w:rsidRPr="00942895">
        <w:rPr>
          <w:sz w:val="16"/>
        </w:rPr>
        <w:t xml:space="preserve"> </w:t>
      </w:r>
      <w:r w:rsidRPr="00C109EB">
        <w:rPr>
          <w:rStyle w:val="StyleUnderline"/>
        </w:rPr>
        <w:t>vaccination</w:t>
      </w:r>
      <w:r w:rsidRPr="00942895">
        <w:rPr>
          <w:sz w:val="16"/>
        </w:rPr>
        <w:t>?</w:t>
      </w:r>
    </w:p>
    <w:p w14:paraId="635C0AEA" w14:textId="77777777" w:rsidR="00B84844" w:rsidRPr="00942895" w:rsidRDefault="00B84844" w:rsidP="00B84844">
      <w:pPr>
        <w:rPr>
          <w:sz w:val="16"/>
        </w:rPr>
      </w:pPr>
      <w:r w:rsidRPr="00942895">
        <w:rPr>
          <w:sz w:val="16"/>
        </w:rPr>
        <w:t xml:space="preserve">If we turn to major media outlets, the coverage focused largely on the reluctance, or even opposition, to employer-based vaccine mandates by some unions.7 Some of the coverage equated this opposition to mandates with an opposition to vaccination all together. However, the reality was more complex. Many </w:t>
      </w:r>
      <w:r w:rsidRPr="00AE3007">
        <w:rPr>
          <w:rStyle w:val="StyleUnderline"/>
          <w:highlight w:val="yellow"/>
        </w:rPr>
        <w:t>unions</w:t>
      </w:r>
      <w:r w:rsidRPr="00C109EB">
        <w:rPr>
          <w:rStyle w:val="StyleUnderline"/>
        </w:rPr>
        <w:t xml:space="preserve"> had</w:t>
      </w:r>
      <w:r w:rsidRPr="00942895">
        <w:rPr>
          <w:sz w:val="16"/>
        </w:rPr>
        <w:t xml:space="preserve"> simultaneously </w:t>
      </w:r>
      <w:r w:rsidRPr="00AE3007">
        <w:rPr>
          <w:rStyle w:val="Emphasis"/>
          <w:highlight w:val="yellow"/>
        </w:rPr>
        <w:t>promote</w:t>
      </w:r>
      <w:r w:rsidRPr="00C109EB">
        <w:rPr>
          <w:rStyle w:val="Emphasis"/>
        </w:rPr>
        <w:t xml:space="preserve">d </w:t>
      </w:r>
      <w:r w:rsidRPr="005227B8">
        <w:rPr>
          <w:rStyle w:val="Emphasis"/>
        </w:rPr>
        <w:t>vaccination</w:t>
      </w:r>
      <w:r w:rsidRPr="005227B8">
        <w:rPr>
          <w:sz w:val="16"/>
        </w:rPr>
        <w:t xml:space="preserve"> </w:t>
      </w:r>
      <w:r w:rsidRPr="00AE3007">
        <w:rPr>
          <w:rStyle w:val="StyleUnderline"/>
          <w:highlight w:val="yellow"/>
        </w:rPr>
        <w:t>among</w:t>
      </w:r>
      <w:r w:rsidRPr="00C109EB">
        <w:rPr>
          <w:rStyle w:val="StyleUnderline"/>
        </w:rPr>
        <w:t xml:space="preserve"> their </w:t>
      </w:r>
      <w:r w:rsidRPr="00AE3007">
        <w:rPr>
          <w:rStyle w:val="StyleUnderline"/>
          <w:highlight w:val="yellow"/>
        </w:rPr>
        <w:t>members</w:t>
      </w:r>
      <w:r w:rsidRPr="00C109EB">
        <w:rPr>
          <w:rStyle w:val="StyleUnderline"/>
        </w:rPr>
        <w:t>, including</w:t>
      </w:r>
      <w:r w:rsidRPr="00942895">
        <w:rPr>
          <w:sz w:val="16"/>
        </w:rPr>
        <w:t xml:space="preserve"> </w:t>
      </w:r>
      <w:r w:rsidRPr="00C109EB">
        <w:rPr>
          <w:rStyle w:val="Emphasis"/>
        </w:rPr>
        <w:t>educating</w:t>
      </w:r>
      <w:r w:rsidRPr="00942895">
        <w:rPr>
          <w:sz w:val="16"/>
        </w:rPr>
        <w:t xml:space="preserve"> </w:t>
      </w:r>
      <w:r w:rsidRPr="00C109EB">
        <w:rPr>
          <w:rStyle w:val="StyleUnderline"/>
        </w:rPr>
        <w:t>them about</w:t>
      </w:r>
      <w:r w:rsidRPr="00942895">
        <w:rPr>
          <w:sz w:val="16"/>
        </w:rPr>
        <w:t xml:space="preserve"> the </w:t>
      </w:r>
      <w:r w:rsidRPr="00C109EB">
        <w:rPr>
          <w:rStyle w:val="StyleUnderline"/>
        </w:rPr>
        <w:t xml:space="preserve">safety and effectiveness of vaccines </w:t>
      </w:r>
      <w:r w:rsidRPr="00AE3007">
        <w:rPr>
          <w:rStyle w:val="StyleUnderline"/>
          <w:highlight w:val="yellow"/>
        </w:rPr>
        <w:t>and</w:t>
      </w:r>
      <w:r w:rsidRPr="00C109EB">
        <w:rPr>
          <w:rStyle w:val="StyleUnderline"/>
        </w:rPr>
        <w:t xml:space="preserve"> e</w:t>
      </w:r>
      <w:r w:rsidRPr="005227B8">
        <w:rPr>
          <w:rStyle w:val="StyleUnderline"/>
        </w:rPr>
        <w:t>ven</w:t>
      </w:r>
      <w:r w:rsidRPr="005227B8">
        <w:rPr>
          <w:sz w:val="16"/>
        </w:rPr>
        <w:t xml:space="preserve"> </w:t>
      </w:r>
      <w:r w:rsidRPr="005227B8">
        <w:rPr>
          <w:rStyle w:val="Emphasis"/>
        </w:rPr>
        <w:t>hosting vaccine clinics</w:t>
      </w:r>
      <w:r w:rsidRPr="005227B8">
        <w:rPr>
          <w:sz w:val="16"/>
        </w:rPr>
        <w:t xml:space="preserve"> </w:t>
      </w:r>
      <w:r w:rsidRPr="005227B8">
        <w:rPr>
          <w:rStyle w:val="StyleUnderline"/>
        </w:rPr>
        <w:t>for</w:t>
      </w:r>
      <w:r w:rsidRPr="00942895">
        <w:rPr>
          <w:sz w:val="16"/>
        </w:rPr>
        <w:t xml:space="preserve"> their </w:t>
      </w:r>
      <w:r w:rsidRPr="00C109EB">
        <w:rPr>
          <w:rStyle w:val="StyleUnderline"/>
        </w:rPr>
        <w:t xml:space="preserve">members and </w:t>
      </w:r>
      <w:r w:rsidRPr="00AE3007">
        <w:rPr>
          <w:rStyle w:val="StyleUnderline"/>
          <w:highlight w:val="yellow"/>
        </w:rPr>
        <w:t>communities</w:t>
      </w:r>
      <w:r w:rsidRPr="00942895">
        <w:rPr>
          <w:sz w:val="16"/>
        </w:rPr>
        <w:t xml:space="preserve">, while also opposing unilateral mandates by employers.8 For many, </w:t>
      </w:r>
      <w:r w:rsidRPr="00C109EB">
        <w:rPr>
          <w:rStyle w:val="StyleUnderline"/>
        </w:rPr>
        <w:t>the</w:t>
      </w:r>
      <w:r w:rsidRPr="00942895">
        <w:rPr>
          <w:sz w:val="16"/>
        </w:rPr>
        <w:t xml:space="preserve"> </w:t>
      </w:r>
      <w:r w:rsidRPr="00AE3007">
        <w:rPr>
          <w:rStyle w:val="Emphasis"/>
          <w:highlight w:val="yellow"/>
        </w:rPr>
        <w:t>primary issue</w:t>
      </w:r>
      <w:r w:rsidRPr="00AE3007">
        <w:rPr>
          <w:sz w:val="16"/>
          <w:highlight w:val="yellow"/>
        </w:rPr>
        <w:t xml:space="preserve"> </w:t>
      </w:r>
      <w:r w:rsidRPr="00AE3007">
        <w:rPr>
          <w:rStyle w:val="StyleUnderline"/>
          <w:highlight w:val="yellow"/>
        </w:rPr>
        <w:t>was</w:t>
      </w:r>
      <w:r w:rsidRPr="00C109EB">
        <w:rPr>
          <w:rStyle w:val="StyleUnderline"/>
        </w:rPr>
        <w:t xml:space="preserve"> the</w:t>
      </w:r>
      <w:r w:rsidRPr="00942895">
        <w:rPr>
          <w:sz w:val="16"/>
        </w:rPr>
        <w:t xml:space="preserve"> </w:t>
      </w:r>
      <w:r w:rsidRPr="00AE3007">
        <w:rPr>
          <w:rStyle w:val="Emphasis"/>
          <w:highlight w:val="yellow"/>
        </w:rPr>
        <w:t>infringement</w:t>
      </w:r>
      <w:r w:rsidRPr="005227B8">
        <w:rPr>
          <w:sz w:val="16"/>
        </w:rPr>
        <w:t xml:space="preserve"> </w:t>
      </w:r>
      <w:r w:rsidRPr="005227B8">
        <w:rPr>
          <w:rStyle w:val="StyleUnderline"/>
        </w:rPr>
        <w:t>up</w:t>
      </w:r>
      <w:r w:rsidRPr="00AE3007">
        <w:rPr>
          <w:rStyle w:val="StyleUnderline"/>
          <w:highlight w:val="yellow"/>
        </w:rPr>
        <w:t>on</w:t>
      </w:r>
      <w:r w:rsidRPr="00C109EB">
        <w:rPr>
          <w:rStyle w:val="StyleUnderline"/>
        </w:rPr>
        <w:t xml:space="preserve"> the</w:t>
      </w:r>
      <w:r w:rsidRPr="00942895">
        <w:rPr>
          <w:sz w:val="16"/>
        </w:rPr>
        <w:t xml:space="preserve"> </w:t>
      </w:r>
      <w:r w:rsidRPr="00C109EB">
        <w:rPr>
          <w:rStyle w:val="Emphasis"/>
        </w:rPr>
        <w:t xml:space="preserve">collective </w:t>
      </w:r>
      <w:r w:rsidRPr="00AE3007">
        <w:rPr>
          <w:rStyle w:val="Emphasis"/>
          <w:highlight w:val="yellow"/>
        </w:rPr>
        <w:t>bargaining process</w:t>
      </w:r>
      <w:r w:rsidRPr="00942895">
        <w:rPr>
          <w:sz w:val="16"/>
        </w:rPr>
        <w:t xml:space="preserve"> </w:t>
      </w:r>
      <w:r w:rsidRPr="00C109EB">
        <w:rPr>
          <w:rStyle w:val="StyleUnderline"/>
        </w:rPr>
        <w:t>that compels employers in unionized workplaces to negotiate over</w:t>
      </w:r>
      <w:r w:rsidRPr="00942895">
        <w:rPr>
          <w:sz w:val="16"/>
        </w:rPr>
        <w:t xml:space="preserve"> </w:t>
      </w:r>
      <w:r w:rsidRPr="00C109EB">
        <w:rPr>
          <w:rStyle w:val="Emphasis"/>
        </w:rPr>
        <w:t>changes</w:t>
      </w:r>
      <w:r w:rsidRPr="00942895">
        <w:rPr>
          <w:sz w:val="16"/>
        </w:rPr>
        <w:t xml:space="preserve"> </w:t>
      </w:r>
      <w:r w:rsidRPr="00C109EB">
        <w:rPr>
          <w:rStyle w:val="StyleUnderline"/>
        </w:rPr>
        <w:t>to</w:t>
      </w:r>
      <w:r w:rsidRPr="00942895">
        <w:rPr>
          <w:sz w:val="16"/>
        </w:rPr>
        <w:t xml:space="preserve"> wages, hours, and working </w:t>
      </w:r>
      <w:r w:rsidRPr="00C109EB">
        <w:rPr>
          <w:rStyle w:val="StyleUnderline"/>
        </w:rPr>
        <w:t>conditions</w:t>
      </w:r>
      <w:r w:rsidRPr="00942895">
        <w:rPr>
          <w:sz w:val="16"/>
        </w:rPr>
        <w:t xml:space="preserve">.9 Other </w:t>
      </w:r>
      <w:r w:rsidRPr="00F8197B">
        <w:rPr>
          <w:rStyle w:val="StyleUnderline"/>
        </w:rPr>
        <w:t>unions</w:t>
      </w:r>
      <w:r w:rsidRPr="00942895">
        <w:rPr>
          <w:sz w:val="16"/>
        </w:rPr>
        <w:t xml:space="preserve"> were dealing with mixed views among their membership and seeking ways to </w:t>
      </w:r>
      <w:r w:rsidRPr="00AE3007">
        <w:rPr>
          <w:rStyle w:val="Emphasis"/>
          <w:highlight w:val="yellow"/>
        </w:rPr>
        <w:t>balance</w:t>
      </w:r>
      <w:r w:rsidRPr="00942895">
        <w:rPr>
          <w:sz w:val="16"/>
        </w:rPr>
        <w:t xml:space="preserve"> </w:t>
      </w:r>
      <w:r w:rsidRPr="00F8197B">
        <w:rPr>
          <w:rStyle w:val="StyleUnderline"/>
        </w:rPr>
        <w:t xml:space="preserve">the need for </w:t>
      </w:r>
      <w:r w:rsidRPr="00AE3007">
        <w:rPr>
          <w:rStyle w:val="StyleUnderline"/>
          <w:highlight w:val="yellow"/>
        </w:rPr>
        <w:t>protection</w:t>
      </w:r>
      <w:r w:rsidRPr="00942895">
        <w:rPr>
          <w:sz w:val="16"/>
        </w:rPr>
        <w:t xml:space="preserve"> against COVID-19 </w:t>
      </w:r>
      <w:r w:rsidRPr="00AE3007">
        <w:rPr>
          <w:rStyle w:val="StyleUnderline"/>
          <w:highlight w:val="yellow"/>
        </w:rPr>
        <w:t>with</w:t>
      </w:r>
      <w:r w:rsidRPr="00F8197B">
        <w:rPr>
          <w:rStyle w:val="StyleUnderline"/>
        </w:rPr>
        <w:t xml:space="preserve"> the</w:t>
      </w:r>
      <w:r w:rsidRPr="00942895">
        <w:rPr>
          <w:sz w:val="16"/>
        </w:rPr>
        <w:t xml:space="preserve"> </w:t>
      </w:r>
      <w:r w:rsidRPr="00F8197B">
        <w:rPr>
          <w:rStyle w:val="Emphasis"/>
        </w:rPr>
        <w:t>intricacies</w:t>
      </w:r>
      <w:r w:rsidRPr="00942895">
        <w:rPr>
          <w:sz w:val="16"/>
        </w:rPr>
        <w:t xml:space="preserve"> </w:t>
      </w:r>
      <w:r w:rsidRPr="00F8197B">
        <w:rPr>
          <w:rStyle w:val="StyleUnderline"/>
        </w:rPr>
        <w:t xml:space="preserve">of politically </w:t>
      </w:r>
      <w:r w:rsidRPr="00AE3007">
        <w:rPr>
          <w:rStyle w:val="StyleUnderline"/>
          <w:highlight w:val="yellow"/>
        </w:rPr>
        <w:t>diverse workplaces</w:t>
      </w:r>
      <w:r w:rsidRPr="00942895">
        <w:rPr>
          <w:sz w:val="16"/>
        </w:rPr>
        <w:t>.10</w:t>
      </w:r>
    </w:p>
    <w:p w14:paraId="5D1BAD84" w14:textId="77777777" w:rsidR="00B84844" w:rsidRPr="00942895" w:rsidRDefault="00B84844" w:rsidP="00B84844">
      <w:pPr>
        <w:rPr>
          <w:sz w:val="16"/>
        </w:rPr>
      </w:pPr>
      <w:r w:rsidRPr="00942895">
        <w:rPr>
          <w:sz w:val="16"/>
        </w:rPr>
        <w:t xml:space="preserve">Considering the seemingly contradictory stances on vaccine mandates by various unions, I partnered with Michael Wallace of the University of Connecticut and Angran Li of NYU Shanghai to </w:t>
      </w:r>
      <w:r w:rsidRPr="00F8197B">
        <w:rPr>
          <w:rStyle w:val="StyleUnderline"/>
        </w:rPr>
        <w:t>conduct an</w:t>
      </w:r>
      <w:r w:rsidRPr="00942895">
        <w:rPr>
          <w:sz w:val="16"/>
        </w:rPr>
        <w:t xml:space="preserve"> </w:t>
      </w:r>
      <w:r w:rsidRPr="00AE3007">
        <w:rPr>
          <w:rStyle w:val="Emphasis"/>
          <w:highlight w:val="yellow"/>
        </w:rPr>
        <w:t>empirical study</w:t>
      </w:r>
      <w:r w:rsidRPr="0032547A">
        <w:rPr>
          <w:sz w:val="16"/>
        </w:rPr>
        <w:t xml:space="preserve"> </w:t>
      </w:r>
      <w:r w:rsidRPr="0032547A">
        <w:rPr>
          <w:rStyle w:val="StyleUnderline"/>
        </w:rPr>
        <w:t>exploring the relationship between</w:t>
      </w:r>
      <w:r w:rsidRPr="0032547A">
        <w:rPr>
          <w:sz w:val="16"/>
        </w:rPr>
        <w:t xml:space="preserve"> </w:t>
      </w:r>
      <w:r w:rsidRPr="0032547A">
        <w:rPr>
          <w:rStyle w:val="Emphasis"/>
        </w:rPr>
        <w:t>unionization</w:t>
      </w:r>
      <w:r w:rsidRPr="0032547A">
        <w:rPr>
          <w:sz w:val="16"/>
        </w:rPr>
        <w:t xml:space="preserve"> </w:t>
      </w:r>
      <w:r w:rsidRPr="0032547A">
        <w:rPr>
          <w:rStyle w:val="StyleUnderline"/>
        </w:rPr>
        <w:t>rates and</w:t>
      </w:r>
      <w:r w:rsidRPr="0032547A">
        <w:rPr>
          <w:sz w:val="16"/>
        </w:rPr>
        <w:t xml:space="preserve"> </w:t>
      </w:r>
      <w:r w:rsidRPr="0032547A">
        <w:rPr>
          <w:rStyle w:val="Emphasis"/>
        </w:rPr>
        <w:t>vaccination</w:t>
      </w:r>
      <w:r w:rsidRPr="00942895">
        <w:rPr>
          <w:sz w:val="16"/>
        </w:rPr>
        <w:t xml:space="preserve"> </w:t>
      </w:r>
      <w:r w:rsidRPr="00F8197B">
        <w:rPr>
          <w:rStyle w:val="StyleUnderline"/>
        </w:rPr>
        <w:t>rates</w:t>
      </w:r>
      <w:r w:rsidRPr="00942895">
        <w:rPr>
          <w:sz w:val="16"/>
        </w:rPr>
        <w:t>.</w:t>
      </w:r>
    </w:p>
    <w:p w14:paraId="09DC7A1F" w14:textId="77777777" w:rsidR="00B84844" w:rsidRPr="00942895" w:rsidRDefault="00B84844" w:rsidP="00B84844">
      <w:pPr>
        <w:rPr>
          <w:sz w:val="16"/>
        </w:rPr>
      </w:pPr>
      <w:r w:rsidRPr="00942895">
        <w:rPr>
          <w:sz w:val="16"/>
        </w:rPr>
        <w:t>O</w:t>
      </w:r>
      <w:r w:rsidRPr="00AE3007">
        <w:rPr>
          <w:sz w:val="16"/>
        </w:rPr>
        <w:t xml:space="preserve">ur </w:t>
      </w:r>
      <w:r w:rsidRPr="00AE3007">
        <w:rPr>
          <w:rStyle w:val="StyleUnderline"/>
        </w:rPr>
        <w:t>research</w:t>
      </w:r>
      <w:r w:rsidRPr="00AE3007">
        <w:rPr>
          <w:sz w:val="16"/>
        </w:rPr>
        <w:t>, which was published in the journal</w:t>
      </w:r>
      <w:r w:rsidRPr="00942895">
        <w:rPr>
          <w:sz w:val="16"/>
        </w:rPr>
        <w:t xml:space="preserve"> Social Science Research, </w:t>
      </w:r>
      <w:r w:rsidRPr="00CC1AC1">
        <w:rPr>
          <w:rStyle w:val="StyleUnderline"/>
          <w:highlight w:val="yellow"/>
        </w:rPr>
        <w:t>found</w:t>
      </w:r>
      <w:r w:rsidRPr="006251A5">
        <w:rPr>
          <w:rStyle w:val="StyleUnderline"/>
        </w:rPr>
        <w:t xml:space="preserve"> that</w:t>
      </w:r>
      <w:r w:rsidRPr="00942895">
        <w:rPr>
          <w:sz w:val="16"/>
        </w:rPr>
        <w:t xml:space="preserve"> </w:t>
      </w:r>
      <w:r w:rsidRPr="00CC1AC1">
        <w:rPr>
          <w:rStyle w:val="Emphasis"/>
          <w:highlight w:val="yellow"/>
        </w:rPr>
        <w:t>net of other factors</w:t>
      </w:r>
      <w:r w:rsidRPr="00942895">
        <w:rPr>
          <w:sz w:val="16"/>
        </w:rPr>
        <w:t xml:space="preserve">, </w:t>
      </w:r>
      <w:r w:rsidRPr="006251A5">
        <w:rPr>
          <w:rStyle w:val="StyleUnderline"/>
        </w:rPr>
        <w:t>the</w:t>
      </w:r>
      <w:r w:rsidRPr="00942895">
        <w:rPr>
          <w:sz w:val="16"/>
        </w:rPr>
        <w:t xml:space="preserve"> </w:t>
      </w:r>
      <w:r w:rsidRPr="006251A5">
        <w:rPr>
          <w:rStyle w:val="Emphasis"/>
        </w:rPr>
        <w:t>percentage</w:t>
      </w:r>
      <w:r w:rsidRPr="00942895">
        <w:rPr>
          <w:sz w:val="16"/>
        </w:rPr>
        <w:t xml:space="preserve"> </w:t>
      </w:r>
      <w:r w:rsidRPr="006251A5">
        <w:rPr>
          <w:rStyle w:val="StyleUnderline"/>
        </w:rPr>
        <w:t xml:space="preserve">of workers covered by a </w:t>
      </w:r>
      <w:r w:rsidRPr="00CC1AC1">
        <w:rPr>
          <w:rStyle w:val="StyleUnderline"/>
          <w:highlight w:val="yellow"/>
        </w:rPr>
        <w:t>union</w:t>
      </w:r>
      <w:r w:rsidRPr="006251A5">
        <w:rPr>
          <w:rStyle w:val="StyleUnderline"/>
        </w:rPr>
        <w:t xml:space="preserve"> contract</w:t>
      </w:r>
      <w:r w:rsidRPr="00942895">
        <w:rPr>
          <w:sz w:val="16"/>
        </w:rPr>
        <w:t xml:space="preserve"> in a county </w:t>
      </w:r>
      <w:r w:rsidRPr="006251A5">
        <w:rPr>
          <w:rStyle w:val="StyleUnderline"/>
        </w:rPr>
        <w:t>was</w:t>
      </w:r>
      <w:r w:rsidRPr="00942895">
        <w:rPr>
          <w:sz w:val="16"/>
        </w:rPr>
        <w:t xml:space="preserve"> </w:t>
      </w:r>
      <w:r w:rsidRPr="00CC1AC1">
        <w:rPr>
          <w:rStyle w:val="Emphasis"/>
          <w:highlight w:val="yellow"/>
        </w:rPr>
        <w:t>positively related</w:t>
      </w:r>
      <w:r w:rsidRPr="00CC1AC1">
        <w:rPr>
          <w:sz w:val="16"/>
          <w:highlight w:val="yellow"/>
        </w:rPr>
        <w:t xml:space="preserve"> </w:t>
      </w:r>
      <w:r w:rsidRPr="00CC1AC1">
        <w:rPr>
          <w:rStyle w:val="StyleUnderline"/>
          <w:highlight w:val="yellow"/>
        </w:rPr>
        <w:t>with</w:t>
      </w:r>
      <w:r w:rsidRPr="006251A5">
        <w:rPr>
          <w:rStyle w:val="StyleUnderline"/>
        </w:rPr>
        <w:t xml:space="preserve"> the</w:t>
      </w:r>
      <w:r w:rsidRPr="00942895">
        <w:rPr>
          <w:sz w:val="16"/>
        </w:rPr>
        <w:t xml:space="preserve"> county’s COVID-19 </w:t>
      </w:r>
      <w:r w:rsidRPr="00CC1AC1">
        <w:rPr>
          <w:rStyle w:val="Emphasis"/>
          <w:highlight w:val="yellow"/>
        </w:rPr>
        <w:t>vaccination</w:t>
      </w:r>
      <w:r w:rsidRPr="00942895">
        <w:rPr>
          <w:sz w:val="16"/>
        </w:rPr>
        <w:t xml:space="preserve"> </w:t>
      </w:r>
      <w:r w:rsidRPr="006251A5">
        <w:rPr>
          <w:rStyle w:val="StyleUnderline"/>
        </w:rPr>
        <w:t>rate</w:t>
      </w:r>
      <w:r w:rsidRPr="00942895">
        <w:rPr>
          <w:sz w:val="16"/>
        </w:rPr>
        <w:t xml:space="preserve">.11 To explore whether the effect was limited only to politically liberal areas, we also examined the relationship between unions and vaccination rates based upon voter preferences in the 2020 presidential election. Unsurprisingly, counties with high levels of support for former President Trump had some of the lowest vaccination rates, exposing the political polarization around vaccinations. However, we also found that </w:t>
      </w:r>
      <w:r w:rsidRPr="006251A5">
        <w:rPr>
          <w:rStyle w:val="StyleUnderline"/>
        </w:rPr>
        <w:t>union coverage</w:t>
      </w:r>
      <w:r w:rsidRPr="00942895">
        <w:rPr>
          <w:sz w:val="16"/>
        </w:rPr>
        <w:t xml:space="preserve"> </w:t>
      </w:r>
      <w:r w:rsidRPr="006251A5">
        <w:rPr>
          <w:rStyle w:val="Emphasis"/>
        </w:rPr>
        <w:t>increased vaccination</w:t>
      </w:r>
      <w:r w:rsidRPr="00942895">
        <w:rPr>
          <w:sz w:val="16"/>
        </w:rPr>
        <w:t xml:space="preserve"> </w:t>
      </w:r>
      <w:r w:rsidRPr="00CC1AC1">
        <w:rPr>
          <w:rStyle w:val="StyleUnderline"/>
          <w:highlight w:val="yellow"/>
        </w:rPr>
        <w:t>at</w:t>
      </w:r>
      <w:r w:rsidRPr="0032547A">
        <w:rPr>
          <w:rStyle w:val="StyleUnderline"/>
        </w:rPr>
        <w:t xml:space="preserve"> a</w:t>
      </w:r>
      <w:r w:rsidRPr="0032547A">
        <w:rPr>
          <w:sz w:val="16"/>
        </w:rPr>
        <w:t xml:space="preserve"> </w:t>
      </w:r>
      <w:r w:rsidRPr="00CC1AC1">
        <w:rPr>
          <w:rStyle w:val="Emphasis"/>
          <w:highlight w:val="yellow"/>
        </w:rPr>
        <w:t>fast</w:t>
      </w:r>
      <w:r w:rsidRPr="00942895">
        <w:rPr>
          <w:sz w:val="16"/>
        </w:rPr>
        <w:t xml:space="preserve">er </w:t>
      </w:r>
      <w:r w:rsidRPr="00CC1AC1">
        <w:rPr>
          <w:rStyle w:val="StyleUnderline"/>
          <w:highlight w:val="yellow"/>
        </w:rPr>
        <w:t>rate</w:t>
      </w:r>
      <w:r w:rsidRPr="00942895">
        <w:rPr>
          <w:sz w:val="16"/>
        </w:rPr>
        <w:t xml:space="preserve"> in the Trump-supporting counties than in the Biden-supporting counties. That is, </w:t>
      </w:r>
      <w:r w:rsidRPr="006251A5">
        <w:rPr>
          <w:rStyle w:val="StyleUnderline"/>
        </w:rPr>
        <w:t>the</w:t>
      </w:r>
      <w:r w:rsidRPr="00942895">
        <w:rPr>
          <w:sz w:val="16"/>
        </w:rPr>
        <w:t xml:space="preserve"> </w:t>
      </w:r>
      <w:r w:rsidRPr="00FE1A50">
        <w:rPr>
          <w:rStyle w:val="Emphasis"/>
          <w:highlight w:val="yellow"/>
        </w:rPr>
        <w:t>dampening effect</w:t>
      </w:r>
      <w:r w:rsidRPr="00FE1A50">
        <w:rPr>
          <w:sz w:val="16"/>
          <w:highlight w:val="yellow"/>
        </w:rPr>
        <w:t xml:space="preserve"> </w:t>
      </w:r>
      <w:r w:rsidRPr="00FE1A50">
        <w:rPr>
          <w:rStyle w:val="StyleUnderline"/>
          <w:highlight w:val="yellow"/>
        </w:rPr>
        <w:t>of</w:t>
      </w:r>
      <w:r w:rsidRPr="00FE1A50">
        <w:rPr>
          <w:sz w:val="16"/>
          <w:highlight w:val="yellow"/>
        </w:rPr>
        <w:t xml:space="preserve"> </w:t>
      </w:r>
      <w:r w:rsidRPr="00FE1A50">
        <w:rPr>
          <w:rStyle w:val="Emphasis"/>
          <w:highlight w:val="yellow"/>
        </w:rPr>
        <w:t>Trump</w:t>
      </w:r>
      <w:r w:rsidRPr="006251A5">
        <w:rPr>
          <w:rStyle w:val="Emphasis"/>
        </w:rPr>
        <w:t xml:space="preserve"> support</w:t>
      </w:r>
      <w:r w:rsidRPr="00942895">
        <w:rPr>
          <w:sz w:val="16"/>
        </w:rPr>
        <w:t xml:space="preserve"> </w:t>
      </w:r>
      <w:r w:rsidRPr="006251A5">
        <w:rPr>
          <w:rStyle w:val="StyleUnderline"/>
        </w:rPr>
        <w:t xml:space="preserve">on vaccination rates </w:t>
      </w:r>
      <w:r w:rsidRPr="0032547A">
        <w:rPr>
          <w:rStyle w:val="StyleUnderline"/>
        </w:rPr>
        <w:t>was</w:t>
      </w:r>
      <w:r w:rsidRPr="00942895">
        <w:rPr>
          <w:sz w:val="16"/>
        </w:rPr>
        <w:t xml:space="preserve"> partially </w:t>
      </w:r>
      <w:r w:rsidRPr="00FE1A50">
        <w:rPr>
          <w:rStyle w:val="Emphasis"/>
          <w:highlight w:val="yellow"/>
        </w:rPr>
        <w:t>mitigated</w:t>
      </w:r>
      <w:r w:rsidRPr="00FE1A50">
        <w:rPr>
          <w:sz w:val="16"/>
          <w:highlight w:val="yellow"/>
        </w:rPr>
        <w:t xml:space="preserve"> </w:t>
      </w:r>
      <w:r w:rsidRPr="00FE1A50">
        <w:rPr>
          <w:rStyle w:val="StyleUnderline"/>
          <w:highlight w:val="yellow"/>
        </w:rPr>
        <w:t>where there was</w:t>
      </w:r>
      <w:r w:rsidRPr="006251A5">
        <w:rPr>
          <w:rStyle w:val="StyleUnderline"/>
        </w:rPr>
        <w:t xml:space="preserve"> a</w:t>
      </w:r>
      <w:r w:rsidRPr="00942895">
        <w:rPr>
          <w:sz w:val="16"/>
        </w:rPr>
        <w:t xml:space="preserve"> </w:t>
      </w:r>
      <w:r w:rsidRPr="00FE1A50">
        <w:rPr>
          <w:rStyle w:val="Emphasis"/>
          <w:highlight w:val="yellow"/>
        </w:rPr>
        <w:t>strong</w:t>
      </w:r>
      <w:r w:rsidRPr="00FE1A50">
        <w:rPr>
          <w:sz w:val="16"/>
          <w:highlight w:val="yellow"/>
        </w:rPr>
        <w:t xml:space="preserve"> </w:t>
      </w:r>
      <w:r w:rsidRPr="00FE1A50">
        <w:rPr>
          <w:rStyle w:val="StyleUnderline"/>
          <w:highlight w:val="yellow"/>
        </w:rPr>
        <w:t>union</w:t>
      </w:r>
      <w:r w:rsidRPr="0032547A">
        <w:rPr>
          <w:rStyle w:val="StyleUnderline"/>
        </w:rPr>
        <w:t xml:space="preserve"> presence</w:t>
      </w:r>
      <w:r w:rsidRPr="00942895">
        <w:rPr>
          <w:sz w:val="16"/>
        </w:rPr>
        <w:t>. How?</w:t>
      </w:r>
    </w:p>
    <w:p w14:paraId="6A45B094" w14:textId="77777777" w:rsidR="00B84844" w:rsidRPr="00942895" w:rsidRDefault="00B84844" w:rsidP="00B84844">
      <w:pPr>
        <w:rPr>
          <w:sz w:val="16"/>
        </w:rPr>
      </w:pPr>
      <w:r w:rsidRPr="00942895">
        <w:rPr>
          <w:sz w:val="16"/>
        </w:rPr>
        <w:t xml:space="preserve">Our </w:t>
      </w:r>
      <w:r w:rsidRPr="00942895">
        <w:rPr>
          <w:rStyle w:val="StyleUnderline"/>
        </w:rPr>
        <w:t>findings suggest</w:t>
      </w:r>
      <w:r w:rsidRPr="00942895">
        <w:rPr>
          <w:sz w:val="16"/>
        </w:rPr>
        <w:t xml:space="preserve"> that </w:t>
      </w:r>
      <w:r w:rsidRPr="00942895">
        <w:rPr>
          <w:rStyle w:val="StyleUnderline"/>
        </w:rPr>
        <w:t>when workers have a</w:t>
      </w:r>
      <w:r w:rsidRPr="00942895">
        <w:rPr>
          <w:sz w:val="16"/>
        </w:rPr>
        <w:t xml:space="preserve"> </w:t>
      </w:r>
      <w:r w:rsidRPr="00AE3007">
        <w:rPr>
          <w:rStyle w:val="Emphasis"/>
        </w:rPr>
        <w:t>collective voice</w:t>
      </w:r>
      <w:r w:rsidRPr="00942895">
        <w:rPr>
          <w:sz w:val="16"/>
        </w:rPr>
        <w:t xml:space="preserve"> </w:t>
      </w:r>
      <w:r w:rsidRPr="00942895">
        <w:rPr>
          <w:rStyle w:val="StyleUnderline"/>
        </w:rPr>
        <w:t>in their workplace and beyond, then collective action problems are</w:t>
      </w:r>
      <w:r w:rsidRPr="00942895">
        <w:rPr>
          <w:sz w:val="16"/>
        </w:rPr>
        <w:t xml:space="preserve"> </w:t>
      </w:r>
      <w:r w:rsidRPr="00942895">
        <w:rPr>
          <w:rStyle w:val="Emphasis"/>
        </w:rPr>
        <w:t>more easily addressed</w:t>
      </w:r>
      <w:r w:rsidRPr="00942895">
        <w:rPr>
          <w:sz w:val="16"/>
        </w:rPr>
        <w:t xml:space="preserve"> </w:t>
      </w:r>
      <w:r w:rsidRPr="00942895">
        <w:rPr>
          <w:rStyle w:val="StyleUnderline"/>
        </w:rPr>
        <w:t>and the pursuit of</w:t>
      </w:r>
      <w:r w:rsidRPr="00942895">
        <w:rPr>
          <w:sz w:val="16"/>
        </w:rPr>
        <w:t xml:space="preserve"> </w:t>
      </w:r>
      <w:r w:rsidRPr="00942895">
        <w:rPr>
          <w:rStyle w:val="Emphasis"/>
        </w:rPr>
        <w:t>common good</w:t>
      </w:r>
      <w:r w:rsidRPr="00942895">
        <w:rPr>
          <w:sz w:val="16"/>
        </w:rPr>
        <w:t xml:space="preserve"> </w:t>
      </w:r>
      <w:r w:rsidRPr="00942895">
        <w:rPr>
          <w:rStyle w:val="StyleUnderline"/>
        </w:rPr>
        <w:t>solutions such as vaccination become more likely</w:t>
      </w:r>
      <w:r w:rsidRPr="00942895">
        <w:rPr>
          <w:sz w:val="16"/>
        </w:rPr>
        <w:t xml:space="preserve">. Through social media campaigns, member-to-member organizing conversations, and local vaccine clinics, many </w:t>
      </w:r>
      <w:r w:rsidRPr="0032547A">
        <w:rPr>
          <w:rStyle w:val="StyleUnderline"/>
        </w:rPr>
        <w:t>unions helped to</w:t>
      </w:r>
      <w:r w:rsidRPr="0032547A">
        <w:rPr>
          <w:sz w:val="16"/>
        </w:rPr>
        <w:t xml:space="preserve"> </w:t>
      </w:r>
      <w:r w:rsidRPr="0032547A">
        <w:rPr>
          <w:rStyle w:val="Emphasis"/>
          <w:highlight w:val="yellow"/>
        </w:rPr>
        <w:t>educate</w:t>
      </w:r>
      <w:r w:rsidRPr="0032547A">
        <w:rPr>
          <w:sz w:val="16"/>
          <w:highlight w:val="yellow"/>
        </w:rPr>
        <w:t xml:space="preserve"> </w:t>
      </w:r>
      <w:r w:rsidRPr="0032547A">
        <w:rPr>
          <w:rStyle w:val="StyleUnderline"/>
          <w:highlight w:val="yellow"/>
        </w:rPr>
        <w:t>members</w:t>
      </w:r>
      <w:r w:rsidRPr="00942895">
        <w:rPr>
          <w:sz w:val="16"/>
        </w:rPr>
        <w:t xml:space="preserve">, their </w:t>
      </w:r>
      <w:r w:rsidRPr="00942895">
        <w:rPr>
          <w:rStyle w:val="StyleUnderline"/>
        </w:rPr>
        <w:t xml:space="preserve">families, </w:t>
      </w:r>
      <w:r w:rsidRPr="00AE3007">
        <w:rPr>
          <w:rStyle w:val="StyleUnderline"/>
          <w:highlight w:val="yellow"/>
        </w:rPr>
        <w:t>and</w:t>
      </w:r>
      <w:r w:rsidRPr="00942895">
        <w:rPr>
          <w:rStyle w:val="StyleUnderline"/>
        </w:rPr>
        <w:t xml:space="preserve"> </w:t>
      </w:r>
      <w:r w:rsidRPr="0032547A">
        <w:rPr>
          <w:rStyle w:val="StyleUnderline"/>
        </w:rPr>
        <w:t xml:space="preserve">the general </w:t>
      </w:r>
      <w:r w:rsidRPr="00AE3007">
        <w:rPr>
          <w:rStyle w:val="StyleUnderline"/>
          <w:highlight w:val="yellow"/>
        </w:rPr>
        <w:t>public about</w:t>
      </w:r>
      <w:r w:rsidRPr="00942895">
        <w:rPr>
          <w:rStyle w:val="StyleUnderline"/>
        </w:rPr>
        <w:t xml:space="preserve"> the </w:t>
      </w:r>
      <w:r w:rsidRPr="00AE3007">
        <w:rPr>
          <w:rStyle w:val="StyleUnderline"/>
          <w:highlight w:val="yellow"/>
        </w:rPr>
        <w:t>safety and effectiveness</w:t>
      </w:r>
      <w:r w:rsidRPr="0032547A">
        <w:rPr>
          <w:rStyle w:val="StyleUnderline"/>
        </w:rPr>
        <w:t xml:space="preserve"> of vaccination as a</w:t>
      </w:r>
      <w:r w:rsidRPr="0032547A">
        <w:rPr>
          <w:sz w:val="16"/>
        </w:rPr>
        <w:t xml:space="preserve"> </w:t>
      </w:r>
      <w:r w:rsidRPr="0032547A">
        <w:rPr>
          <w:rStyle w:val="Emphasis"/>
        </w:rPr>
        <w:t>to</w:t>
      </w:r>
      <w:r w:rsidRPr="00AE3007">
        <w:rPr>
          <w:rStyle w:val="Emphasis"/>
        </w:rPr>
        <w:t>ol</w:t>
      </w:r>
      <w:r w:rsidRPr="00AE3007">
        <w:rPr>
          <w:sz w:val="16"/>
        </w:rPr>
        <w:t xml:space="preserve"> </w:t>
      </w:r>
      <w:r w:rsidRPr="00AE3007">
        <w:rPr>
          <w:rStyle w:val="StyleUnderline"/>
        </w:rPr>
        <w:t>for stopping</w:t>
      </w:r>
      <w:r w:rsidRPr="00942895">
        <w:rPr>
          <w:rStyle w:val="StyleUnderline"/>
        </w:rPr>
        <w:t xml:space="preserve"> the spread of the virus</w:t>
      </w:r>
      <w:r w:rsidRPr="00942895">
        <w:rPr>
          <w:sz w:val="16"/>
        </w:rPr>
        <w:t xml:space="preserve">. </w:t>
      </w:r>
      <w:r w:rsidRPr="00942895">
        <w:rPr>
          <w:rStyle w:val="StyleUnderline"/>
        </w:rPr>
        <w:t>This</w:t>
      </w:r>
      <w:r w:rsidRPr="00942895">
        <w:rPr>
          <w:sz w:val="16"/>
        </w:rPr>
        <w:t xml:space="preserve"> sort of </w:t>
      </w:r>
      <w:r w:rsidRPr="0032547A">
        <w:rPr>
          <w:rStyle w:val="Emphasis"/>
        </w:rPr>
        <w:t>formation of a</w:t>
      </w:r>
      <w:r w:rsidRPr="00942895">
        <w:rPr>
          <w:rStyle w:val="Emphasis"/>
        </w:rPr>
        <w:t xml:space="preserve"> </w:t>
      </w:r>
      <w:r w:rsidRPr="00AE3007">
        <w:rPr>
          <w:rStyle w:val="Emphasis"/>
          <w:highlight w:val="yellow"/>
        </w:rPr>
        <w:t>collective identity</w:t>
      </w:r>
      <w:r w:rsidRPr="00942895">
        <w:rPr>
          <w:sz w:val="16"/>
        </w:rPr>
        <w:t xml:space="preserve"> </w:t>
      </w:r>
      <w:r w:rsidRPr="00942895">
        <w:rPr>
          <w:rStyle w:val="StyleUnderline"/>
        </w:rPr>
        <w:t xml:space="preserve">through workplace solidarity </w:t>
      </w:r>
      <w:r w:rsidRPr="00AE3007">
        <w:rPr>
          <w:rStyle w:val="StyleUnderline"/>
          <w:highlight w:val="yellow"/>
        </w:rPr>
        <w:t>is</w:t>
      </w:r>
      <w:r w:rsidRPr="00AE3007">
        <w:rPr>
          <w:sz w:val="16"/>
          <w:highlight w:val="yellow"/>
        </w:rPr>
        <w:t xml:space="preserve"> </w:t>
      </w:r>
      <w:r w:rsidRPr="00AE3007">
        <w:rPr>
          <w:rStyle w:val="Emphasis"/>
          <w:highlight w:val="yellow"/>
        </w:rPr>
        <w:t>strong medicine</w:t>
      </w:r>
      <w:r w:rsidRPr="0032547A">
        <w:rPr>
          <w:sz w:val="16"/>
        </w:rPr>
        <w:t xml:space="preserve"> </w:t>
      </w:r>
      <w:r w:rsidRPr="0032547A">
        <w:rPr>
          <w:rStyle w:val="StyleUnderline"/>
        </w:rPr>
        <w:t>and</w:t>
      </w:r>
      <w:r w:rsidRPr="00942895">
        <w:rPr>
          <w:rStyle w:val="StyleUnderline"/>
        </w:rPr>
        <w:t xml:space="preserve"> can </w:t>
      </w:r>
      <w:r w:rsidRPr="00AE3007">
        <w:rPr>
          <w:rStyle w:val="StyleUnderline"/>
          <w:highlight w:val="yellow"/>
        </w:rPr>
        <w:t>lead</w:t>
      </w:r>
      <w:r w:rsidRPr="0032547A">
        <w:rPr>
          <w:rStyle w:val="StyleUnderline"/>
        </w:rPr>
        <w:t xml:space="preserve"> residents of</w:t>
      </w:r>
      <w:r w:rsidRPr="00942895">
        <w:rPr>
          <w:rStyle w:val="StyleUnderline"/>
        </w:rPr>
        <w:t xml:space="preserve"> even the</w:t>
      </w:r>
      <w:r w:rsidRPr="00942895">
        <w:rPr>
          <w:sz w:val="16"/>
        </w:rPr>
        <w:t xml:space="preserve"> </w:t>
      </w:r>
      <w:r w:rsidRPr="00942895">
        <w:rPr>
          <w:rStyle w:val="Emphasis"/>
        </w:rPr>
        <w:t xml:space="preserve">most </w:t>
      </w:r>
      <w:r w:rsidRPr="00AE3007">
        <w:rPr>
          <w:rStyle w:val="Emphasis"/>
          <w:highlight w:val="yellow"/>
        </w:rPr>
        <w:t>politically divided</w:t>
      </w:r>
      <w:r w:rsidRPr="0032547A">
        <w:rPr>
          <w:sz w:val="16"/>
        </w:rPr>
        <w:t xml:space="preserve"> </w:t>
      </w:r>
      <w:r w:rsidRPr="0032547A">
        <w:rPr>
          <w:rStyle w:val="StyleUnderline"/>
        </w:rPr>
        <w:t xml:space="preserve">counties </w:t>
      </w:r>
      <w:r w:rsidRPr="00AE3007">
        <w:rPr>
          <w:rStyle w:val="StyleUnderline"/>
          <w:highlight w:val="yellow"/>
        </w:rPr>
        <w:t>to</w:t>
      </w:r>
      <w:r w:rsidRPr="00AE3007">
        <w:rPr>
          <w:sz w:val="16"/>
          <w:highlight w:val="yellow"/>
        </w:rPr>
        <w:t xml:space="preserve"> </w:t>
      </w:r>
      <w:r w:rsidRPr="00AE3007">
        <w:rPr>
          <w:rStyle w:val="Emphasis"/>
          <w:highlight w:val="yellow"/>
        </w:rPr>
        <w:t>embrace</w:t>
      </w:r>
      <w:r w:rsidRPr="00942895">
        <w:rPr>
          <w:sz w:val="16"/>
        </w:rPr>
        <w:t xml:space="preserve"> </w:t>
      </w:r>
      <w:r w:rsidRPr="00942895">
        <w:rPr>
          <w:rStyle w:val="StyleUnderline"/>
        </w:rPr>
        <w:t xml:space="preserve">the need for </w:t>
      </w:r>
      <w:r w:rsidRPr="00AE3007">
        <w:rPr>
          <w:rStyle w:val="StyleUnderline"/>
          <w:highlight w:val="yellow"/>
        </w:rPr>
        <w:t>vaccines</w:t>
      </w:r>
      <w:r w:rsidRPr="00942895">
        <w:rPr>
          <w:rStyle w:val="StyleUnderline"/>
        </w:rPr>
        <w:t xml:space="preserve"> to stop the spread of deadly viruses</w:t>
      </w:r>
      <w:r w:rsidRPr="00942895">
        <w:rPr>
          <w:sz w:val="16"/>
        </w:rPr>
        <w:t xml:space="preserve"> such as COVID-19.</w:t>
      </w:r>
    </w:p>
    <w:p w14:paraId="0E941C3F" w14:textId="77777777" w:rsidR="00B84844" w:rsidRDefault="00B84844" w:rsidP="00B84844">
      <w:pPr>
        <w:pStyle w:val="Heading4"/>
      </w:pPr>
      <w:r w:rsidRPr="00F32052">
        <w:rPr>
          <w:u w:val="single"/>
        </w:rPr>
        <w:t>Religious schools</w:t>
      </w:r>
      <w:r>
        <w:t xml:space="preserve"> are </w:t>
      </w:r>
      <w:r w:rsidRPr="00F32052">
        <w:t>critical</w:t>
      </w:r>
      <w:r>
        <w:t xml:space="preserve"> to</w:t>
      </w:r>
      <w:r w:rsidRPr="002D133E">
        <w:t xml:space="preserve"> </w:t>
      </w:r>
      <w:r w:rsidRPr="00F32052">
        <w:rPr>
          <w:u w:val="single"/>
        </w:rPr>
        <w:t>herd</w:t>
      </w:r>
      <w:r w:rsidRPr="00F32052">
        <w:t xml:space="preserve"> immunity</w:t>
      </w:r>
      <w:r>
        <w:t>.</w:t>
      </w:r>
    </w:p>
    <w:p w14:paraId="630C67BD" w14:textId="77777777" w:rsidR="00B84844" w:rsidRDefault="00B84844" w:rsidP="00B84844">
      <w:r>
        <w:t xml:space="preserve">Dr. Joshua T. B. </w:t>
      </w:r>
      <w:r w:rsidRPr="00EB3757">
        <w:rPr>
          <w:rStyle w:val="Style13ptBold"/>
        </w:rPr>
        <w:t>Williams et al. 21</w:t>
      </w:r>
      <w:r>
        <w:t>, MD, Assistant Professor, Pediatrics, University of Colorado School of Medicine; Adrian Miller, JD, Executive Director, Colorado Council of Churches; Dr. Abraham M. Nussbaum, MD, Associate Professor, Psychiatry, University of Colorado School of Medicine. Assistant Dean of Graduate Medical Education. Chief Education Officer, Denver Health, "Combating Contagion and Injustice: The Shared Work for Public Health and Faith Communities During COVID-19," Journal of Religion and Health, Vol. 60, pg. 1436–1445, 03/27/2021, Springer.</w:t>
      </w:r>
    </w:p>
    <w:p w14:paraId="6DF4A91B" w14:textId="77777777" w:rsidR="00B84844" w:rsidRPr="00354875" w:rsidRDefault="00B84844" w:rsidP="00B84844">
      <w:pPr>
        <w:rPr>
          <w:sz w:val="16"/>
        </w:rPr>
      </w:pPr>
      <w:r w:rsidRPr="00354875">
        <w:rPr>
          <w:sz w:val="16"/>
        </w:rPr>
        <w:t xml:space="preserve">Historically, </w:t>
      </w:r>
      <w:r w:rsidRPr="002A1F95">
        <w:rPr>
          <w:rStyle w:val="StyleUnderline"/>
        </w:rPr>
        <w:t>requiring children to receive</w:t>
      </w:r>
      <w:r w:rsidRPr="00354875">
        <w:rPr>
          <w:sz w:val="16"/>
        </w:rPr>
        <w:t xml:space="preserve"> selected </w:t>
      </w:r>
      <w:r w:rsidRPr="003E327A">
        <w:rPr>
          <w:rStyle w:val="Emphasis"/>
          <w:highlight w:val="yellow"/>
        </w:rPr>
        <w:t>vaccines</w:t>
      </w:r>
      <w:r w:rsidRPr="00354875">
        <w:rPr>
          <w:sz w:val="16"/>
        </w:rPr>
        <w:t xml:space="preserve"> prior to public school or daycare entry </w:t>
      </w:r>
      <w:r w:rsidRPr="002A1F95">
        <w:rPr>
          <w:rStyle w:val="StyleUnderline"/>
        </w:rPr>
        <w:t>has been an</w:t>
      </w:r>
      <w:r w:rsidRPr="00354875">
        <w:rPr>
          <w:sz w:val="16"/>
        </w:rPr>
        <w:t xml:space="preserve"> </w:t>
      </w:r>
      <w:r w:rsidRPr="003E327A">
        <w:rPr>
          <w:rStyle w:val="Emphasis"/>
          <w:highlight w:val="yellow"/>
        </w:rPr>
        <w:t>effective</w:t>
      </w:r>
      <w:r w:rsidRPr="002A1F95">
        <w:rPr>
          <w:rStyle w:val="Emphasis"/>
        </w:rPr>
        <w:t xml:space="preserve"> method</w:t>
      </w:r>
      <w:r w:rsidRPr="00354875">
        <w:rPr>
          <w:sz w:val="16"/>
        </w:rPr>
        <w:t xml:space="preserve"> </w:t>
      </w:r>
      <w:r w:rsidRPr="002A1F95">
        <w:rPr>
          <w:rStyle w:val="StyleUnderline"/>
        </w:rPr>
        <w:t xml:space="preserve">for </w:t>
      </w:r>
      <w:r w:rsidRPr="003E327A">
        <w:rPr>
          <w:rStyle w:val="StyleUnderline"/>
          <w:highlight w:val="yellow"/>
        </w:rPr>
        <w:t>preventing</w:t>
      </w:r>
      <w:r w:rsidRPr="00354875">
        <w:rPr>
          <w:sz w:val="16"/>
        </w:rPr>
        <w:t xml:space="preserve"> such </w:t>
      </w:r>
      <w:r w:rsidRPr="002A1F95">
        <w:rPr>
          <w:rStyle w:val="StyleUnderline"/>
        </w:rPr>
        <w:t xml:space="preserve">disease </w:t>
      </w:r>
      <w:r w:rsidRPr="003E327A">
        <w:rPr>
          <w:rStyle w:val="StyleUnderline"/>
          <w:highlight w:val="yellow"/>
        </w:rPr>
        <w:t>outbreaks</w:t>
      </w:r>
      <w:r w:rsidRPr="00354875">
        <w:rPr>
          <w:sz w:val="16"/>
        </w:rPr>
        <w:t xml:space="preserve"> (Orenstein &amp; Hinman, 1999). All states currently have laws requiring vaccines for school or daycare entry (“States with Religious and Philosophical Exemptions from School Immunization Requirements,” 2020). However, 45 states and the District of Columbia offer exemptions to school-mandated vaccines on religious grounds, even though major religions support vaccination (Grabenstein, 2013), and over a dozen states allow exemptions for philosophical reasons (“States with Religious and Philosophical Exemptions from School Immunization Requirements,” 2020). </w:t>
      </w:r>
      <w:r w:rsidRPr="008D7F8A">
        <w:rPr>
          <w:rStyle w:val="Emphasis"/>
          <w:highlight w:val="yellow"/>
        </w:rPr>
        <w:t>Millions</w:t>
      </w:r>
      <w:r w:rsidRPr="00354875">
        <w:rPr>
          <w:sz w:val="16"/>
        </w:rPr>
        <w:t xml:space="preserve"> </w:t>
      </w:r>
      <w:r w:rsidRPr="001133B4">
        <w:rPr>
          <w:rStyle w:val="StyleUnderline"/>
        </w:rPr>
        <w:t xml:space="preserve">of American children </w:t>
      </w:r>
      <w:r w:rsidRPr="008D7F8A">
        <w:rPr>
          <w:rStyle w:val="StyleUnderline"/>
          <w:highlight w:val="yellow"/>
        </w:rPr>
        <w:t>attend</w:t>
      </w:r>
      <w:r w:rsidRPr="00354875">
        <w:rPr>
          <w:sz w:val="16"/>
        </w:rPr>
        <w:t xml:space="preserve"> </w:t>
      </w:r>
      <w:r w:rsidRPr="001133B4">
        <w:rPr>
          <w:rStyle w:val="Emphasis"/>
        </w:rPr>
        <w:t>parochial</w:t>
      </w:r>
      <w:r w:rsidRPr="00354875">
        <w:rPr>
          <w:sz w:val="16"/>
        </w:rPr>
        <w:t xml:space="preserve"> </w:t>
      </w:r>
      <w:r w:rsidRPr="001133B4">
        <w:rPr>
          <w:rStyle w:val="StyleUnderline"/>
        </w:rPr>
        <w:t>and</w:t>
      </w:r>
      <w:r w:rsidRPr="00354875">
        <w:rPr>
          <w:sz w:val="16"/>
        </w:rPr>
        <w:t xml:space="preserve"> </w:t>
      </w:r>
      <w:r w:rsidRPr="001133B4">
        <w:rPr>
          <w:rStyle w:val="Emphasis"/>
        </w:rPr>
        <w:t>other</w:t>
      </w:r>
      <w:r w:rsidRPr="00354875">
        <w:rPr>
          <w:sz w:val="16"/>
        </w:rPr>
        <w:t xml:space="preserve"> private </w:t>
      </w:r>
      <w:r w:rsidRPr="008D7F8A">
        <w:rPr>
          <w:rStyle w:val="Emphasis"/>
          <w:highlight w:val="yellow"/>
        </w:rPr>
        <w:t>religious</w:t>
      </w:r>
      <w:r w:rsidRPr="008D7F8A">
        <w:rPr>
          <w:sz w:val="16"/>
          <w:highlight w:val="yellow"/>
        </w:rPr>
        <w:t xml:space="preserve"> </w:t>
      </w:r>
      <w:r w:rsidRPr="008D7F8A">
        <w:rPr>
          <w:rStyle w:val="StyleUnderline"/>
          <w:highlight w:val="yellow"/>
        </w:rPr>
        <w:t>schools</w:t>
      </w:r>
      <w:r w:rsidRPr="00354875">
        <w:rPr>
          <w:sz w:val="16"/>
        </w:rPr>
        <w:t xml:space="preserve"> (“Private School Enrollment,” 2020), </w:t>
      </w:r>
      <w:r w:rsidRPr="001133B4">
        <w:rPr>
          <w:rStyle w:val="StyleUnderline"/>
        </w:rPr>
        <w:t xml:space="preserve">and studies suggest private schools </w:t>
      </w:r>
      <w:r w:rsidRPr="00483C02">
        <w:rPr>
          <w:rStyle w:val="StyleUnderline"/>
        </w:rPr>
        <w:t>have</w:t>
      </w:r>
      <w:r w:rsidRPr="00483C02">
        <w:rPr>
          <w:sz w:val="16"/>
        </w:rPr>
        <w:t xml:space="preserve"> </w:t>
      </w:r>
      <w:r w:rsidRPr="007B45E2">
        <w:rPr>
          <w:rStyle w:val="Emphasis"/>
        </w:rPr>
        <w:t>higher</w:t>
      </w:r>
      <w:r w:rsidRPr="001133B4">
        <w:rPr>
          <w:rStyle w:val="Emphasis"/>
        </w:rPr>
        <w:t xml:space="preserve"> rates of </w:t>
      </w:r>
      <w:r w:rsidRPr="008D7F8A">
        <w:rPr>
          <w:rStyle w:val="Emphasis"/>
          <w:highlight w:val="yellow"/>
        </w:rPr>
        <w:t>exemptions</w:t>
      </w:r>
      <w:r w:rsidRPr="00354875">
        <w:rPr>
          <w:sz w:val="16"/>
        </w:rPr>
        <w:t xml:space="preserve"> </w:t>
      </w:r>
      <w:r w:rsidRPr="001133B4">
        <w:rPr>
          <w:rStyle w:val="StyleUnderline"/>
        </w:rPr>
        <w:t>to</w:t>
      </w:r>
      <w:r w:rsidRPr="00354875">
        <w:rPr>
          <w:sz w:val="16"/>
        </w:rPr>
        <w:t xml:space="preserve"> school </w:t>
      </w:r>
      <w:r w:rsidRPr="001133B4">
        <w:rPr>
          <w:rStyle w:val="StyleUnderline"/>
        </w:rPr>
        <w:t>immunization requirements than public schools, with</w:t>
      </w:r>
      <w:r w:rsidRPr="00354875">
        <w:rPr>
          <w:sz w:val="16"/>
        </w:rPr>
        <w:t xml:space="preserve"> </w:t>
      </w:r>
      <w:r w:rsidRPr="008D7F8A">
        <w:rPr>
          <w:rStyle w:val="Emphasis"/>
          <w:highlight w:val="yellow"/>
        </w:rPr>
        <w:t>over twice</w:t>
      </w:r>
      <w:r w:rsidRPr="008D7F8A">
        <w:rPr>
          <w:sz w:val="16"/>
          <w:highlight w:val="yellow"/>
        </w:rPr>
        <w:t xml:space="preserve"> </w:t>
      </w:r>
      <w:r w:rsidRPr="008D7F8A">
        <w:rPr>
          <w:rStyle w:val="StyleUnderline"/>
          <w:highlight w:val="yellow"/>
        </w:rPr>
        <w:t>the rate</w:t>
      </w:r>
      <w:r w:rsidRPr="001133B4">
        <w:rPr>
          <w:rStyle w:val="StyleUnderline"/>
        </w:rPr>
        <w:t xml:space="preserve"> of religious exemptions specifically</w:t>
      </w:r>
      <w:r w:rsidRPr="00354875">
        <w:rPr>
          <w:sz w:val="16"/>
        </w:rPr>
        <w:t xml:space="preserve"> (Shaw et al., 2014). Additionally, rates of religious exemptions appear to be increasing; among kindergartners, religious exemptions increased significantly from 2011 to 2018, despite a simultaneous decrease in American religiosity (Williams, et al., 2019a). Many </w:t>
      </w:r>
      <w:r w:rsidRPr="0070569C">
        <w:rPr>
          <w:rStyle w:val="StyleUnderline"/>
        </w:rPr>
        <w:t xml:space="preserve">suspect these trends </w:t>
      </w:r>
      <w:r w:rsidRPr="007F2B84">
        <w:rPr>
          <w:rStyle w:val="StyleUnderline"/>
          <w:highlight w:val="yellow"/>
        </w:rPr>
        <w:t>indicate</w:t>
      </w:r>
      <w:r w:rsidRPr="007F2B84">
        <w:rPr>
          <w:sz w:val="16"/>
          <w:highlight w:val="yellow"/>
        </w:rPr>
        <w:t xml:space="preserve"> </w:t>
      </w:r>
      <w:r w:rsidRPr="007F2B84">
        <w:rPr>
          <w:rStyle w:val="Emphasis"/>
          <w:highlight w:val="yellow"/>
        </w:rPr>
        <w:t>misuse</w:t>
      </w:r>
      <w:r w:rsidRPr="00354875">
        <w:rPr>
          <w:sz w:val="16"/>
        </w:rPr>
        <w:t xml:space="preserve"> </w:t>
      </w:r>
      <w:r w:rsidRPr="00634AF5">
        <w:rPr>
          <w:rStyle w:val="StyleUnderline"/>
        </w:rPr>
        <w:t>of</w:t>
      </w:r>
      <w:r w:rsidRPr="00354875">
        <w:rPr>
          <w:sz w:val="16"/>
        </w:rPr>
        <w:t xml:space="preserve"> religious vaccine </w:t>
      </w:r>
      <w:r w:rsidRPr="00634AF5">
        <w:rPr>
          <w:rStyle w:val="StyleUnderline"/>
        </w:rPr>
        <w:t>exemptions</w:t>
      </w:r>
      <w:r w:rsidRPr="00354875">
        <w:rPr>
          <w:sz w:val="16"/>
        </w:rPr>
        <w:t xml:space="preserve"> for children by parents </w:t>
      </w:r>
      <w:r w:rsidRPr="00634AF5">
        <w:rPr>
          <w:rStyle w:val="Emphasis"/>
        </w:rPr>
        <w:t>without religious objections</w:t>
      </w:r>
      <w:r w:rsidRPr="00354875">
        <w:rPr>
          <w:sz w:val="16"/>
        </w:rPr>
        <w:t xml:space="preserve"> </w:t>
      </w:r>
      <w:r w:rsidRPr="00634AF5">
        <w:rPr>
          <w:rStyle w:val="StyleUnderline"/>
        </w:rPr>
        <w:t>to vaccines or even a</w:t>
      </w:r>
      <w:r w:rsidRPr="00354875">
        <w:rPr>
          <w:sz w:val="16"/>
        </w:rPr>
        <w:t xml:space="preserve"> </w:t>
      </w:r>
      <w:r w:rsidRPr="00634AF5">
        <w:rPr>
          <w:rStyle w:val="Emphasis"/>
        </w:rPr>
        <w:t>genuine</w:t>
      </w:r>
      <w:r w:rsidRPr="00354875">
        <w:rPr>
          <w:sz w:val="16"/>
        </w:rPr>
        <w:t xml:space="preserve"> </w:t>
      </w:r>
      <w:r w:rsidRPr="00634AF5">
        <w:rPr>
          <w:rStyle w:val="StyleUnderline"/>
        </w:rPr>
        <w:t>religious affiliation</w:t>
      </w:r>
      <w:r w:rsidRPr="00354875">
        <w:rPr>
          <w:sz w:val="16"/>
        </w:rPr>
        <w:t>.</w:t>
      </w:r>
    </w:p>
    <w:p w14:paraId="5E085CC7" w14:textId="77777777" w:rsidR="00B84844" w:rsidRPr="00354875" w:rsidRDefault="00B84844" w:rsidP="00B84844">
      <w:pPr>
        <w:rPr>
          <w:sz w:val="16"/>
        </w:rPr>
      </w:pPr>
      <w:r w:rsidRPr="00354875">
        <w:rPr>
          <w:sz w:val="16"/>
        </w:rPr>
        <w:t xml:space="preserve">This </w:t>
      </w:r>
      <w:r w:rsidRPr="004233DC">
        <w:rPr>
          <w:rStyle w:val="StyleUnderline"/>
        </w:rPr>
        <w:t>rise in religious exemptions, and their high rates</w:t>
      </w:r>
      <w:r w:rsidRPr="00354875">
        <w:rPr>
          <w:sz w:val="16"/>
        </w:rPr>
        <w:t xml:space="preserve"> </w:t>
      </w:r>
      <w:r w:rsidRPr="005B7717">
        <w:rPr>
          <w:rStyle w:val="Emphasis"/>
          <w:sz w:val="24"/>
          <w:szCs w:val="24"/>
          <w:highlight w:val="yellow"/>
        </w:rPr>
        <w:t>within private schools</w:t>
      </w:r>
      <w:r w:rsidRPr="005B7717">
        <w:rPr>
          <w:sz w:val="16"/>
        </w:rPr>
        <w:t xml:space="preserve">, </w:t>
      </w:r>
      <w:r w:rsidRPr="005B7717">
        <w:rPr>
          <w:rStyle w:val="StyleUnderline"/>
        </w:rPr>
        <w:t>compound</w:t>
      </w:r>
      <w:r w:rsidRPr="004233DC">
        <w:rPr>
          <w:rStyle w:val="StyleUnderline"/>
        </w:rPr>
        <w:t xml:space="preserve"> existing</w:t>
      </w:r>
      <w:r w:rsidRPr="00354875">
        <w:rPr>
          <w:sz w:val="16"/>
        </w:rPr>
        <w:t xml:space="preserve"> COVID-19-induced </w:t>
      </w:r>
      <w:r w:rsidRPr="004233DC">
        <w:rPr>
          <w:rStyle w:val="StyleUnderline"/>
        </w:rPr>
        <w:t>immunization problems</w:t>
      </w:r>
      <w:r w:rsidRPr="00354875">
        <w:rPr>
          <w:sz w:val="16"/>
        </w:rPr>
        <w:t xml:space="preserve">, pose a problem to COVID-19 vaccine distribution, </w:t>
      </w:r>
      <w:r w:rsidRPr="004233DC">
        <w:rPr>
          <w:rStyle w:val="StyleUnderline"/>
        </w:rPr>
        <w:t>and</w:t>
      </w:r>
      <w:r w:rsidRPr="00354875">
        <w:rPr>
          <w:sz w:val="16"/>
        </w:rPr>
        <w:t xml:space="preserve"> </w:t>
      </w:r>
      <w:r w:rsidRPr="005B7717">
        <w:rPr>
          <w:rStyle w:val="Emphasis"/>
          <w:highlight w:val="yellow"/>
        </w:rPr>
        <w:t>threaten</w:t>
      </w:r>
      <w:r w:rsidRPr="00354875">
        <w:rPr>
          <w:sz w:val="16"/>
        </w:rPr>
        <w:t xml:space="preserve"> </w:t>
      </w:r>
      <w:r w:rsidRPr="004233DC">
        <w:rPr>
          <w:rStyle w:val="StyleUnderline"/>
        </w:rPr>
        <w:t xml:space="preserve">child and community </w:t>
      </w:r>
      <w:r w:rsidRPr="005B7717">
        <w:rPr>
          <w:rStyle w:val="StyleUnderline"/>
          <w:highlight w:val="yellow"/>
        </w:rPr>
        <w:t>health</w:t>
      </w:r>
      <w:r w:rsidRPr="00354875">
        <w:rPr>
          <w:sz w:val="16"/>
        </w:rPr>
        <w:t xml:space="preserve">. </w:t>
      </w:r>
      <w:r w:rsidRPr="005B7717">
        <w:rPr>
          <w:rStyle w:val="Emphasis"/>
          <w:highlight w:val="yellow"/>
        </w:rPr>
        <w:t>Multiple studies</w:t>
      </w:r>
      <w:r w:rsidRPr="00354875">
        <w:rPr>
          <w:sz w:val="16"/>
        </w:rPr>
        <w:t xml:space="preserve"> </w:t>
      </w:r>
      <w:r w:rsidRPr="004233DC">
        <w:rPr>
          <w:rStyle w:val="StyleUnderline"/>
        </w:rPr>
        <w:t xml:space="preserve">have </w:t>
      </w:r>
      <w:r w:rsidRPr="005B7717">
        <w:rPr>
          <w:rStyle w:val="StyleUnderline"/>
          <w:highlight w:val="yellow"/>
        </w:rPr>
        <w:t>linked</w:t>
      </w:r>
      <w:r w:rsidRPr="00354875">
        <w:rPr>
          <w:sz w:val="16"/>
        </w:rPr>
        <w:t xml:space="preserve"> exemption availability and </w:t>
      </w:r>
      <w:r w:rsidRPr="004233DC">
        <w:rPr>
          <w:rStyle w:val="StyleUnderline"/>
        </w:rPr>
        <w:t xml:space="preserve">high exemption rates </w:t>
      </w:r>
      <w:r w:rsidRPr="005B7717">
        <w:rPr>
          <w:rStyle w:val="StyleUnderline"/>
          <w:highlight w:val="yellow"/>
        </w:rPr>
        <w:t>to</w:t>
      </w:r>
      <w:r w:rsidRPr="005B7717">
        <w:rPr>
          <w:sz w:val="16"/>
          <w:highlight w:val="yellow"/>
        </w:rPr>
        <w:t xml:space="preserve"> </w:t>
      </w:r>
      <w:r w:rsidRPr="005B7717">
        <w:rPr>
          <w:rStyle w:val="Emphasis"/>
          <w:highlight w:val="yellow"/>
        </w:rPr>
        <w:t>outbreaks</w:t>
      </w:r>
      <w:r w:rsidRPr="00354875">
        <w:rPr>
          <w:sz w:val="16"/>
        </w:rPr>
        <w:t xml:space="preserve"> </w:t>
      </w:r>
      <w:r w:rsidRPr="004233DC">
        <w:rPr>
          <w:rStyle w:val="StyleUnderline"/>
        </w:rPr>
        <w:t>of infectious diseases</w:t>
      </w:r>
      <w:r w:rsidRPr="00354875">
        <w:rPr>
          <w:sz w:val="16"/>
        </w:rPr>
        <w:t>, including measles and pertussis (Feikin et al., 2000; Phadke et al., 2016). As a result, in recent years, policymakers have tried to eliminate religious or philosophical vaccine exemptions at the state level to increase vaccination coverage rates (“Update on top 10 resolutions adopted at Annual Leadership Forum,” 2019). Yet, the process is difficult, and anti-vaccination groups have stalled or doomed efforts on several occasions (Tully et al., 2020).</w:t>
      </w:r>
    </w:p>
    <w:p w14:paraId="01DC34C2" w14:textId="77777777" w:rsidR="00B84844" w:rsidRPr="00354875" w:rsidRDefault="00B84844" w:rsidP="00B84844">
      <w:pPr>
        <w:rPr>
          <w:sz w:val="16"/>
        </w:rPr>
      </w:pPr>
      <w:r w:rsidRPr="00354875">
        <w:rPr>
          <w:sz w:val="16"/>
        </w:rPr>
        <w:t xml:space="preserve">In lieu of attempting to change policy at the state level, </w:t>
      </w:r>
      <w:r w:rsidRPr="002A033C">
        <w:rPr>
          <w:rStyle w:val="StyleUnderline"/>
        </w:rPr>
        <w:t>religious schools</w:t>
      </w:r>
      <w:r w:rsidRPr="00354875">
        <w:rPr>
          <w:sz w:val="16"/>
        </w:rPr>
        <w:t xml:space="preserve"> and daycares </w:t>
      </w:r>
      <w:r w:rsidRPr="002A033C">
        <w:rPr>
          <w:rStyle w:val="StyleUnderline"/>
        </w:rPr>
        <w:t>could</w:t>
      </w:r>
      <w:r w:rsidRPr="00354875">
        <w:rPr>
          <w:sz w:val="16"/>
        </w:rPr>
        <w:t xml:space="preserve"> </w:t>
      </w:r>
      <w:r w:rsidRPr="002A033C">
        <w:rPr>
          <w:rStyle w:val="Emphasis"/>
        </w:rPr>
        <w:t>avert thousands of illnesses</w:t>
      </w:r>
      <w:r w:rsidRPr="00354875">
        <w:rPr>
          <w:sz w:val="16"/>
        </w:rPr>
        <w:t xml:space="preserve"> </w:t>
      </w:r>
      <w:r w:rsidRPr="002A033C">
        <w:rPr>
          <w:rStyle w:val="StyleUnderline"/>
        </w:rPr>
        <w:t>and save lives simply by</w:t>
      </w:r>
      <w:r w:rsidRPr="00354875">
        <w:rPr>
          <w:sz w:val="16"/>
        </w:rPr>
        <w:t xml:space="preserve"> </w:t>
      </w:r>
      <w:r w:rsidRPr="002A033C">
        <w:rPr>
          <w:rStyle w:val="Emphasis"/>
        </w:rPr>
        <w:t>refusing</w:t>
      </w:r>
      <w:r w:rsidRPr="00354875">
        <w:rPr>
          <w:sz w:val="16"/>
        </w:rPr>
        <w:t xml:space="preserve"> </w:t>
      </w:r>
      <w:r w:rsidRPr="002A033C">
        <w:rPr>
          <w:rStyle w:val="StyleUnderline"/>
        </w:rPr>
        <w:t>to accept religious exemptions at the level of their</w:t>
      </w:r>
      <w:r w:rsidRPr="00354875">
        <w:rPr>
          <w:sz w:val="16"/>
        </w:rPr>
        <w:t xml:space="preserve"> own </w:t>
      </w:r>
      <w:r w:rsidRPr="002A033C">
        <w:rPr>
          <w:rStyle w:val="StyleUnderline"/>
        </w:rPr>
        <w:t>institution</w:t>
      </w:r>
      <w:r w:rsidRPr="00354875">
        <w:rPr>
          <w:sz w:val="16"/>
        </w:rPr>
        <w:t>. Many have already done so. In 2014, the Catholic Bishop of Orlando, FL—in charge of 79 parishes, 11 missions, two Basilicas, 43 schools, and hundreds of ministries—stopped recognizing religious vaccine exemptions in parochial schools (Noonan, 2014). In 2019, the Archdiocese of Seattle—representing 73 Catholic schools, 144 parishes, and nearly 1 million members—followed suit, referencing official teaching by the Pontifical Academy for Life and the moral obligation in Catholicism to guarantee the safety of others through vaccination (“School Immunization Policy Updated to Reflect Catholic Teaching,” 2019).</w:t>
      </w:r>
    </w:p>
    <w:p w14:paraId="77E0B09E" w14:textId="77777777" w:rsidR="00B84844" w:rsidRPr="00354875" w:rsidRDefault="00B84844" w:rsidP="00B84844">
      <w:pPr>
        <w:rPr>
          <w:sz w:val="16"/>
        </w:rPr>
      </w:pPr>
      <w:r w:rsidRPr="00354875">
        <w:rPr>
          <w:sz w:val="16"/>
        </w:rPr>
        <w:t xml:space="preserve">These </w:t>
      </w:r>
      <w:r w:rsidRPr="009404CE">
        <w:rPr>
          <w:rStyle w:val="StyleUnderline"/>
        </w:rPr>
        <w:t>decisions</w:t>
      </w:r>
      <w:r w:rsidRPr="00354875">
        <w:rPr>
          <w:sz w:val="16"/>
        </w:rPr>
        <w:t xml:space="preserve"> </w:t>
      </w:r>
      <w:r w:rsidRPr="009404CE">
        <w:rPr>
          <w:rStyle w:val="Emphasis"/>
        </w:rPr>
        <w:t>impact</w:t>
      </w:r>
      <w:r w:rsidRPr="00354875">
        <w:rPr>
          <w:sz w:val="16"/>
        </w:rPr>
        <w:t xml:space="preserve">ed </w:t>
      </w:r>
      <w:r w:rsidRPr="009404CE">
        <w:rPr>
          <w:rStyle w:val="StyleUnderline"/>
        </w:rPr>
        <w:t>hundreds of thousands of children and their communities, and they were accomplished</w:t>
      </w:r>
      <w:r w:rsidRPr="00354875">
        <w:rPr>
          <w:sz w:val="16"/>
        </w:rPr>
        <w:t xml:space="preserve"> quickly, </w:t>
      </w:r>
      <w:r w:rsidRPr="008D77AE">
        <w:rPr>
          <w:rStyle w:val="Emphasis"/>
          <w:highlight w:val="yellow"/>
        </w:rPr>
        <w:t>independent of</w:t>
      </w:r>
      <w:r w:rsidRPr="00354875">
        <w:rPr>
          <w:sz w:val="16"/>
        </w:rPr>
        <w:t xml:space="preserve"> state </w:t>
      </w:r>
      <w:r w:rsidRPr="008D77AE">
        <w:rPr>
          <w:rStyle w:val="Emphasis"/>
          <w:highlight w:val="yellow"/>
        </w:rPr>
        <w:t>policies permitting exemptions</w:t>
      </w:r>
      <w:r w:rsidRPr="00354875">
        <w:rPr>
          <w:sz w:val="16"/>
        </w:rPr>
        <w:t xml:space="preserve"> </w:t>
      </w:r>
      <w:r w:rsidRPr="009404CE">
        <w:rPr>
          <w:rStyle w:val="StyleUnderline"/>
        </w:rPr>
        <w:t>that</w:t>
      </w:r>
      <w:r w:rsidRPr="00354875">
        <w:rPr>
          <w:sz w:val="16"/>
        </w:rPr>
        <w:t xml:space="preserve"> may </w:t>
      </w:r>
      <w:r w:rsidRPr="009404CE">
        <w:rPr>
          <w:rStyle w:val="StyleUnderline"/>
        </w:rPr>
        <w:t>have been</w:t>
      </w:r>
      <w:r w:rsidRPr="00354875">
        <w:rPr>
          <w:sz w:val="16"/>
        </w:rPr>
        <w:t xml:space="preserve"> </w:t>
      </w:r>
      <w:r w:rsidRPr="009404CE">
        <w:rPr>
          <w:rStyle w:val="Emphasis"/>
        </w:rPr>
        <w:t>more difficult</w:t>
      </w:r>
      <w:r w:rsidRPr="00354875">
        <w:rPr>
          <w:sz w:val="16"/>
        </w:rPr>
        <w:t xml:space="preserve"> </w:t>
      </w:r>
      <w:r w:rsidRPr="009404CE">
        <w:rPr>
          <w:rStyle w:val="StyleUnderline"/>
        </w:rPr>
        <w:t>to change</w:t>
      </w:r>
      <w:r w:rsidRPr="00354875">
        <w:rPr>
          <w:sz w:val="16"/>
        </w:rPr>
        <w:t xml:space="preserve">. They are </w:t>
      </w:r>
      <w:r w:rsidRPr="009404CE">
        <w:rPr>
          <w:rStyle w:val="StyleUnderline"/>
        </w:rPr>
        <w:t>examples of how</w:t>
      </w:r>
      <w:r w:rsidRPr="00354875">
        <w:rPr>
          <w:sz w:val="16"/>
        </w:rPr>
        <w:t xml:space="preserve"> </w:t>
      </w:r>
      <w:r w:rsidRPr="009404CE">
        <w:rPr>
          <w:rStyle w:val="Emphasis"/>
        </w:rPr>
        <w:t>powerful</w:t>
      </w:r>
      <w:r w:rsidRPr="00354875">
        <w:rPr>
          <w:sz w:val="16"/>
        </w:rPr>
        <w:t xml:space="preserve"> the </w:t>
      </w:r>
      <w:r w:rsidRPr="009404CE">
        <w:rPr>
          <w:rStyle w:val="StyleUnderline"/>
        </w:rPr>
        <w:t>partnership between public health and faith communities can be</w:t>
      </w:r>
      <w:r w:rsidRPr="00354875">
        <w:rPr>
          <w:sz w:val="16"/>
        </w:rPr>
        <w:t>. They are also an excellent example of religious leaders engaging their communities and leaning more deeply into their sacred texts and teachings to develop and implement policies consistent with their beliefs.</w:t>
      </w:r>
    </w:p>
    <w:p w14:paraId="01E49BCF" w14:textId="77777777" w:rsidR="00B84844" w:rsidRPr="00354875" w:rsidRDefault="00B84844" w:rsidP="00B84844">
      <w:pPr>
        <w:rPr>
          <w:sz w:val="16"/>
        </w:rPr>
      </w:pPr>
      <w:r w:rsidRPr="00354875">
        <w:rPr>
          <w:sz w:val="16"/>
        </w:rPr>
        <w:t xml:space="preserve">Furthermore, as we disseminate COVID-19 vaccines, religious leaders could replicate this behavior by organizing gatherings for their community members to reflect more deeply upon their sacred texts and teachings and the ways they interact with the topic of vaccines (COVID-19 or otherwise). Leaders could use materials published in the academic literature, such as John Grabenstein’s 2013 review of “What the World’s Religions Teach, Applied to Vaccines and Immunoglobulins” (Grabenstein, 2013), as well as other materials—e.g., letters, blog posts, or pamphlets—from individual leaders (Noonan, 2014) or other authoritative bodies within their own tradition, (“School Immunization Policy Updated to Reflect Catholic Teaching,” 2019). This work, especially if it addresses school-attendance requirements, routine childhood vaccinations (e.g., measles, influenza, and pertussis), and COVID-19, will be essential when COVID-19 vaccines are available for schoolchildren. </w:t>
      </w:r>
      <w:r w:rsidRPr="008E3E9B">
        <w:rPr>
          <w:rStyle w:val="StyleUnderline"/>
        </w:rPr>
        <w:t>Strengthening</w:t>
      </w:r>
      <w:r w:rsidRPr="00354875">
        <w:rPr>
          <w:sz w:val="16"/>
        </w:rPr>
        <w:t xml:space="preserve"> </w:t>
      </w:r>
      <w:r w:rsidRPr="00AD2DB2">
        <w:rPr>
          <w:rStyle w:val="Emphasis"/>
          <w:highlight w:val="yellow"/>
        </w:rPr>
        <w:t>religious school</w:t>
      </w:r>
      <w:r w:rsidRPr="00354875">
        <w:rPr>
          <w:sz w:val="16"/>
        </w:rPr>
        <w:t xml:space="preserve"> and daycare </w:t>
      </w:r>
      <w:r w:rsidRPr="00AD2DB2">
        <w:rPr>
          <w:rStyle w:val="Emphasis"/>
          <w:highlight w:val="yellow"/>
        </w:rPr>
        <w:t>vaccination</w:t>
      </w:r>
      <w:r w:rsidRPr="00354875">
        <w:rPr>
          <w:sz w:val="16"/>
        </w:rPr>
        <w:t xml:space="preserve"> policies </w:t>
      </w:r>
      <w:r w:rsidRPr="008E3E9B">
        <w:rPr>
          <w:rStyle w:val="StyleUnderline"/>
        </w:rPr>
        <w:t>will not only protect children and families attending those schools but</w:t>
      </w:r>
      <w:r w:rsidRPr="00354875">
        <w:rPr>
          <w:sz w:val="16"/>
        </w:rPr>
        <w:t xml:space="preserve"> </w:t>
      </w:r>
      <w:r w:rsidRPr="00AD2DB2">
        <w:rPr>
          <w:rStyle w:val="Emphasis"/>
          <w:sz w:val="24"/>
          <w:szCs w:val="24"/>
          <w:highlight w:val="yellow"/>
        </w:rPr>
        <w:t>extend</w:t>
      </w:r>
      <w:r w:rsidRPr="008E3E9B">
        <w:rPr>
          <w:rStyle w:val="Emphasis"/>
          <w:sz w:val="24"/>
          <w:szCs w:val="24"/>
        </w:rPr>
        <w:t xml:space="preserve"> the </w:t>
      </w:r>
      <w:r w:rsidRPr="00AD2DB2">
        <w:rPr>
          <w:rStyle w:val="Emphasis"/>
          <w:sz w:val="24"/>
          <w:szCs w:val="24"/>
          <w:highlight w:val="yellow"/>
        </w:rPr>
        <w:t>benefits of herd immunity</w:t>
      </w:r>
      <w:r w:rsidRPr="00354875">
        <w:rPr>
          <w:sz w:val="16"/>
        </w:rPr>
        <w:t xml:space="preserve"> </w:t>
      </w:r>
      <w:r w:rsidRPr="008E3E9B">
        <w:rPr>
          <w:rStyle w:val="StyleUnderline"/>
        </w:rPr>
        <w:t>to</w:t>
      </w:r>
      <w:r w:rsidRPr="00354875">
        <w:rPr>
          <w:sz w:val="16"/>
        </w:rPr>
        <w:t xml:space="preserve"> disadvantaged </w:t>
      </w:r>
      <w:r w:rsidRPr="008E3E9B">
        <w:rPr>
          <w:rStyle w:val="StyleUnderline"/>
        </w:rPr>
        <w:t>community members who</w:t>
      </w:r>
      <w:r w:rsidRPr="00354875">
        <w:rPr>
          <w:sz w:val="16"/>
        </w:rPr>
        <w:t xml:space="preserve"> </w:t>
      </w:r>
      <w:r w:rsidRPr="008E3E9B">
        <w:rPr>
          <w:rStyle w:val="Emphasis"/>
        </w:rPr>
        <w:t>lack</w:t>
      </w:r>
      <w:r w:rsidRPr="00354875">
        <w:rPr>
          <w:sz w:val="16"/>
        </w:rPr>
        <w:t xml:space="preserve"> </w:t>
      </w:r>
      <w:r w:rsidRPr="008E3E9B">
        <w:rPr>
          <w:rStyle w:val="StyleUnderline"/>
        </w:rPr>
        <w:t>healthcare access or face</w:t>
      </w:r>
      <w:r w:rsidRPr="00354875">
        <w:rPr>
          <w:sz w:val="16"/>
        </w:rPr>
        <w:t xml:space="preserve"> </w:t>
      </w:r>
      <w:r w:rsidRPr="008E3E9B">
        <w:rPr>
          <w:rStyle w:val="Emphasis"/>
        </w:rPr>
        <w:t>obstacles</w:t>
      </w:r>
      <w:r w:rsidRPr="00354875">
        <w:rPr>
          <w:sz w:val="16"/>
        </w:rPr>
        <w:t xml:space="preserve"> </w:t>
      </w:r>
      <w:r w:rsidRPr="008E3E9B">
        <w:rPr>
          <w:rStyle w:val="StyleUnderline"/>
        </w:rPr>
        <w:t>to making appointments</w:t>
      </w:r>
      <w:r w:rsidRPr="00354875">
        <w:rPr>
          <w:sz w:val="16"/>
        </w:rPr>
        <w:t>.</w:t>
      </w:r>
    </w:p>
    <w:p w14:paraId="3A3A08BA" w14:textId="77777777" w:rsidR="00B84844" w:rsidRDefault="00B84844" w:rsidP="00B84844">
      <w:pPr>
        <w:rPr>
          <w:sz w:val="16"/>
        </w:rPr>
      </w:pPr>
      <w:r w:rsidRPr="008E3E9B">
        <w:rPr>
          <w:rStyle w:val="StyleUnderline"/>
        </w:rPr>
        <w:t>Herd immunity</w:t>
      </w:r>
      <w:r w:rsidRPr="00354875">
        <w:rPr>
          <w:sz w:val="16"/>
        </w:rPr>
        <w:t xml:space="preserve">, or community immunity, </w:t>
      </w:r>
      <w:r w:rsidRPr="008E3E9B">
        <w:rPr>
          <w:rStyle w:val="StyleUnderline"/>
        </w:rPr>
        <w:t>exists when</w:t>
      </w:r>
      <w:r w:rsidRPr="00354875">
        <w:rPr>
          <w:sz w:val="16"/>
        </w:rPr>
        <w:t xml:space="preserve"> </w:t>
      </w:r>
      <w:r w:rsidRPr="008E3E9B">
        <w:rPr>
          <w:rStyle w:val="Emphasis"/>
        </w:rPr>
        <w:t>sufficient</w:t>
      </w:r>
      <w:r w:rsidRPr="00354875">
        <w:rPr>
          <w:sz w:val="16"/>
        </w:rPr>
        <w:t xml:space="preserve"> </w:t>
      </w:r>
      <w:r w:rsidRPr="008E3E9B">
        <w:rPr>
          <w:rStyle w:val="StyleUnderline"/>
        </w:rPr>
        <w:t>people in a community are protected against an infectious disease that it becomes</w:t>
      </w:r>
      <w:r w:rsidRPr="00354875">
        <w:rPr>
          <w:sz w:val="16"/>
        </w:rPr>
        <w:t xml:space="preserve"> </w:t>
      </w:r>
      <w:r w:rsidRPr="008E3E9B">
        <w:rPr>
          <w:rStyle w:val="Emphasis"/>
        </w:rPr>
        <w:t>hard</w:t>
      </w:r>
      <w:r w:rsidRPr="00354875">
        <w:rPr>
          <w:sz w:val="16"/>
        </w:rPr>
        <w:t xml:space="preserve"> </w:t>
      </w:r>
      <w:r w:rsidRPr="008E3E9B">
        <w:rPr>
          <w:rStyle w:val="StyleUnderline"/>
        </w:rPr>
        <w:t>for the</w:t>
      </w:r>
      <w:r w:rsidRPr="00354875">
        <w:rPr>
          <w:sz w:val="16"/>
        </w:rPr>
        <w:t xml:space="preserve"> causative </w:t>
      </w:r>
      <w:r w:rsidRPr="008E3E9B">
        <w:rPr>
          <w:rStyle w:val="StyleUnderline"/>
        </w:rPr>
        <w:t>bacteria or virus to find</w:t>
      </w:r>
      <w:r w:rsidRPr="00354875">
        <w:rPr>
          <w:sz w:val="16"/>
        </w:rPr>
        <w:t xml:space="preserve"> </w:t>
      </w:r>
      <w:r w:rsidRPr="008E3E9B">
        <w:rPr>
          <w:rStyle w:val="Emphasis"/>
        </w:rPr>
        <w:t>susceptible</w:t>
      </w:r>
      <w:r w:rsidRPr="00354875">
        <w:rPr>
          <w:sz w:val="16"/>
        </w:rPr>
        <w:t xml:space="preserve"> </w:t>
      </w:r>
      <w:r w:rsidRPr="008E3E9B">
        <w:rPr>
          <w:rStyle w:val="StyleUnderline"/>
        </w:rPr>
        <w:t>individuals</w:t>
      </w:r>
      <w:r w:rsidRPr="00354875">
        <w:rPr>
          <w:sz w:val="16"/>
        </w:rPr>
        <w:t xml:space="preserve">. Importantly, </w:t>
      </w:r>
      <w:r w:rsidRPr="008E3E9B">
        <w:rPr>
          <w:rStyle w:val="StyleUnderline"/>
        </w:rPr>
        <w:t>herd immunity can have</w:t>
      </w:r>
      <w:r w:rsidRPr="00354875">
        <w:rPr>
          <w:sz w:val="16"/>
        </w:rPr>
        <w:t xml:space="preserve"> </w:t>
      </w:r>
      <w:r w:rsidRPr="008E3E9B">
        <w:rPr>
          <w:rStyle w:val="Emphasis"/>
        </w:rPr>
        <w:t>collateral benefits</w:t>
      </w:r>
      <w:r w:rsidRPr="00354875">
        <w:rPr>
          <w:sz w:val="16"/>
        </w:rPr>
        <w:t xml:space="preserve">. </w:t>
      </w:r>
      <w:r w:rsidRPr="00C278A4">
        <w:rPr>
          <w:rStyle w:val="StyleUnderline"/>
        </w:rPr>
        <w:t>For example</w:t>
      </w:r>
      <w:r w:rsidRPr="00354875">
        <w:rPr>
          <w:sz w:val="16"/>
        </w:rPr>
        <w:t xml:space="preserve">, when a vaccine against a bacteria that causes ear infections in children was introduced in the US, </w:t>
      </w:r>
      <w:r w:rsidRPr="00C278A4">
        <w:rPr>
          <w:rStyle w:val="StyleUnderline"/>
        </w:rPr>
        <w:t xml:space="preserve">the number </w:t>
      </w:r>
      <w:r w:rsidRPr="00844646">
        <w:rPr>
          <w:rStyle w:val="StyleUnderline"/>
        </w:rPr>
        <w:t>of</w:t>
      </w:r>
      <w:r w:rsidRPr="00844646">
        <w:rPr>
          <w:sz w:val="16"/>
        </w:rPr>
        <w:t xml:space="preserve"> </w:t>
      </w:r>
      <w:r w:rsidRPr="00844646">
        <w:rPr>
          <w:rStyle w:val="Emphasis"/>
        </w:rPr>
        <w:t>older adults</w:t>
      </w:r>
      <w:r w:rsidRPr="00844646">
        <w:rPr>
          <w:sz w:val="16"/>
        </w:rPr>
        <w:t xml:space="preserve"> </w:t>
      </w:r>
      <w:r w:rsidRPr="00844646">
        <w:rPr>
          <w:rStyle w:val="StyleUnderline"/>
        </w:rPr>
        <w:t>hospitalized</w:t>
      </w:r>
      <w:r w:rsidRPr="00844646">
        <w:rPr>
          <w:sz w:val="16"/>
        </w:rPr>
        <w:t xml:space="preserve"> for bacterial pneumonia </w:t>
      </w:r>
      <w:r w:rsidRPr="00844646">
        <w:rPr>
          <w:rStyle w:val="Emphasis"/>
        </w:rPr>
        <w:t>declined</w:t>
      </w:r>
      <w:r w:rsidRPr="00844646">
        <w:rPr>
          <w:sz w:val="16"/>
        </w:rPr>
        <w:t xml:space="preserve"> (“Vaccines Protect Your Community,” 2020). For decades, poor and minority children have lagged behind wealthier and white counterparts in vaccination coverage (Bobo et al., 1993; Miller et al., 1994). Multi-level barriers, such as limited transportation, appointment times that conflict with work schedules, and chaotic home environments for single parents contribute to vaccination disparities (Lannon et al., 1995). Strengthening school or daycare vaccination policies will not directly address these determinants, but</w:t>
      </w:r>
      <w:r w:rsidRPr="00354875">
        <w:rPr>
          <w:sz w:val="16"/>
        </w:rPr>
        <w:t xml:space="preserve"> it will improve herd immunity. In turn, </w:t>
      </w:r>
      <w:r w:rsidRPr="008E3E9B">
        <w:rPr>
          <w:rStyle w:val="StyleUnderline"/>
        </w:rPr>
        <w:t xml:space="preserve">herd immunity will </w:t>
      </w:r>
      <w:r w:rsidRPr="00C76501">
        <w:rPr>
          <w:rStyle w:val="StyleUnderline"/>
          <w:highlight w:val="yellow"/>
        </w:rPr>
        <w:t>protect</w:t>
      </w:r>
      <w:r w:rsidRPr="00C76501">
        <w:rPr>
          <w:sz w:val="16"/>
          <w:highlight w:val="yellow"/>
        </w:rPr>
        <w:t xml:space="preserve"> </w:t>
      </w:r>
      <w:r w:rsidRPr="00C76501">
        <w:rPr>
          <w:rStyle w:val="Emphasis"/>
          <w:highlight w:val="yellow"/>
        </w:rPr>
        <w:t>disadvantaged</w:t>
      </w:r>
      <w:r w:rsidRPr="00C76501">
        <w:rPr>
          <w:sz w:val="16"/>
          <w:highlight w:val="yellow"/>
        </w:rPr>
        <w:t xml:space="preserve"> </w:t>
      </w:r>
      <w:r w:rsidRPr="00C76501">
        <w:rPr>
          <w:rStyle w:val="StyleUnderline"/>
          <w:highlight w:val="yellow"/>
        </w:rPr>
        <w:t>community</w:t>
      </w:r>
      <w:r w:rsidRPr="008E3E9B">
        <w:rPr>
          <w:rStyle w:val="StyleUnderline"/>
        </w:rPr>
        <w:t xml:space="preserve"> members </w:t>
      </w:r>
      <w:r w:rsidRPr="00F44A55">
        <w:rPr>
          <w:rStyle w:val="StyleUnderline"/>
          <w:highlight w:val="yellow"/>
        </w:rPr>
        <w:t>who face</w:t>
      </w:r>
      <w:r w:rsidRPr="00354875">
        <w:rPr>
          <w:sz w:val="16"/>
        </w:rPr>
        <w:t xml:space="preserve"> </w:t>
      </w:r>
      <w:r w:rsidRPr="008E3E9B">
        <w:rPr>
          <w:rStyle w:val="Emphasis"/>
        </w:rPr>
        <w:t xml:space="preserve">numerous </w:t>
      </w:r>
      <w:r w:rsidRPr="00F44A55">
        <w:rPr>
          <w:rStyle w:val="Emphasis"/>
          <w:highlight w:val="yellow"/>
        </w:rPr>
        <w:t>obstacles</w:t>
      </w:r>
      <w:r w:rsidRPr="00354875">
        <w:rPr>
          <w:sz w:val="16"/>
        </w:rPr>
        <w:t xml:space="preserve"> </w:t>
      </w:r>
      <w:r w:rsidRPr="008E3E9B">
        <w:rPr>
          <w:rStyle w:val="StyleUnderline"/>
        </w:rPr>
        <w:t>to vaccination and give them</w:t>
      </w:r>
      <w:r w:rsidRPr="00354875">
        <w:rPr>
          <w:sz w:val="16"/>
        </w:rPr>
        <w:t xml:space="preserve"> </w:t>
      </w:r>
      <w:r w:rsidRPr="008E3E9B">
        <w:rPr>
          <w:rStyle w:val="Emphasis"/>
        </w:rPr>
        <w:t>additional</w:t>
      </w:r>
      <w:r w:rsidRPr="00354875">
        <w:rPr>
          <w:sz w:val="16"/>
        </w:rPr>
        <w:t xml:space="preserve"> </w:t>
      </w:r>
      <w:r w:rsidRPr="008E3E9B">
        <w:rPr>
          <w:rStyle w:val="StyleUnderline"/>
        </w:rPr>
        <w:t>time and opportunities to receive</w:t>
      </w:r>
      <w:r w:rsidRPr="00354875">
        <w:rPr>
          <w:sz w:val="16"/>
        </w:rPr>
        <w:t xml:space="preserve"> recommended </w:t>
      </w:r>
      <w:r w:rsidRPr="008E3E9B">
        <w:rPr>
          <w:rStyle w:val="StyleUnderline"/>
        </w:rPr>
        <w:t>vaccines</w:t>
      </w:r>
      <w:r w:rsidRPr="00354875">
        <w:rPr>
          <w:sz w:val="16"/>
        </w:rPr>
        <w:t>.</w:t>
      </w:r>
    </w:p>
    <w:p w14:paraId="5F6D87B6" w14:textId="77777777" w:rsidR="00B84844" w:rsidRDefault="00B84844" w:rsidP="00B84844">
      <w:pPr>
        <w:pStyle w:val="Heading4"/>
      </w:pPr>
      <w:r>
        <w:t xml:space="preserve">Else, </w:t>
      </w:r>
      <w:r w:rsidRPr="00565911">
        <w:rPr>
          <w:u w:val="single"/>
        </w:rPr>
        <w:t>natural</w:t>
      </w:r>
      <w:r>
        <w:t xml:space="preserve"> and </w:t>
      </w:r>
      <w:r w:rsidRPr="00565911">
        <w:rPr>
          <w:u w:val="single"/>
        </w:rPr>
        <w:t>artificial</w:t>
      </w:r>
      <w:r>
        <w:t xml:space="preserve"> pandemics are </w:t>
      </w:r>
      <w:r w:rsidRPr="002B70C2">
        <w:rPr>
          <w:u w:val="single"/>
        </w:rPr>
        <w:t>existential</w:t>
      </w:r>
      <w:r>
        <w:t xml:space="preserve">. </w:t>
      </w:r>
      <w:r w:rsidRPr="00720FB8">
        <w:rPr>
          <w:b w:val="0"/>
          <w:bCs/>
        </w:rPr>
        <w:t xml:space="preserve">Defense </w:t>
      </w:r>
      <w:r w:rsidRPr="00720FB8">
        <w:rPr>
          <w:b w:val="0"/>
          <w:bCs/>
          <w:u w:val="single"/>
        </w:rPr>
        <w:t>doesn’t assume</w:t>
      </w:r>
      <w:r w:rsidRPr="00720FB8">
        <w:rPr>
          <w:b w:val="0"/>
          <w:bCs/>
        </w:rPr>
        <w:t xml:space="preserve"> innovation.</w:t>
      </w:r>
    </w:p>
    <w:p w14:paraId="07FC2E2F" w14:textId="77777777" w:rsidR="00B84844" w:rsidRDefault="00B84844" w:rsidP="00B84844">
      <w:r>
        <w:t xml:space="preserve">Tess F. </w:t>
      </w:r>
      <w:r w:rsidRPr="00F32052">
        <w:rPr>
          <w:rStyle w:val="Style13ptBold"/>
        </w:rPr>
        <w:t>Johnson 24</w:t>
      </w:r>
      <w:r>
        <w:t>, DPhil, Senior Researcher, Ethics of Pandemic Preparedness, Surveillance, and Response, University of Oxford, "For the Good of the Globe: Moral Reasons for States to Mitigate Global Catastrophic Biological Risks," Journal of Bioethical Inquiry, Vol. 21, pg. 559-570, 02/08/2024, Springer.</w:t>
      </w:r>
    </w:p>
    <w:p w14:paraId="7084651D" w14:textId="77777777" w:rsidR="00B84844" w:rsidRPr="00776D7F" w:rsidRDefault="00B84844" w:rsidP="00B84844">
      <w:pPr>
        <w:rPr>
          <w:sz w:val="16"/>
        </w:rPr>
      </w:pPr>
      <w:r w:rsidRPr="00776D7F">
        <w:rPr>
          <w:sz w:val="16"/>
        </w:rPr>
        <w:t xml:space="preserve">Harms during the COVID-19 pandemic resulted not only from the disease itself, but from poorly internationally coordinated responses. Mortality, economic losses, and ongoing mental and physical health burdens continue around the world. The </w:t>
      </w:r>
      <w:r w:rsidRPr="00F32052">
        <w:rPr>
          <w:rStyle w:val="StyleUnderline"/>
        </w:rPr>
        <w:t>pandemic</w:t>
      </w:r>
      <w:r w:rsidRPr="00776D7F">
        <w:rPr>
          <w:sz w:val="16"/>
        </w:rPr>
        <w:t xml:space="preserve"> </w:t>
      </w:r>
      <w:r w:rsidRPr="00F32052">
        <w:rPr>
          <w:rStyle w:val="Emphasis"/>
        </w:rPr>
        <w:t>highlight</w:t>
      </w:r>
      <w:r w:rsidRPr="00776D7F">
        <w:rPr>
          <w:sz w:val="16"/>
        </w:rPr>
        <w:t xml:space="preserve">ed </w:t>
      </w:r>
      <w:r w:rsidRPr="00F32052">
        <w:rPr>
          <w:rStyle w:val="StyleUnderline"/>
        </w:rPr>
        <w:t>human vulnerability to biological threats, and</w:t>
      </w:r>
      <w:r w:rsidRPr="00776D7F">
        <w:rPr>
          <w:sz w:val="16"/>
        </w:rPr>
        <w:t xml:space="preserve"> policymakers’ </w:t>
      </w:r>
      <w:r w:rsidRPr="00F32052">
        <w:rPr>
          <w:rStyle w:val="StyleUnderline"/>
        </w:rPr>
        <w:t>often-ineffectual attempts to take</w:t>
      </w:r>
      <w:r w:rsidRPr="00776D7F">
        <w:rPr>
          <w:sz w:val="16"/>
        </w:rPr>
        <w:t xml:space="preserve"> </w:t>
      </w:r>
      <w:r w:rsidRPr="00F32052">
        <w:rPr>
          <w:rStyle w:val="Emphasis"/>
        </w:rPr>
        <w:t>collective action</w:t>
      </w:r>
      <w:r w:rsidRPr="00776D7F">
        <w:rPr>
          <w:sz w:val="16"/>
        </w:rPr>
        <w:t xml:space="preserve"> </w:t>
      </w:r>
      <w:r w:rsidRPr="00F32052">
        <w:rPr>
          <w:rStyle w:val="StyleUnderline"/>
        </w:rPr>
        <w:t>against them</w:t>
      </w:r>
      <w:r w:rsidRPr="00776D7F">
        <w:rPr>
          <w:sz w:val="16"/>
        </w:rPr>
        <w:t xml:space="preserve">. In 2020–2021, worldwide excess mortality associated with COVID-19 was around fifteen million lives (World Health Organization 2022). Yet, even COVID-19 has not had a very significant impact on the world, when compared to the biological catastrophes that might be still to come. “Global </w:t>
      </w:r>
      <w:r w:rsidRPr="00587C2B">
        <w:rPr>
          <w:rStyle w:val="StyleUnderline"/>
        </w:rPr>
        <w:t>catastrophic</w:t>
      </w:r>
      <w:r w:rsidRPr="00776D7F">
        <w:rPr>
          <w:sz w:val="16"/>
        </w:rPr>
        <w:t xml:space="preserve"> biological </w:t>
      </w:r>
      <w:r w:rsidRPr="00123159">
        <w:rPr>
          <w:rStyle w:val="StyleUnderline"/>
        </w:rPr>
        <w:t>risks</w:t>
      </w:r>
      <w:r w:rsidRPr="00776D7F">
        <w:rPr>
          <w:sz w:val="16"/>
        </w:rPr>
        <w:t xml:space="preserve">” (GCBRs) can be defined as events </w:t>
      </w:r>
      <w:r w:rsidRPr="00587C2B">
        <w:rPr>
          <w:rStyle w:val="StyleUnderline"/>
        </w:rPr>
        <w:t>leading to</w:t>
      </w:r>
      <w:r w:rsidRPr="00776D7F">
        <w:rPr>
          <w:sz w:val="16"/>
        </w:rPr>
        <w:t xml:space="preserve"> “</w:t>
      </w:r>
      <w:r w:rsidRPr="00123159">
        <w:rPr>
          <w:rStyle w:val="Emphasis"/>
          <w:highlight w:val="yellow"/>
        </w:rPr>
        <w:t>sudden</w:t>
      </w:r>
      <w:r w:rsidRPr="00587C2B">
        <w:rPr>
          <w:rStyle w:val="Emphasis"/>
        </w:rPr>
        <w:t xml:space="preserve">, extraordinary, </w:t>
      </w:r>
      <w:r w:rsidRPr="00123159">
        <w:rPr>
          <w:rStyle w:val="Emphasis"/>
          <w:highlight w:val="yellow"/>
        </w:rPr>
        <w:t>widespread disaster</w:t>
      </w:r>
      <w:r w:rsidRPr="00123159">
        <w:rPr>
          <w:sz w:val="16"/>
          <w:highlight w:val="yellow"/>
        </w:rPr>
        <w:t xml:space="preserve"> </w:t>
      </w:r>
      <w:r w:rsidRPr="00123159">
        <w:rPr>
          <w:rStyle w:val="StyleUnderline"/>
          <w:highlight w:val="yellow"/>
        </w:rPr>
        <w:t>beyond</w:t>
      </w:r>
      <w:r w:rsidRPr="00587C2B">
        <w:rPr>
          <w:rStyle w:val="StyleUnderline"/>
        </w:rPr>
        <w:t xml:space="preserve"> the </w:t>
      </w:r>
      <w:r w:rsidRPr="00123159">
        <w:rPr>
          <w:rStyle w:val="StyleUnderline"/>
          <w:highlight w:val="yellow"/>
        </w:rPr>
        <w:t>collective capability</w:t>
      </w:r>
      <w:r w:rsidRPr="00587C2B">
        <w:rPr>
          <w:rStyle w:val="StyleUnderline"/>
        </w:rPr>
        <w:t xml:space="preserve"> of national and international governments and</w:t>
      </w:r>
      <w:r w:rsidRPr="00776D7F">
        <w:rPr>
          <w:sz w:val="16"/>
        </w:rPr>
        <w:t xml:space="preserve"> the </w:t>
      </w:r>
      <w:r w:rsidRPr="00587C2B">
        <w:rPr>
          <w:rStyle w:val="StyleUnderline"/>
        </w:rPr>
        <w:t xml:space="preserve">private sector </w:t>
      </w:r>
      <w:r w:rsidRPr="00123159">
        <w:rPr>
          <w:rStyle w:val="StyleUnderline"/>
          <w:highlight w:val="yellow"/>
        </w:rPr>
        <w:t>to control</w:t>
      </w:r>
      <w:r w:rsidRPr="00776D7F">
        <w:rPr>
          <w:sz w:val="16"/>
        </w:rPr>
        <w:t xml:space="preserve">” (Schoch-Spana, et al. 2017, 323). Examples may </w:t>
      </w:r>
      <w:r w:rsidRPr="001C50F2">
        <w:rPr>
          <w:rStyle w:val="StyleUnderline"/>
          <w:highlight w:val="yellow"/>
        </w:rPr>
        <w:t>include</w:t>
      </w:r>
      <w:r w:rsidRPr="001C50F2">
        <w:rPr>
          <w:sz w:val="16"/>
          <w:highlight w:val="yellow"/>
        </w:rPr>
        <w:t xml:space="preserve"> </w:t>
      </w:r>
      <w:r w:rsidRPr="001C50F2">
        <w:rPr>
          <w:rStyle w:val="Emphasis"/>
          <w:highlight w:val="yellow"/>
        </w:rPr>
        <w:t>natural</w:t>
      </w:r>
      <w:r w:rsidRPr="00776D7F">
        <w:rPr>
          <w:sz w:val="16"/>
        </w:rPr>
        <w:t xml:space="preserve">ly occurring </w:t>
      </w:r>
      <w:r w:rsidRPr="001C50F2">
        <w:rPr>
          <w:rStyle w:val="Emphasis"/>
          <w:highlight w:val="yellow"/>
        </w:rPr>
        <w:t>pandemics</w:t>
      </w:r>
      <w:r w:rsidRPr="00776D7F">
        <w:rPr>
          <w:sz w:val="16"/>
        </w:rPr>
        <w:t xml:space="preserve">, </w:t>
      </w:r>
      <w:r w:rsidRPr="00F74909">
        <w:rPr>
          <w:rStyle w:val="StyleUnderline"/>
        </w:rPr>
        <w:t>pandemics resulting from</w:t>
      </w:r>
      <w:r w:rsidRPr="00776D7F">
        <w:rPr>
          <w:sz w:val="16"/>
        </w:rPr>
        <w:t xml:space="preserve"> </w:t>
      </w:r>
      <w:r w:rsidRPr="001C50F2">
        <w:rPr>
          <w:rStyle w:val="Emphasis"/>
          <w:highlight w:val="yellow"/>
        </w:rPr>
        <w:t>artificial</w:t>
      </w:r>
      <w:r w:rsidRPr="00776D7F">
        <w:rPr>
          <w:sz w:val="16"/>
        </w:rPr>
        <w:t xml:space="preserve">/engineered </w:t>
      </w:r>
      <w:r w:rsidRPr="00F74909">
        <w:rPr>
          <w:rStyle w:val="StyleUnderline"/>
        </w:rPr>
        <w:t>pathogens</w:t>
      </w:r>
      <w:r w:rsidRPr="00776D7F">
        <w:rPr>
          <w:sz w:val="16"/>
        </w:rPr>
        <w:t xml:space="preserve">, use of bioweapons programmes, the development of </w:t>
      </w:r>
      <w:r w:rsidRPr="00F74909">
        <w:rPr>
          <w:rStyle w:val="StyleUnderline"/>
        </w:rPr>
        <w:t>extreme</w:t>
      </w:r>
      <w:r w:rsidRPr="00776D7F">
        <w:rPr>
          <w:sz w:val="16"/>
        </w:rPr>
        <w:t xml:space="preserve"> </w:t>
      </w:r>
      <w:r w:rsidRPr="001C50F2">
        <w:rPr>
          <w:rStyle w:val="Emphasis"/>
          <w:highlight w:val="yellow"/>
        </w:rPr>
        <w:t>drug resistance</w:t>
      </w:r>
      <w:r w:rsidRPr="00776D7F">
        <w:rPr>
          <w:sz w:val="16"/>
        </w:rPr>
        <w:t xml:space="preserve"> </w:t>
      </w:r>
      <w:r w:rsidRPr="00F74909">
        <w:rPr>
          <w:rStyle w:val="StyleUnderline"/>
        </w:rPr>
        <w:t>across</w:t>
      </w:r>
      <w:r w:rsidRPr="00776D7F">
        <w:rPr>
          <w:sz w:val="16"/>
        </w:rPr>
        <w:t xml:space="preserve"> multiple </w:t>
      </w:r>
      <w:r w:rsidRPr="00F74909">
        <w:rPr>
          <w:rStyle w:val="StyleUnderline"/>
        </w:rPr>
        <w:t xml:space="preserve">pathogens, </w:t>
      </w:r>
      <w:r w:rsidRPr="001C50F2">
        <w:rPr>
          <w:rStyle w:val="StyleUnderline"/>
          <w:highlight w:val="yellow"/>
        </w:rPr>
        <w:t>or</w:t>
      </w:r>
      <w:r w:rsidRPr="00776D7F">
        <w:rPr>
          <w:sz w:val="16"/>
        </w:rPr>
        <w:t xml:space="preserve"> bio-hacking and harmful outcomes of human </w:t>
      </w:r>
      <w:r w:rsidRPr="001C50F2">
        <w:rPr>
          <w:rStyle w:val="Emphasis"/>
          <w:highlight w:val="yellow"/>
        </w:rPr>
        <w:t>genome editing</w:t>
      </w:r>
      <w:r w:rsidRPr="00776D7F">
        <w:rPr>
          <w:sz w:val="16"/>
        </w:rPr>
        <w:t xml:space="preserve"> (Nouri and Chyba 2011). </w:t>
      </w:r>
      <w:r w:rsidRPr="0072495C">
        <w:rPr>
          <w:sz w:val="16"/>
          <w:szCs w:val="16"/>
        </w:rPr>
        <w:t>Their possible effects (whether the actions were deliberate or accidental) range from societal collapse to the institution of totalitarian regimes, to extre</w:t>
      </w:r>
      <w:r w:rsidRPr="00776D7F">
        <w:rPr>
          <w:sz w:val="16"/>
        </w:rPr>
        <w:t xml:space="preserve">me morbidity and mortality across the human population. Indeed, </w:t>
      </w:r>
      <w:r w:rsidRPr="0072495C">
        <w:rPr>
          <w:rStyle w:val="StyleUnderline"/>
        </w:rPr>
        <w:t>they might occur on a</w:t>
      </w:r>
      <w:r w:rsidRPr="00587C2B">
        <w:rPr>
          <w:rStyle w:val="StyleUnderline"/>
        </w:rPr>
        <w:t xml:space="preserve"> scale that could </w:t>
      </w:r>
      <w:r w:rsidRPr="0072495C">
        <w:rPr>
          <w:rStyle w:val="StyleUnderline"/>
          <w:highlight w:val="yellow"/>
        </w:rPr>
        <w:t>cause</w:t>
      </w:r>
      <w:r w:rsidRPr="0072495C">
        <w:rPr>
          <w:sz w:val="16"/>
          <w:highlight w:val="yellow"/>
        </w:rPr>
        <w:t xml:space="preserve"> </w:t>
      </w:r>
      <w:r w:rsidRPr="0072495C">
        <w:rPr>
          <w:rStyle w:val="Emphasis"/>
          <w:highlight w:val="yellow"/>
        </w:rPr>
        <w:t>human extinction</w:t>
      </w:r>
      <w:r w:rsidRPr="00776D7F">
        <w:rPr>
          <w:sz w:val="16"/>
        </w:rPr>
        <w:t xml:space="preserve"> </w:t>
      </w:r>
      <w:r w:rsidRPr="00587C2B">
        <w:rPr>
          <w:rStyle w:val="StyleUnderline"/>
        </w:rPr>
        <w:t>and would then be re-termed</w:t>
      </w:r>
      <w:r w:rsidRPr="00776D7F">
        <w:rPr>
          <w:sz w:val="16"/>
        </w:rPr>
        <w:t xml:space="preserve"> </w:t>
      </w:r>
      <w:r w:rsidRPr="00587C2B">
        <w:rPr>
          <w:rStyle w:val="Emphasis"/>
        </w:rPr>
        <w:t>existential risks</w:t>
      </w:r>
      <w:r w:rsidRPr="00776D7F">
        <w:rPr>
          <w:sz w:val="16"/>
        </w:rPr>
        <w:t xml:space="preserve">. Whilst the risk of extinction from natural causes remains relatively constant (and we are not extinct yet, despite having spent a while now on this planet), anthropogenic </w:t>
      </w:r>
      <w:r w:rsidRPr="00AB2AF1">
        <w:rPr>
          <w:rStyle w:val="StyleUnderline"/>
        </w:rPr>
        <w:t>existential</w:t>
      </w:r>
      <w:r w:rsidRPr="00776D7F">
        <w:rPr>
          <w:sz w:val="16"/>
        </w:rPr>
        <w:t xml:space="preserve"> and catastrophic </w:t>
      </w:r>
      <w:r w:rsidRPr="00AB2AF1">
        <w:rPr>
          <w:rStyle w:val="StyleUnderline"/>
        </w:rPr>
        <w:t>risks are</w:t>
      </w:r>
      <w:r w:rsidRPr="00776D7F">
        <w:rPr>
          <w:sz w:val="16"/>
        </w:rPr>
        <w:t xml:space="preserve"> </w:t>
      </w:r>
      <w:r w:rsidRPr="00AB2AF1">
        <w:rPr>
          <w:rStyle w:val="Emphasis"/>
        </w:rPr>
        <w:t>increasing</w:t>
      </w:r>
      <w:r w:rsidRPr="00776D7F">
        <w:rPr>
          <w:sz w:val="16"/>
        </w:rPr>
        <w:t>. Despite this, bioethical work to date mostly focuses on natural pandemics and biological risks (Dawson 2007; Emanuel, et al. 2020; Giubilini 2019), with some exceptions (Adalja, et al. 2019; Chyba and Greninger 2004). Building on emerging public goods accounts in bioethics, I propose applying this framing to GCBRs to illuminate the issue of GCBR mitigation in a way that may help the future development and international coordination of interventions.</w:t>
      </w:r>
    </w:p>
    <w:p w14:paraId="2227F18A" w14:textId="77777777" w:rsidR="00B84844" w:rsidRPr="00776D7F" w:rsidRDefault="00B84844" w:rsidP="00B84844">
      <w:pPr>
        <w:rPr>
          <w:sz w:val="8"/>
          <w:szCs w:val="8"/>
        </w:rPr>
      </w:pPr>
      <w:r w:rsidRPr="00776D7F">
        <w:rPr>
          <w:sz w:val="8"/>
          <w:szCs w:val="8"/>
        </w:rPr>
        <w:t>Experts on GCBRs have estimated a chance of up to 1 in 1000 that humanity will become extinct from an artificial pandemic within the next century (Lewis 2020; Millett and Snyder-Beattie 2017). This is an example of only one potential GCBR, and we might therefore expect the risk of extinction from GCBRs as a whole to be greater. The data is based on extrapolations from historical data on experiments with creating or modifying pathogens. The situation for this GCBR and others that involve the use of biotechnologies, including biohacking and misuses of human genome editing may deteriorate in the future, as two changes occur (Lewis 2020). The first change is increasing technological availability: the tools needed to edit genomes, whether pathogen or human, are becoming more available and affordable, with benchtop DNA synthesizers available to buy online, and mail-order DNA sequences available for USD 100-300 for a small gene, even back in 2017. The second change is knowledge availability: knowledge concerning how to simultaneously increase the lethality, transmissibility, incubation time and drug-resistance of pathogens whilst reducing their detectability is set to improve as synthetic biology research and, in particular, gain-of-function research continues and is performed and published in freely or pay-for-access academic journals. (For instance, in 2012, the U.S. National Science Advisory Board for Biosecurity allowed the publication of studies that described the modification of H5N1 viruses to allow airborne transmission between ferrets (Burki 2018).) The same goes for knowledge surrounding the influence of particular human genes on our traits and how these might be used for personal gain (Ma, et al. 2017).</w:t>
      </w:r>
    </w:p>
    <w:p w14:paraId="7169F31A" w14:textId="77777777" w:rsidR="00B84844" w:rsidRPr="00776D7F" w:rsidRDefault="00B84844" w:rsidP="00B84844">
      <w:pPr>
        <w:rPr>
          <w:sz w:val="8"/>
          <w:szCs w:val="8"/>
        </w:rPr>
      </w:pPr>
      <w:r w:rsidRPr="00776D7F">
        <w:rPr>
          <w:sz w:val="8"/>
          <w:szCs w:val="8"/>
        </w:rPr>
        <w:t>Existing measures to mitigate GCBRs seem inadequate (Chyba and Greninger 2004; Kilbourne 2011). The main international agreement that might mitigate these risks is the biological weapons convention (BWC). The BWC aims to ban the development, storage, or use of biological and chemical weapons. In theory, this should prevent states party to the convention from causing a number of different types of GCBRs, and should require them to ensure their citizens are prevented from doing so. The BWC was introduced in 1972 and there are currently 185 states party to the convention (United Nations Office for Disarmament Affairs 1972). However, current levels of financial and structural support leave the BWC with a staff of only four people, and insufficient resources to verify state compliance or penalize non-complying states (Chyba and Greninger 2004). Whilst there are a number of other groups whose work supports the BWC, such as the United Nations Office for Disarmament Affairs, these do not play a direct role in monitoring and enforcement of the BWC. And whilst there may be other work being done that is not made public, if this exists, it does not appear too successful: there have been multiple violations of the convention (discovered or suspected) since its introduction (Lentzos 2019). What’s more, domestic structures for enforcement within nations appear scarce—for instance, scientists judge there to be too little regulation of the publication and performance of gain-of-function research in the United States and Europe (Fears and ter Meulen 2015; Kozlov 2022).</w:t>
      </w:r>
    </w:p>
    <w:p w14:paraId="08A02096" w14:textId="77777777" w:rsidR="00B84844" w:rsidRPr="00776D7F" w:rsidRDefault="00B84844" w:rsidP="00B84844">
      <w:pPr>
        <w:rPr>
          <w:sz w:val="8"/>
          <w:szCs w:val="8"/>
        </w:rPr>
      </w:pPr>
      <w:r w:rsidRPr="00776D7F">
        <w:rPr>
          <w:sz w:val="8"/>
          <w:szCs w:val="8"/>
        </w:rPr>
        <w:t>It may seem odd that states are not highly motivated to mitigate these risks, even without an international agreement. Mitigation would benefit both states’ own citizens, and everyone else—in fact, that may be part of the problem. When the benefits of a state investing in protection against a global threat befall everyone, there may be very little prudential or economic reason for purely self-interested states (that is, states that care only about their own citizens’ interests) to contribute to protection, rather than relying on others’ contributions to protect their own citizens (Aschenbrenner 2020; Millett and Snyder-Beattie 2017). Economic solutions and effective coercive mechanisms at the international level—which, as already noted, may be difficult to maintain (Martin 1999)—are unlikely to be successful, then. That said, there may be some possible solutions to mitigating GCBRs as a collective action problem (Weimann, et al. 2019), based on not merely economic but moral reasons.</w:t>
      </w:r>
    </w:p>
    <w:p w14:paraId="020EE2F4" w14:textId="77777777" w:rsidR="00B84844" w:rsidRPr="00776D7F" w:rsidRDefault="00B84844" w:rsidP="00B84844">
      <w:pPr>
        <w:rPr>
          <w:sz w:val="8"/>
          <w:szCs w:val="8"/>
        </w:rPr>
      </w:pPr>
      <w:r w:rsidRPr="00776D7F">
        <w:rPr>
          <w:sz w:val="8"/>
          <w:szCs w:val="8"/>
        </w:rPr>
        <w:t>My aim in this paper is to search for moral reasons to ground state decisions to undertake GCBR mitigation efforts. This work contributes another, perhaps more appropriate or effective motivating reason for GCBR mitigation than economic or political reasons. That motivation might impact policymakers directly or via a public who might (in a democratic state) vote for a party more willing to mitigate GCBRs (and there is evidence that moral arguments can change prospective voting behaviours, and thus, policymaking (Burstein 2003)). I begin by presenting an argument for framing GCBR mitigation as the production of a global public good (GPG) (section 1), which has not yet been thoroughly explored as a framing approach. By treating efforts to mitigate GCBRs as contributions to a GPG, I highlight three possible categories of moral reasons for contribution (section 2). The categories of moral reasons are: 1) moral nationalism—i.e., that regardless of whether contributing to GCBR mitigation constitutes production of a GPG that benefits everyone, more to the point it protects the citizens of a state, 2) moral cosmopolitanism—i.e., that concerning the production of GPGs like GCBR mitigation, states have obligations toward people outside their own jurisdictions, and 3) interstate obligations—i.e., that there are moral reasons for specific individual states to produce the GPG of GCBR mitigation based on obligations they hold toward other states, such as, moral leadership, fairness, and reciprocity. I conclude that states have moral reason to mitigate GCBRs, based foremost on their specific interstate obligations and an overarching reason of moral cosmopolitanism.</w:t>
      </w:r>
    </w:p>
    <w:p w14:paraId="1025508F" w14:textId="77777777" w:rsidR="00B84844" w:rsidRPr="00776D7F" w:rsidRDefault="00B84844" w:rsidP="00B84844">
      <w:pPr>
        <w:rPr>
          <w:sz w:val="8"/>
          <w:szCs w:val="8"/>
        </w:rPr>
      </w:pPr>
      <w:r w:rsidRPr="00776D7F">
        <w:rPr>
          <w:sz w:val="8"/>
          <w:szCs w:val="8"/>
        </w:rPr>
        <w:t>GCBR Mitigation as a Global Public Good</w:t>
      </w:r>
    </w:p>
    <w:p w14:paraId="02902DFC" w14:textId="77777777" w:rsidR="00B84844" w:rsidRPr="00776D7F" w:rsidRDefault="00B84844" w:rsidP="00B84844">
      <w:pPr>
        <w:rPr>
          <w:sz w:val="8"/>
          <w:szCs w:val="8"/>
        </w:rPr>
      </w:pPr>
      <w:r w:rsidRPr="00776D7F">
        <w:rPr>
          <w:sz w:val="8"/>
          <w:szCs w:val="8"/>
        </w:rPr>
        <w:t>The basis of my argument going forward is that GCBR mitigation constitutes a “global public good” (GPG). This is important both for explaining the weaknesses in an economic argument for states to contribute to mitigating GCBRs, and for grounding the categories of moral reasons for contributing to GCBR mitigation that I explore in the next section. I defend my claim that GCBR mitigation constitutes a GPG here by reference both to the definition of GPGs and how GCBR mitigation fits this, and by reference to similar examples of GPGs in the literature. In what follows in this section, I follow the status quo in the literature of treating states as individual, rational, self-interested economic actors coordinating to solve a public goods problem.</w:t>
      </w:r>
    </w:p>
    <w:p w14:paraId="7040D138" w14:textId="77777777" w:rsidR="00B84844" w:rsidRPr="00776D7F" w:rsidRDefault="00B84844" w:rsidP="00B84844">
      <w:pPr>
        <w:rPr>
          <w:sz w:val="8"/>
          <w:szCs w:val="8"/>
        </w:rPr>
      </w:pPr>
      <w:r w:rsidRPr="00776D7F">
        <w:rPr>
          <w:sz w:val="8"/>
          <w:szCs w:val="8"/>
        </w:rPr>
        <w:t>The standard definition of GPGs in economics differentiates them from other goods as a special category that raises particular problems and motivates particular behavioural strategies by states. Any good constitutes a GPG insofar as it has four characteristics that jointly render it 1) public and 2) global. Consider publicness, first. The benefits of a good are public if they are non-excludable and non-rivalrous (Hardin 1968; Samuelson 1954). That is, people cannot be prevented from accessing the benefits, and there is no less of the benefit left for others as a result of their accessing it. Another feature sometimes attributed to public goods is “the problem of jointness”—that is, the necessity of a large number of contributors for the production of the good (Waldron 1987). This raises problems of coordination that may not be seen with smaller groups, where more accountability is possible for (non-)contribution to the production of the good.</w:t>
      </w:r>
    </w:p>
    <w:p w14:paraId="01A745CA" w14:textId="77777777" w:rsidR="00B84844" w:rsidRPr="00776D7F" w:rsidRDefault="00B84844" w:rsidP="00B84844">
      <w:pPr>
        <w:rPr>
          <w:sz w:val="8"/>
          <w:szCs w:val="8"/>
        </w:rPr>
      </w:pPr>
      <w:r w:rsidRPr="00776D7F">
        <w:rPr>
          <w:sz w:val="8"/>
          <w:szCs w:val="8"/>
        </w:rPr>
        <w:t>Consider globalness next. A GPG’s globalness is characterized by its aggregator technology and its spillover range (Kindleberger 1986). Aggregator technology refers to the marginal benefit produced by an additional contribution toward producing the GPG, and can be characterized as summative, weighted-sum, weakest-link, best-shot, or threshold, among others (as explored further below). A GPG may have one or a number of aggregator technologies associated with it. The spillover range refers to how far the benefits extend, and for a GPG, must include multiple global regions. Controversially, some definitions hold that a GPG’s spillover range should be not only geographically extensive but temporally extensive, too, such that future generations experience the benefit of GPGs produced today (Kaul, Grunberg, and Stern 1999).</w:t>
      </w:r>
    </w:p>
    <w:p w14:paraId="092D04EB" w14:textId="77777777" w:rsidR="00B84844" w:rsidRPr="00776D7F" w:rsidRDefault="00B84844" w:rsidP="00B84844">
      <w:pPr>
        <w:rPr>
          <w:sz w:val="16"/>
        </w:rPr>
      </w:pPr>
      <w:r w:rsidRPr="00776D7F">
        <w:rPr>
          <w:sz w:val="8"/>
          <w:szCs w:val="8"/>
        </w:rPr>
        <w:t>GPGs face production problems—that is, where we consider states as individual, rational, self-interested economic actors, they will not coordinate to produce GPGs, at least in many scenarios. This is because of the non-excludability of their benefits. Whilst sometimes it is in an individual’s interest for a good to be secured even if others benefit from it, such as in economies of scale cases (Heath 2006), this is often not the case where the costs of contribution are moderate to high. Particularly in the case of global public goods, the logic of an n-prisoner’s dilemma features in a multiple-contributor public goods scenario, such that it is almost always in an individual state’s interest not to contribute to a public good and rather to free-ride, regardless of whether others are contributing (Hardin 1971). An n-prisoner’s dilemma occurs where multiple actors contribute resources to benefit from a shared good. Because there are many actors, they can each get away with free-riding on others’ contributions—that is, relying on others for the production of the public good without contributing. In the case where there are other altruistic states contributing, a state is incentivized to not contribute to GPG production. In this case, an individual state can increase its net benefit by eliminating the cost of contribution. This threatens the continued production of the GPG if many states stop contributing on the assumption they can free-ride. Second, even in the absence of altruistic others, states will be incentivized to not contribute to GPG production. Where other states will not contribute up to a threshold level for the good to be produced (at least in the case of GPGs with threshold aggregator technologies), an individual state’s own contribution may be futile, and thus a waste of resources. It is only in cases where there is significant marginal benefit from every contribution or where just one more state contribution is required to reach a threshold for GPG production where it will ever be in a state’s economic interest to contribute. Because of the n-prisoner’s dilemma set-up of public goods provision, economic arguments for contributions are weak motivators.</w:t>
      </w:r>
    </w:p>
    <w:p w14:paraId="1F225722" w14:textId="77777777" w:rsidR="00B84844" w:rsidRPr="00B87779" w:rsidRDefault="00B84844" w:rsidP="00B84844">
      <w:pPr>
        <w:rPr>
          <w:sz w:val="16"/>
        </w:rPr>
      </w:pPr>
      <w:r w:rsidRPr="00776D7F">
        <w:rPr>
          <w:sz w:val="16"/>
        </w:rPr>
        <w:t xml:space="preserve">In framing GCBR mitigation as a GPG but setting aside economic arguments for coordination to produce this GPG, I hold that we might better consider moral reasons states have to contribute to GPGs and solve collective action problems. In social contract theory, </w:t>
      </w:r>
      <w:r w:rsidRPr="00FF3133">
        <w:rPr>
          <w:rStyle w:val="StyleUnderline"/>
          <w:highlight w:val="yellow"/>
        </w:rPr>
        <w:t>mech</w:t>
      </w:r>
      <w:r w:rsidRPr="007A0166">
        <w:rPr>
          <w:rStyle w:val="StyleUnderline"/>
        </w:rPr>
        <w:t>anism</w:t>
      </w:r>
      <w:r w:rsidRPr="00FF3133">
        <w:rPr>
          <w:rStyle w:val="StyleUnderline"/>
          <w:highlight w:val="yellow"/>
        </w:rPr>
        <w:t>s</w:t>
      </w:r>
      <w:r w:rsidRPr="007A0166">
        <w:rPr>
          <w:rStyle w:val="StyleUnderline"/>
        </w:rPr>
        <w:t xml:space="preserve"> have been </w:t>
      </w:r>
      <w:r w:rsidRPr="00FF3133">
        <w:rPr>
          <w:rStyle w:val="StyleUnderline"/>
          <w:highlight w:val="yellow"/>
        </w:rPr>
        <w:t>explored to</w:t>
      </w:r>
      <w:r w:rsidRPr="00FF3133">
        <w:rPr>
          <w:sz w:val="16"/>
          <w:highlight w:val="yellow"/>
        </w:rPr>
        <w:t xml:space="preserve"> </w:t>
      </w:r>
      <w:r w:rsidRPr="00FF3133">
        <w:rPr>
          <w:rStyle w:val="Emphasis"/>
          <w:highlight w:val="yellow"/>
        </w:rPr>
        <w:t>solve</w:t>
      </w:r>
      <w:r w:rsidRPr="00FF3133">
        <w:rPr>
          <w:sz w:val="16"/>
          <w:highlight w:val="yellow"/>
        </w:rPr>
        <w:t xml:space="preserve"> </w:t>
      </w:r>
      <w:r w:rsidRPr="00FF3133">
        <w:rPr>
          <w:rStyle w:val="StyleUnderline"/>
          <w:highlight w:val="yellow"/>
        </w:rPr>
        <w:t>such</w:t>
      </w:r>
      <w:r w:rsidRPr="007A0166">
        <w:rPr>
          <w:rStyle w:val="StyleUnderline"/>
        </w:rPr>
        <w:t xml:space="preserve"> collective action problems</w:t>
      </w:r>
      <w:r w:rsidRPr="00776D7F">
        <w:rPr>
          <w:sz w:val="16"/>
        </w:rPr>
        <w:t xml:space="preserve">, including economies of scale, gains from trade, risk-pooling, self-binding, and information transmission (Heath 2006). The extent to which these mechanisms constitute moral reasons varies, and their applicability to particular cases has not been thoroughly explored. Yet, in the bioethics literature, </w:t>
      </w:r>
      <w:r w:rsidRPr="007A0166">
        <w:rPr>
          <w:rStyle w:val="StyleUnderline"/>
        </w:rPr>
        <w:t xml:space="preserve">there </w:t>
      </w:r>
      <w:r w:rsidRPr="00776D7F">
        <w:rPr>
          <w:rStyle w:val="StyleUnderline"/>
          <w:highlight w:val="yellow"/>
        </w:rPr>
        <w:t>has been</w:t>
      </w:r>
      <w:r w:rsidRPr="007A0166">
        <w:rPr>
          <w:rStyle w:val="StyleUnderline"/>
        </w:rPr>
        <w:t xml:space="preserve"> a</w:t>
      </w:r>
      <w:r w:rsidRPr="00776D7F">
        <w:rPr>
          <w:sz w:val="16"/>
        </w:rPr>
        <w:t xml:space="preserve"> </w:t>
      </w:r>
      <w:r w:rsidRPr="00776D7F">
        <w:rPr>
          <w:rStyle w:val="Emphasis"/>
          <w:highlight w:val="yellow"/>
        </w:rPr>
        <w:t>promising strategy</w:t>
      </w:r>
      <w:r w:rsidRPr="00776D7F">
        <w:rPr>
          <w:sz w:val="16"/>
          <w:highlight w:val="yellow"/>
        </w:rPr>
        <w:t xml:space="preserve"> </w:t>
      </w:r>
      <w:r w:rsidRPr="00776D7F">
        <w:rPr>
          <w:rStyle w:val="StyleUnderline"/>
          <w:highlight w:val="yellow"/>
        </w:rPr>
        <w:t>of</w:t>
      </w:r>
      <w:r w:rsidRPr="007A0166">
        <w:rPr>
          <w:rStyle w:val="StyleUnderline"/>
        </w:rPr>
        <w:t xml:space="preserve"> framing issues as</w:t>
      </w:r>
      <w:r w:rsidRPr="00776D7F">
        <w:rPr>
          <w:sz w:val="16"/>
        </w:rPr>
        <w:t xml:space="preserve"> </w:t>
      </w:r>
      <w:r w:rsidRPr="007A0166">
        <w:rPr>
          <w:rStyle w:val="Emphasis"/>
        </w:rPr>
        <w:t>public goods</w:t>
      </w:r>
      <w:r w:rsidRPr="00776D7F">
        <w:rPr>
          <w:sz w:val="16"/>
        </w:rPr>
        <w:t xml:space="preserve"> production </w:t>
      </w:r>
      <w:r w:rsidRPr="007A0166">
        <w:rPr>
          <w:rStyle w:val="StyleUnderline"/>
        </w:rPr>
        <w:t>problems and considering</w:t>
      </w:r>
      <w:r w:rsidRPr="00776D7F">
        <w:rPr>
          <w:sz w:val="16"/>
        </w:rPr>
        <w:t xml:space="preserve"> such mechanisms alongside other moral reasons for cooperation, particularly in the cases of population health (Anomaly 2011), </w:t>
      </w:r>
      <w:r w:rsidRPr="00776D7F">
        <w:rPr>
          <w:rStyle w:val="Emphasis"/>
          <w:sz w:val="24"/>
          <w:szCs w:val="24"/>
          <w:highlight w:val="yellow"/>
        </w:rPr>
        <w:t>herd immunity</w:t>
      </w:r>
      <w:r w:rsidRPr="00776D7F">
        <w:rPr>
          <w:sz w:val="16"/>
        </w:rPr>
        <w:t xml:space="preserve"> more specifically (Dawson 2007), procreation (Anomaly 2014), and protection of the antimicrobial commons (Giubilini 2019). It may be a promising framing strategy for highlighting obligations to contribute.</w:t>
      </w:r>
    </w:p>
    <w:p w14:paraId="03757554" w14:textId="77777777" w:rsidR="00B84844" w:rsidRDefault="00B84844" w:rsidP="00B84844">
      <w:pPr>
        <w:pStyle w:val="Heading4"/>
      </w:pPr>
      <w:r>
        <w:t xml:space="preserve">Defense is </w:t>
      </w:r>
      <w:r w:rsidRPr="000E058F">
        <w:rPr>
          <w:u w:val="single"/>
        </w:rPr>
        <w:t>wrong</w:t>
      </w:r>
      <w:r>
        <w:t xml:space="preserve">. </w:t>
      </w:r>
      <w:r w:rsidRPr="000E058F">
        <w:rPr>
          <w:b w:val="0"/>
          <w:bCs/>
          <w:u w:val="single"/>
        </w:rPr>
        <w:t>Contemporary</w:t>
      </w:r>
      <w:r w:rsidRPr="000E058F">
        <w:rPr>
          <w:b w:val="0"/>
          <w:bCs/>
        </w:rPr>
        <w:t xml:space="preserve"> dynamics </w:t>
      </w:r>
      <w:r w:rsidRPr="000E058F">
        <w:rPr>
          <w:b w:val="0"/>
          <w:bCs/>
          <w:u w:val="single"/>
        </w:rPr>
        <w:t>inflate the risk</w:t>
      </w:r>
      <w:r>
        <w:t xml:space="preserve"> AND triggers </w:t>
      </w:r>
      <w:r w:rsidRPr="000E058F">
        <w:rPr>
          <w:u w:val="single"/>
        </w:rPr>
        <w:t>cascading</w:t>
      </w:r>
      <w:r>
        <w:t xml:space="preserve">, </w:t>
      </w:r>
      <w:r w:rsidRPr="000E058F">
        <w:rPr>
          <w:u w:val="single"/>
        </w:rPr>
        <w:t>alternative</w:t>
      </w:r>
      <w:r>
        <w:t xml:space="preserve"> existential risks.</w:t>
      </w:r>
    </w:p>
    <w:p w14:paraId="4C22DBAA" w14:textId="77777777" w:rsidR="00B84844" w:rsidRDefault="00B84844" w:rsidP="00B84844">
      <w:r>
        <w:t xml:space="preserve">Dr. Noah B. </w:t>
      </w:r>
      <w:r w:rsidRPr="000E058F">
        <w:rPr>
          <w:rStyle w:val="Style13ptBold"/>
        </w:rPr>
        <w:t>Taylor 23</w:t>
      </w:r>
      <w:r>
        <w:t>, PhD, MA, Lecturer, Peace &amp; Conflict Studies, University of Innsbruck, "Existential Risks in Peace and Conflict Studies," in Peace, Pandemics, and Conflict, Chapter 5, 2023, pg. 85-108, Springer. [italics in original]</w:t>
      </w:r>
    </w:p>
    <w:p w14:paraId="7051D72B" w14:textId="77777777" w:rsidR="00B84844" w:rsidRPr="00DE7F64" w:rsidRDefault="00B84844" w:rsidP="00B84844">
      <w:pPr>
        <w:rPr>
          <w:sz w:val="16"/>
        </w:rPr>
      </w:pPr>
      <w:r w:rsidRPr="00DE7F64">
        <w:rPr>
          <w:sz w:val="16"/>
        </w:rPr>
        <w:t xml:space="preserve">Though </w:t>
      </w:r>
      <w:r w:rsidRPr="00382C63">
        <w:rPr>
          <w:rStyle w:val="StyleUnderline"/>
        </w:rPr>
        <w:t>humanity</w:t>
      </w:r>
      <w:r w:rsidRPr="00DE7F64">
        <w:rPr>
          <w:sz w:val="16"/>
        </w:rPr>
        <w:t xml:space="preserve"> has </w:t>
      </w:r>
      <w:r w:rsidRPr="00382C63">
        <w:rPr>
          <w:rStyle w:val="StyleUnderline"/>
        </w:rPr>
        <w:t xml:space="preserve">lived with diseases since its earliest </w:t>
      </w:r>
      <w:r w:rsidRPr="00C02C1B">
        <w:rPr>
          <w:rStyle w:val="StyleUnderline"/>
        </w:rPr>
        <w:t>history, the</w:t>
      </w:r>
      <w:r w:rsidRPr="00C02C1B">
        <w:rPr>
          <w:sz w:val="16"/>
        </w:rPr>
        <w:t xml:space="preserve"> </w:t>
      </w:r>
      <w:r w:rsidRPr="00C02C1B">
        <w:rPr>
          <w:rStyle w:val="Emphasis"/>
        </w:rPr>
        <w:t>contemporary possibility</w:t>
      </w:r>
      <w:r w:rsidRPr="00C02C1B">
        <w:rPr>
          <w:sz w:val="16"/>
        </w:rPr>
        <w:t xml:space="preserve"> </w:t>
      </w:r>
      <w:r w:rsidRPr="00C02C1B">
        <w:rPr>
          <w:rStyle w:val="StyleUnderline"/>
        </w:rPr>
        <w:t>of such a risk has</w:t>
      </w:r>
      <w:r w:rsidRPr="00C02C1B">
        <w:rPr>
          <w:sz w:val="16"/>
        </w:rPr>
        <w:t xml:space="preserve"> </w:t>
      </w:r>
      <w:r w:rsidRPr="00C02C1B">
        <w:rPr>
          <w:rStyle w:val="Emphasis"/>
        </w:rPr>
        <w:t>i</w:t>
      </w:r>
      <w:r w:rsidRPr="00004C8A">
        <w:rPr>
          <w:rStyle w:val="Emphasis"/>
        </w:rPr>
        <w:t>ncreased</w:t>
      </w:r>
      <w:r w:rsidRPr="00DE7F64">
        <w:rPr>
          <w:sz w:val="16"/>
        </w:rPr>
        <w:t xml:space="preserve">. The </w:t>
      </w:r>
      <w:r w:rsidRPr="00382C63">
        <w:rPr>
          <w:rStyle w:val="StyleUnderline"/>
        </w:rPr>
        <w:t>global population recently</w:t>
      </w:r>
      <w:r w:rsidRPr="00DE7F64">
        <w:rPr>
          <w:sz w:val="16"/>
        </w:rPr>
        <w:t xml:space="preserve"> </w:t>
      </w:r>
      <w:r w:rsidRPr="00382C63">
        <w:rPr>
          <w:rStyle w:val="Emphasis"/>
        </w:rPr>
        <w:t>climbed</w:t>
      </w:r>
      <w:r w:rsidRPr="00DE7F64">
        <w:rPr>
          <w:sz w:val="16"/>
        </w:rPr>
        <w:t xml:space="preserve"> </w:t>
      </w:r>
      <w:r w:rsidRPr="00382C63">
        <w:rPr>
          <w:rStyle w:val="StyleUnderline"/>
        </w:rPr>
        <w:t>to</w:t>
      </w:r>
      <w:r w:rsidRPr="00DE7F64">
        <w:rPr>
          <w:sz w:val="16"/>
        </w:rPr>
        <w:t xml:space="preserve"> </w:t>
      </w:r>
      <w:r w:rsidRPr="00382C63">
        <w:rPr>
          <w:rStyle w:val="Emphasis"/>
        </w:rPr>
        <w:t>over 8 billion</w:t>
      </w:r>
      <w:r w:rsidRPr="00DE7F64">
        <w:rPr>
          <w:sz w:val="16"/>
        </w:rPr>
        <w:t xml:space="preserve">, </w:t>
      </w:r>
      <w:r w:rsidRPr="00382C63">
        <w:rPr>
          <w:rStyle w:val="StyleUnderline"/>
        </w:rPr>
        <w:t>and the overall</w:t>
      </w:r>
      <w:r w:rsidRPr="00DE7F64">
        <w:rPr>
          <w:sz w:val="16"/>
        </w:rPr>
        <w:t xml:space="preserve"> </w:t>
      </w:r>
      <w:r w:rsidRPr="00004C8A">
        <w:rPr>
          <w:rStyle w:val="Emphasis"/>
          <w:highlight w:val="yellow"/>
        </w:rPr>
        <w:t>population density</w:t>
      </w:r>
      <w:r w:rsidRPr="00DE7F64">
        <w:rPr>
          <w:sz w:val="16"/>
        </w:rPr>
        <w:t xml:space="preserve"> </w:t>
      </w:r>
      <w:r w:rsidRPr="00382C63">
        <w:rPr>
          <w:rStyle w:val="StyleUnderline"/>
        </w:rPr>
        <w:t>co</w:t>
      </w:r>
      <w:r w:rsidRPr="00C02C1B">
        <w:rPr>
          <w:rStyle w:val="StyleUnderline"/>
        </w:rPr>
        <w:t>ntinues to increase</w:t>
      </w:r>
      <w:r w:rsidRPr="00C02C1B">
        <w:rPr>
          <w:sz w:val="16"/>
        </w:rPr>
        <w:t xml:space="preserve"> (Roser et al. 2013). With more individuals, </w:t>
      </w:r>
      <w:r w:rsidRPr="00C02C1B">
        <w:rPr>
          <w:rStyle w:val="StyleUnderline"/>
        </w:rPr>
        <w:t>there are</w:t>
      </w:r>
      <w:r w:rsidRPr="00C02C1B">
        <w:rPr>
          <w:sz w:val="16"/>
        </w:rPr>
        <w:t xml:space="preserve"> </w:t>
      </w:r>
      <w:r w:rsidRPr="00C02C1B">
        <w:rPr>
          <w:rStyle w:val="Emphasis"/>
        </w:rPr>
        <w:t>more possible origins</w:t>
      </w:r>
      <w:r w:rsidRPr="00C02C1B">
        <w:rPr>
          <w:sz w:val="16"/>
        </w:rPr>
        <w:t xml:space="preserve"> </w:t>
      </w:r>
      <w:r w:rsidRPr="00C02C1B">
        <w:rPr>
          <w:rStyle w:val="StyleUnderline"/>
        </w:rPr>
        <w:t>of new pandemic diseases</w:t>
      </w:r>
      <w:r w:rsidRPr="00C02C1B">
        <w:rPr>
          <w:sz w:val="16"/>
        </w:rPr>
        <w:t>. As of 2018, 55% of the wo</w:t>
      </w:r>
      <w:r w:rsidRPr="00DE7F64">
        <w:rPr>
          <w:sz w:val="16"/>
        </w:rPr>
        <w:t xml:space="preserve">rld’s population lived in urban areas (UN DESA 2018), and an estimated 65% by 2050 (UN DESA 2019). </w:t>
      </w:r>
      <w:r w:rsidRPr="00382C63">
        <w:rPr>
          <w:rStyle w:val="StyleUnderline"/>
        </w:rPr>
        <w:t>People living</w:t>
      </w:r>
      <w:r w:rsidRPr="00DE7F64">
        <w:rPr>
          <w:sz w:val="16"/>
        </w:rPr>
        <w:t xml:space="preserve"> </w:t>
      </w:r>
      <w:r w:rsidRPr="00382C63">
        <w:rPr>
          <w:rStyle w:val="Emphasis"/>
        </w:rPr>
        <w:t>closer</w:t>
      </w:r>
      <w:r w:rsidRPr="00DE7F64">
        <w:rPr>
          <w:sz w:val="16"/>
        </w:rPr>
        <w:t xml:space="preserve"> </w:t>
      </w:r>
      <w:r w:rsidRPr="00382C63">
        <w:rPr>
          <w:rStyle w:val="StyleUnderline"/>
        </w:rPr>
        <w:t>to one another will</w:t>
      </w:r>
      <w:r w:rsidRPr="00DE7F64">
        <w:rPr>
          <w:sz w:val="16"/>
        </w:rPr>
        <w:t xml:space="preserve"> likely </w:t>
      </w:r>
      <w:r w:rsidRPr="00004C8A">
        <w:rPr>
          <w:rStyle w:val="Emphasis"/>
          <w:highlight w:val="yellow"/>
        </w:rPr>
        <w:t>increase</w:t>
      </w:r>
      <w:r w:rsidRPr="00DE7F64">
        <w:rPr>
          <w:sz w:val="16"/>
        </w:rPr>
        <w:t xml:space="preserve"> </w:t>
      </w:r>
      <w:r w:rsidRPr="00382C63">
        <w:rPr>
          <w:rStyle w:val="StyleUnderline"/>
        </w:rPr>
        <w:t xml:space="preserve">the </w:t>
      </w:r>
      <w:r w:rsidRPr="00004C8A">
        <w:rPr>
          <w:rStyle w:val="StyleUnderline"/>
          <w:highlight w:val="yellow"/>
        </w:rPr>
        <w:t>transmission rates</w:t>
      </w:r>
      <w:r w:rsidRPr="00DE7F64">
        <w:rPr>
          <w:sz w:val="16"/>
        </w:rPr>
        <w:t>.</w:t>
      </w:r>
    </w:p>
    <w:p w14:paraId="0EB87D04" w14:textId="77777777" w:rsidR="00B84844" w:rsidRPr="00DE7F64" w:rsidRDefault="00B84844" w:rsidP="00B84844">
      <w:pPr>
        <w:rPr>
          <w:sz w:val="16"/>
        </w:rPr>
      </w:pPr>
      <w:r w:rsidRPr="00DE7F64">
        <w:rPr>
          <w:sz w:val="16"/>
        </w:rPr>
        <w:t xml:space="preserve">Many </w:t>
      </w:r>
      <w:r w:rsidRPr="00382C63">
        <w:rPr>
          <w:rStyle w:val="StyleUnderline"/>
        </w:rPr>
        <w:t>facets of modern life</w:t>
      </w:r>
      <w:r w:rsidRPr="00DE7F64">
        <w:rPr>
          <w:sz w:val="16"/>
        </w:rPr>
        <w:t xml:space="preserve"> </w:t>
      </w:r>
      <w:r w:rsidRPr="00382C63">
        <w:rPr>
          <w:rStyle w:val="Emphasis"/>
        </w:rPr>
        <w:t>further increase</w:t>
      </w:r>
      <w:r w:rsidRPr="00DE7F64">
        <w:rPr>
          <w:sz w:val="16"/>
        </w:rPr>
        <w:t xml:space="preserve"> </w:t>
      </w:r>
      <w:r w:rsidRPr="00382C63">
        <w:rPr>
          <w:rStyle w:val="StyleUnderline"/>
        </w:rPr>
        <w:t>a pandemic’s possible severity, scope, and scale</w:t>
      </w:r>
      <w:r w:rsidRPr="00DE7F64">
        <w:rPr>
          <w:sz w:val="16"/>
        </w:rPr>
        <w:t xml:space="preserve"> (Jones et  al. 2008; Morse 1995). Deforestation, industrial farming, and meat production practices combined with climate change increase the likelihood of zoonotic transmission of pathogens from animals to humans. The melting permafrost, increased ultraviolet immunosuppression, changing weather patterns, and arctic thawing that comes with global warming may unleash pathogens frozen long ago (Hofmeister et  al. 2021). </w:t>
      </w:r>
      <w:r w:rsidRPr="005F1B3E">
        <w:rPr>
          <w:rStyle w:val="StyleUnderline"/>
        </w:rPr>
        <w:t>Alternatively</w:t>
      </w:r>
      <w:r w:rsidRPr="00DE7F64">
        <w:rPr>
          <w:sz w:val="16"/>
        </w:rPr>
        <w:t xml:space="preserve">, trigger </w:t>
      </w:r>
      <w:r w:rsidRPr="005F1B3E">
        <w:rPr>
          <w:rStyle w:val="StyleUnderline"/>
        </w:rPr>
        <w:t xml:space="preserve">pathogenic </w:t>
      </w:r>
      <w:r w:rsidRPr="00004C8A">
        <w:rPr>
          <w:rStyle w:val="StyleUnderline"/>
          <w:highlight w:val="yellow"/>
        </w:rPr>
        <w:t>mutations in</w:t>
      </w:r>
      <w:r w:rsidRPr="00004C8A">
        <w:rPr>
          <w:sz w:val="16"/>
          <w:highlight w:val="yellow"/>
        </w:rPr>
        <w:t xml:space="preserve"> </w:t>
      </w:r>
      <w:r w:rsidRPr="00004C8A">
        <w:rPr>
          <w:rStyle w:val="Emphasis"/>
          <w:highlight w:val="yellow"/>
        </w:rPr>
        <w:t>previously</w:t>
      </w:r>
      <w:r w:rsidRPr="00004C8A">
        <w:rPr>
          <w:sz w:val="16"/>
          <w:highlight w:val="yellow"/>
        </w:rPr>
        <w:t xml:space="preserve"> </w:t>
      </w:r>
      <w:r w:rsidRPr="00004C8A">
        <w:rPr>
          <w:rStyle w:val="StyleUnderline"/>
          <w:highlight w:val="yellow"/>
        </w:rPr>
        <w:t>non-pathogen</w:t>
      </w:r>
      <w:r w:rsidRPr="005F1B3E">
        <w:rPr>
          <w:rStyle w:val="StyleUnderline"/>
        </w:rPr>
        <w:t>ic organism</w:t>
      </w:r>
      <w:r w:rsidRPr="00004C8A">
        <w:rPr>
          <w:rStyle w:val="StyleUnderline"/>
          <w:highlight w:val="yellow"/>
        </w:rPr>
        <w:t>s</w:t>
      </w:r>
      <w:r w:rsidRPr="00DE7F64">
        <w:rPr>
          <w:sz w:val="16"/>
        </w:rPr>
        <w:t xml:space="preserve">. The </w:t>
      </w:r>
      <w:r w:rsidRPr="00382C63">
        <w:rPr>
          <w:rStyle w:val="StyleUnderline"/>
        </w:rPr>
        <w:t>ease of</w:t>
      </w:r>
      <w:r w:rsidRPr="00DE7F64">
        <w:rPr>
          <w:sz w:val="16"/>
        </w:rPr>
        <w:t xml:space="preserve"> </w:t>
      </w:r>
      <w:r w:rsidRPr="00004C8A">
        <w:rPr>
          <w:rStyle w:val="Emphasis"/>
          <w:highlight w:val="yellow"/>
        </w:rPr>
        <w:t>global transport</w:t>
      </w:r>
      <w:r w:rsidRPr="00382C63">
        <w:rPr>
          <w:rStyle w:val="Emphasis"/>
        </w:rPr>
        <w:t>ation</w:t>
      </w:r>
      <w:r w:rsidRPr="00DE7F64">
        <w:rPr>
          <w:sz w:val="16"/>
        </w:rPr>
        <w:t xml:space="preserve"> </w:t>
      </w:r>
      <w:r w:rsidRPr="00004C8A">
        <w:rPr>
          <w:rStyle w:val="StyleUnderline"/>
          <w:highlight w:val="yellow"/>
        </w:rPr>
        <w:t>also</w:t>
      </w:r>
      <w:r w:rsidRPr="00DE7F64">
        <w:rPr>
          <w:sz w:val="16"/>
        </w:rPr>
        <w:t xml:space="preserve"> </w:t>
      </w:r>
      <w:r w:rsidRPr="00382C63">
        <w:rPr>
          <w:rStyle w:val="Emphasis"/>
        </w:rPr>
        <w:t>dramatically</w:t>
      </w:r>
      <w:r w:rsidRPr="00DE7F64">
        <w:rPr>
          <w:sz w:val="16"/>
        </w:rPr>
        <w:t xml:space="preserve"> </w:t>
      </w:r>
      <w:r w:rsidRPr="00382C63">
        <w:rPr>
          <w:rStyle w:val="StyleUnderline"/>
        </w:rPr>
        <w:t>increases the risk of future pandemics</w:t>
      </w:r>
      <w:r w:rsidRPr="00DE7F64">
        <w:rPr>
          <w:sz w:val="16"/>
        </w:rPr>
        <w:t xml:space="preserve"> (Ord 2020). In addition to these variables, war is a significant factor that results in the spread of pandemic disease, both unintentionally as troops move into foreign lands and intentionally and potentially when used as a weapon (A. T. PriceSmith 2009).</w:t>
      </w:r>
    </w:p>
    <w:p w14:paraId="56A0C79C" w14:textId="77777777" w:rsidR="00B84844" w:rsidRPr="00DE7F64" w:rsidRDefault="00B84844" w:rsidP="00B84844">
      <w:pPr>
        <w:rPr>
          <w:sz w:val="16"/>
        </w:rPr>
      </w:pPr>
      <w:r w:rsidRPr="00DE7F64">
        <w:rPr>
          <w:sz w:val="16"/>
        </w:rPr>
        <w:t>Another often singled but under-recognized future pandemic risk is so-called super bugs, antimicrobial resistant bacteria. Superbugs fall into three categories defined by their susceptibility to antimicrobial agents. Multidrug-resistant pathogens are not susceptible to at least one agent in three or more categories, extensively drug-resistant are not susceptible to at least one agent in all but two or fewer categories, and the most concerning the pandrug-resistant which have no known susceptibility to any antimicrobial agents (Magiorakos et al. 2012).</w:t>
      </w:r>
    </w:p>
    <w:p w14:paraId="71169E9C" w14:textId="77777777" w:rsidR="00B84844" w:rsidRPr="00DE7F64" w:rsidRDefault="00B84844" w:rsidP="00B84844">
      <w:pPr>
        <w:rPr>
          <w:sz w:val="16"/>
        </w:rPr>
      </w:pPr>
      <w:r w:rsidRPr="00DE7F64">
        <w:rPr>
          <w:sz w:val="16"/>
        </w:rPr>
        <w:t>The potential risk from superbugs is grave. The general director of the WHO described it as being a “fundamental threat to human health, development and security” (Fox 2016). In the USA alone, in 2019 the rate of superbug infections was 2.8 million each year with more than 35,000 deaths (CDC 2019). This rate has likely risen by 15% between 2019 and 2020 (Mishra 2022). Globally the situation is worse. In 2019 an estimated 1.27 million deaths were directly tied to these superbugs, with another 4.95 million associated with such infections. The global burden of these infections is likely higher than HIV or Malaria. Like many other pandemicrelated topics, the global burden of these diseases unequally spread with much higher concentrations in Sub-Saharan Africa and South Asia (Antimicrobial Resistance Collaborators 2022).</w:t>
      </w:r>
    </w:p>
    <w:p w14:paraId="0BCFB8F1" w14:textId="77777777" w:rsidR="00B84844" w:rsidRPr="00DE7F64" w:rsidRDefault="00B84844" w:rsidP="00B84844">
      <w:pPr>
        <w:rPr>
          <w:sz w:val="16"/>
        </w:rPr>
      </w:pPr>
      <w:r w:rsidRPr="00DE7F64">
        <w:rPr>
          <w:sz w:val="16"/>
        </w:rPr>
        <w:t>Biomedical researcher Dr. Brian K. Coombes described the severity of the situation, “antibiotics are the foundation on which all modern medicine rests. Cancer chemotherapy, organ transplants, surgeries, and childbirth all rely on antibiotics to prevent infections. If you can’t treat those, then we lose the medical advances we have made in the last 50 years” (Miller 2015).</w:t>
      </w:r>
    </w:p>
    <w:p w14:paraId="3AF6A92D" w14:textId="77777777" w:rsidR="00B84844" w:rsidRPr="00DE7F64" w:rsidRDefault="00B84844" w:rsidP="00B84844">
      <w:pPr>
        <w:rPr>
          <w:sz w:val="16"/>
        </w:rPr>
      </w:pPr>
      <w:r w:rsidRPr="00DE7F64">
        <w:rPr>
          <w:sz w:val="16"/>
        </w:rPr>
        <w:t xml:space="preserve">Even if bio risks, such as pandemics, are not technically defined as a genuine existential threat and are instead understood as a global catastrophic risk, there is a consensus that they should be an issue of global priority (Connell 2017; Palmer et  al. 2017). These </w:t>
      </w:r>
      <w:r w:rsidRPr="009B51A7">
        <w:rPr>
          <w:rStyle w:val="StyleUnderline"/>
        </w:rPr>
        <w:t>evaluations of the</w:t>
      </w:r>
      <w:r w:rsidRPr="00DE7F64">
        <w:rPr>
          <w:sz w:val="16"/>
        </w:rPr>
        <w:t xml:space="preserve"> </w:t>
      </w:r>
      <w:r w:rsidRPr="009B51A7">
        <w:rPr>
          <w:rStyle w:val="Emphasis"/>
        </w:rPr>
        <w:t>destructive potential</w:t>
      </w:r>
      <w:r w:rsidRPr="00DE7F64">
        <w:rPr>
          <w:sz w:val="16"/>
        </w:rPr>
        <w:t xml:space="preserve"> </w:t>
      </w:r>
      <w:r w:rsidRPr="009B51A7">
        <w:rPr>
          <w:rStyle w:val="StyleUnderline"/>
        </w:rPr>
        <w:t>of pandemics focus on it being the</w:t>
      </w:r>
      <w:r w:rsidRPr="00DE7F64">
        <w:rPr>
          <w:sz w:val="16"/>
        </w:rPr>
        <w:t xml:space="preserve"> </w:t>
      </w:r>
      <w:r w:rsidRPr="009B51A7">
        <w:rPr>
          <w:rStyle w:val="Emphasis"/>
        </w:rPr>
        <w:t>direct cause</w:t>
      </w:r>
      <w:r w:rsidRPr="00DE7F64">
        <w:rPr>
          <w:sz w:val="16"/>
        </w:rPr>
        <w:t xml:space="preserve"> </w:t>
      </w:r>
      <w:r w:rsidRPr="009B51A7">
        <w:rPr>
          <w:rStyle w:val="StyleUnderline"/>
        </w:rPr>
        <w:t>of an</w:t>
      </w:r>
      <w:r w:rsidRPr="00DE7F64">
        <w:rPr>
          <w:sz w:val="16"/>
        </w:rPr>
        <w:t xml:space="preserve"> </w:t>
      </w:r>
      <w:r w:rsidRPr="009B51A7">
        <w:rPr>
          <w:rStyle w:val="Emphasis"/>
        </w:rPr>
        <w:t>existential</w:t>
      </w:r>
      <w:r w:rsidRPr="00DE7F64">
        <w:rPr>
          <w:sz w:val="16"/>
        </w:rPr>
        <w:t xml:space="preserve"> or global catastrophic </w:t>
      </w:r>
      <w:r w:rsidRPr="009B51A7">
        <w:rPr>
          <w:rStyle w:val="StyleUnderline"/>
        </w:rPr>
        <w:t>threat</w:t>
      </w:r>
      <w:r w:rsidRPr="00DE7F64">
        <w:rPr>
          <w:sz w:val="16"/>
        </w:rPr>
        <w:t xml:space="preserve">. The </w:t>
      </w:r>
      <w:r w:rsidRPr="009B51A7">
        <w:rPr>
          <w:rStyle w:val="StyleUnderline"/>
        </w:rPr>
        <w:t>possibility of pandemics following</w:t>
      </w:r>
      <w:r w:rsidRPr="00DE7F64">
        <w:rPr>
          <w:sz w:val="16"/>
        </w:rPr>
        <w:t xml:space="preserve"> similar </w:t>
      </w:r>
      <w:r w:rsidRPr="009B51A7">
        <w:rPr>
          <w:rStyle w:val="StyleUnderline"/>
        </w:rPr>
        <w:t>pathways</w:t>
      </w:r>
      <w:r w:rsidRPr="00DE7F64">
        <w:rPr>
          <w:sz w:val="16"/>
        </w:rPr>
        <w:t xml:space="preserve"> as discussed regarding Great Power Conflicts </w:t>
      </w:r>
      <w:r w:rsidRPr="009B51A7">
        <w:rPr>
          <w:rStyle w:val="StyleUnderline"/>
        </w:rPr>
        <w:t xml:space="preserve">makes a </w:t>
      </w:r>
      <w:r w:rsidRPr="008B76CC">
        <w:rPr>
          <w:rStyle w:val="StyleUnderline"/>
          <w:highlight w:val="yellow"/>
        </w:rPr>
        <w:t>pandemic’s</w:t>
      </w:r>
      <w:r w:rsidRPr="009B51A7">
        <w:rPr>
          <w:rStyle w:val="StyleUnderline"/>
        </w:rPr>
        <w:t xml:space="preserve"> indirect or</w:t>
      </w:r>
      <w:r w:rsidRPr="00DE7F64">
        <w:rPr>
          <w:sz w:val="16"/>
        </w:rPr>
        <w:t xml:space="preserve"> </w:t>
      </w:r>
      <w:r w:rsidRPr="008B76CC">
        <w:rPr>
          <w:rStyle w:val="Emphasis"/>
          <w:highlight w:val="yellow"/>
        </w:rPr>
        <w:t>compounding risk</w:t>
      </w:r>
      <w:r w:rsidRPr="00DE7F64">
        <w:rPr>
          <w:sz w:val="16"/>
        </w:rPr>
        <w:t xml:space="preserve"> </w:t>
      </w:r>
      <w:r w:rsidRPr="009B51A7">
        <w:rPr>
          <w:rStyle w:val="StyleUnderline"/>
        </w:rPr>
        <w:t>a topic of concern</w:t>
      </w:r>
      <w:r w:rsidRPr="00DE7F64">
        <w:rPr>
          <w:sz w:val="16"/>
        </w:rPr>
        <w:t xml:space="preserve">. Global cooperation is needed to address another existential risk a pandemic could hinder. A </w:t>
      </w:r>
      <w:r w:rsidRPr="009B51A7">
        <w:rPr>
          <w:rStyle w:val="StyleUnderline"/>
        </w:rPr>
        <w:t>pandemic could</w:t>
      </w:r>
      <w:r w:rsidRPr="00DE7F64">
        <w:rPr>
          <w:sz w:val="16"/>
        </w:rPr>
        <w:t xml:space="preserve"> occur alongside another existential threat, such as a Great Power Conflict or runaway global warming </w:t>
      </w:r>
      <w:r w:rsidRPr="008B76CC">
        <w:rPr>
          <w:rStyle w:val="Emphasis"/>
          <w:highlight w:val="yellow"/>
        </w:rPr>
        <w:t>overtax</w:t>
      </w:r>
      <w:r w:rsidRPr="00DE7F64">
        <w:rPr>
          <w:sz w:val="16"/>
        </w:rPr>
        <w:t xml:space="preserve">ing the </w:t>
      </w:r>
      <w:r w:rsidRPr="008B76CC">
        <w:rPr>
          <w:rStyle w:val="StyleUnderline"/>
          <w:highlight w:val="yellow"/>
        </w:rPr>
        <w:t>systems</w:t>
      </w:r>
      <w:r w:rsidRPr="00C02C1B">
        <w:rPr>
          <w:rStyle w:val="StyleUnderline"/>
        </w:rPr>
        <w:t xml:space="preserve"> that</w:t>
      </w:r>
      <w:r w:rsidRPr="009B51A7">
        <w:rPr>
          <w:rStyle w:val="StyleUnderline"/>
        </w:rPr>
        <w:t xml:space="preserve"> might</w:t>
      </w:r>
      <w:r w:rsidRPr="00DE7F64">
        <w:rPr>
          <w:sz w:val="16"/>
        </w:rPr>
        <w:t xml:space="preserve"> </w:t>
      </w:r>
      <w:r w:rsidRPr="008B76CC">
        <w:rPr>
          <w:rStyle w:val="Emphasis"/>
          <w:highlight w:val="yellow"/>
        </w:rPr>
        <w:t>otherwise</w:t>
      </w:r>
      <w:r w:rsidRPr="008B76CC">
        <w:rPr>
          <w:sz w:val="16"/>
          <w:highlight w:val="yellow"/>
        </w:rPr>
        <w:t xml:space="preserve"> </w:t>
      </w:r>
      <w:r w:rsidRPr="008B76CC">
        <w:rPr>
          <w:rStyle w:val="StyleUnderline"/>
          <w:highlight w:val="yellow"/>
        </w:rPr>
        <w:t>make us</w:t>
      </w:r>
      <w:r w:rsidRPr="008B76CC">
        <w:rPr>
          <w:sz w:val="16"/>
          <w:highlight w:val="yellow"/>
        </w:rPr>
        <w:t xml:space="preserve"> </w:t>
      </w:r>
      <w:r w:rsidRPr="008B76CC">
        <w:rPr>
          <w:rStyle w:val="Emphasis"/>
          <w:highlight w:val="yellow"/>
        </w:rPr>
        <w:t>resilient</w:t>
      </w:r>
      <w:r w:rsidRPr="00DE7F64">
        <w:rPr>
          <w:sz w:val="16"/>
        </w:rPr>
        <w:t xml:space="preserve"> </w:t>
      </w:r>
      <w:r w:rsidRPr="009B51A7">
        <w:rPr>
          <w:rStyle w:val="StyleUnderline"/>
        </w:rPr>
        <w:t>to</w:t>
      </w:r>
      <w:r w:rsidRPr="00DE7F64">
        <w:rPr>
          <w:sz w:val="16"/>
        </w:rPr>
        <w:t xml:space="preserve"> such a </w:t>
      </w:r>
      <w:r w:rsidRPr="009B51A7">
        <w:rPr>
          <w:rStyle w:val="StyleUnderline"/>
        </w:rPr>
        <w:t>risk</w:t>
      </w:r>
      <w:r w:rsidRPr="00DE7F64">
        <w:rPr>
          <w:sz w:val="16"/>
        </w:rPr>
        <w:t>.</w:t>
      </w:r>
    </w:p>
    <w:p w14:paraId="23C502F5" w14:textId="77777777" w:rsidR="00B84844" w:rsidRPr="00DE7F64" w:rsidRDefault="00B84844" w:rsidP="00B84844">
      <w:pPr>
        <w:rPr>
          <w:sz w:val="8"/>
          <w:szCs w:val="8"/>
        </w:rPr>
      </w:pPr>
      <w:r w:rsidRPr="00DE7F64">
        <w:rPr>
          <w:sz w:val="8"/>
          <w:szCs w:val="8"/>
        </w:rPr>
        <w:t>Peace, Pandemics, and Conflict</w:t>
      </w:r>
    </w:p>
    <w:p w14:paraId="580F4226" w14:textId="77777777" w:rsidR="00B84844" w:rsidRPr="00DE7F64" w:rsidRDefault="00B84844" w:rsidP="00B84844">
      <w:pPr>
        <w:rPr>
          <w:sz w:val="8"/>
          <w:szCs w:val="8"/>
        </w:rPr>
      </w:pPr>
      <w:r w:rsidRPr="00DE7F64">
        <w:rPr>
          <w:sz w:val="8"/>
          <w:szCs w:val="8"/>
        </w:rPr>
        <w:t>Two relationships are essential when considering a PCS perspective on pandemics: (1) What effects do violent conflict have on pandemic diseases? (2) How do pandemics affect violent conflict? The former is currently better understood than the latter. This second relationship reflects an essential priority for the field of Peace Research that will remain so for the foreseeable future. Generally, the relationship between the overall health of a population and peace is well understood. Societies with a higher level of positive peace also tend to be healthier overall. Violent conflicts are also usually correlated with most measures of ill-health (IEP 2022).</w:t>
      </w:r>
    </w:p>
    <w:p w14:paraId="5C69A124" w14:textId="77777777" w:rsidR="00B84844" w:rsidRPr="00DE7F64" w:rsidRDefault="00B84844" w:rsidP="00B84844">
      <w:pPr>
        <w:rPr>
          <w:sz w:val="8"/>
          <w:szCs w:val="8"/>
        </w:rPr>
      </w:pPr>
      <w:r w:rsidRPr="00DE7F64">
        <w:rPr>
          <w:sz w:val="8"/>
          <w:szCs w:val="8"/>
        </w:rPr>
        <w:t>Armed conflict between warring states and groups within states has been a significant cause of ill-health and mortality for most of human history. Estimates vary, but it is likely that armed conflict has directly killed somewhere between 100 million and 1 billion lives throughout human history (Roser et al. 2016; Eckhardt 1991). Most estimates do not account for deaths due indirectly to war, so the death toll could be much higher. At the most direct level, large-scale violence results in deaths, with an estimated 90% of causalities being civilians (UNSC 2022). On the topic of disease and conflict, Kaniewski and Marriner (2020) write that “historically, wars disrupted the human-microbe balance, resulting in devastating outbreaks of microbial diseases and high rates of mortality and morbidity all over the world” (2). In addition to the deaths directly due to conflicts, there are also health consequences due to the conflict, what Sartin (1993) refers to as the “third army,” owing to how diseases, directly and indirectly, related to violent conflict often kill as many or more people than die directly on the battlefield. Deaths from these diseases are tied to the movements of troops, the displacement of populations, the breakdown of health and social services, the destruction of safe waste treatment capacity, reductions in food security, and access to clean drinking water (Murray et al. 2002). In low-income countries with a reduced public health capacity, armed conflict exacerbates the effects of diseases, making respiratory infections, diarrheal illnesses, tuberculosis, malaria, and HIV rise into the top ten causes of death. It seems clear that even though more is to be understood, the link between infectious disease and violent conflict is indisputable (Goniewicz et al. 2021; McMichael 2015). Violent conflict has the effect of spreading infectious diseases (Bousquet and Fernandez-Taranco n.d.). Recently an analysis conducted by Mohamed Daw (2021) demonstrated that in Libya, Syria, and Yemen that armed conflict increased the spread of COVID-19 and that this synergistic interaction between the pandemic and violence is likely to be ongoing.</w:t>
      </w:r>
    </w:p>
    <w:p w14:paraId="5B57CD26" w14:textId="77777777" w:rsidR="00B84844" w:rsidRPr="00DE7F64" w:rsidRDefault="00B84844" w:rsidP="00B84844">
      <w:pPr>
        <w:rPr>
          <w:sz w:val="8"/>
          <w:szCs w:val="8"/>
        </w:rPr>
      </w:pPr>
      <w:r w:rsidRPr="00DE7F64">
        <w:rPr>
          <w:sz w:val="8"/>
          <w:szCs w:val="8"/>
        </w:rPr>
        <w:t>The relationships between violence and disease spread are complex and reciprocal in the Democratic Republic of Congo, with many small-scale attacks against government and health workers in 2019 (Paquette and Sun 2019). These episodes can be understood as a violent backlash resulting from heavy-handed top-down approaches used in communities where there was already long-standing mistrust between local communities during the August–November outbreak of 2014 (Cohn and Kutalek 2016). During the Ebola outbreak from August 2018 to June 2020, there were eruptions of violence and the aura of suspicion and distrust were further exacerbated by rumors that international organizations and the local government were conspiring to intentionally spread the outbreak to sell the dead’s organs (Hayden 2019).</w:t>
      </w:r>
    </w:p>
    <w:p w14:paraId="52661A4C" w14:textId="77777777" w:rsidR="00B84844" w:rsidRPr="00DE7F64" w:rsidRDefault="00B84844" w:rsidP="00B84844">
      <w:pPr>
        <w:rPr>
          <w:sz w:val="8"/>
          <w:szCs w:val="8"/>
        </w:rPr>
      </w:pPr>
      <w:r w:rsidRPr="00DE7F64">
        <w:rPr>
          <w:sz w:val="8"/>
          <w:szCs w:val="8"/>
        </w:rPr>
        <w:t>It is also clear that conflicts, particularly large-scale direct violence and prolonged cultural and structural violence, make populations more susceptible to disease and disease transmission. This linkage is due to the destruction of physical infrastructures (food supply lines, access to medicine, sanitation) and political structures (the inability of certain groups to access these physical infrastructures) (Ghobarah et al. 2004). Troops, refugees, and prisoners of war are often “housed” in close quarters with makeshift sanitation promoting rapid spread of contagions. Further violent conflicts contribute to the emergence and proliferation of pathogens in the following ways: increasing population density as individuals flee from conflict areas and into displacement or refugee camps, compromising immune systems through famine, increasing poverty, reducing the effectiveness of public health surveillance systems, and generally creating situations of prolonged physical and psychological stress (A.  T. PriceSmith 2009).</w:t>
      </w:r>
    </w:p>
    <w:p w14:paraId="320BBA3D" w14:textId="77777777" w:rsidR="00B84844" w:rsidRPr="00DE7F64" w:rsidRDefault="00B84844" w:rsidP="00B84844">
      <w:pPr>
        <w:rPr>
          <w:sz w:val="8"/>
          <w:szCs w:val="8"/>
        </w:rPr>
      </w:pPr>
      <w:r w:rsidRPr="00DE7F64">
        <w:rPr>
          <w:sz w:val="8"/>
          <w:szCs w:val="8"/>
        </w:rPr>
        <w:t>The effects of pandemic diseases on the emergence or exacerbation of violent conflicts are less straightforward. New and emerging infectious diseases have already been considered a threat to national security in addition to a threat to global health (National Intelligence Council 2000). Their threat is through directly challenging the state’s power, compromising economic resources, undermining the legitimacy and effectiveness of the state, paralyzing institutions, and stoking intrastate violence (A. T. Price-Smith 2009). Beyond understanding pandemics as security threats to the state, PCS needs to develop a more complex and nuanced perspective on how pandemics can drive conflict and peace.</w:t>
      </w:r>
    </w:p>
    <w:p w14:paraId="06F48DD4" w14:textId="77777777" w:rsidR="00B84844" w:rsidRPr="00DE7F64" w:rsidRDefault="00B84844" w:rsidP="00B84844">
      <w:pPr>
        <w:rPr>
          <w:sz w:val="8"/>
          <w:szCs w:val="8"/>
        </w:rPr>
      </w:pPr>
      <w:r w:rsidRPr="00DE7F64">
        <w:rPr>
          <w:sz w:val="8"/>
          <w:szCs w:val="8"/>
        </w:rPr>
        <w:t>COVID-19 has highlighted the importance of understanding the relationships between peace, conflict, and pandemics. The COVID-19 outbreak was declared a public health emergency of international concern on January 30th and a pandemic on March 11th, 2020, by the World Health Organization (WHO 2020a, 2020b). Less than a month later, the pandemic became a concern for the United Nations. The UN Security General Antonio Guterres delivered remarks to the Security Council regarding the consequences the COVID-19 pandemic could have on global peace and security. Amongst his concerns, Guterres highlighted that the pandemic had already eroded trust in public institutions in many countries. It had resulted in the postponement of elections resulting in political tensions and undermining the legitimacy of governments. He worried that the economic fallout in fragile societies could threaten their stability and resilience. Further, the uncertainty created in the pandemic’s wake could incentivize malicious actors to sow division or provide windows of opportunity for terrorism (Guterres 2020).</w:t>
      </w:r>
    </w:p>
    <w:p w14:paraId="6EF1C56B" w14:textId="77777777" w:rsidR="00B84844" w:rsidRPr="00DE7F64" w:rsidRDefault="00B84844" w:rsidP="00B84844">
      <w:pPr>
        <w:rPr>
          <w:sz w:val="8"/>
          <w:szCs w:val="8"/>
        </w:rPr>
      </w:pPr>
      <w:r w:rsidRPr="00DE7F64">
        <w:rPr>
          <w:sz w:val="8"/>
          <w:szCs w:val="8"/>
        </w:rPr>
        <w:t xml:space="preserve">Already at this point in the pandemic, it has been clear that COVID-19 revealed the global lack of pandemic preparedness. For many, this came as a shock, given outbreaks of Ebola, H1N1, Zika Avian Flu (H5N1), SARS, and MERS in recent memory. There were earlier warnings from the scientific community about the reservoir of SARS-COVID-type viruses in China (Cheng et al. 2007). The threat of emerging diseases was even a topic of many popular nonfiction best sellers such as Robin Marantz Heing’s (1994) </w:t>
      </w:r>
      <w:r w:rsidRPr="00DE7F64">
        <w:rPr>
          <w:i/>
          <w:iCs/>
          <w:sz w:val="8"/>
          <w:szCs w:val="8"/>
        </w:rPr>
        <w:t>Dancing Matrix</w:t>
      </w:r>
      <w:r w:rsidRPr="00DE7F64">
        <w:rPr>
          <w:sz w:val="8"/>
          <w:szCs w:val="8"/>
        </w:rPr>
        <w:t xml:space="preserve">, Richard Preston’s (1999) </w:t>
      </w:r>
      <w:r w:rsidRPr="00DE7F64">
        <w:rPr>
          <w:i/>
          <w:iCs/>
          <w:sz w:val="8"/>
          <w:szCs w:val="8"/>
        </w:rPr>
        <w:t>The Hot Zone</w:t>
      </w:r>
      <w:r w:rsidRPr="00DE7F64">
        <w:rPr>
          <w:sz w:val="8"/>
          <w:szCs w:val="8"/>
        </w:rPr>
        <w:t>, and Laurie Garrett’s books</w:t>
      </w:r>
      <w:r w:rsidRPr="00DE7F64">
        <w:rPr>
          <w:i/>
          <w:iCs/>
          <w:sz w:val="8"/>
          <w:szCs w:val="8"/>
        </w:rPr>
        <w:t xml:space="preserve"> The Coming Plague</w:t>
      </w:r>
      <w:r w:rsidRPr="00DE7F64">
        <w:rPr>
          <w:sz w:val="8"/>
          <w:szCs w:val="8"/>
        </w:rPr>
        <w:t xml:space="preserve"> (1995) and </w:t>
      </w:r>
      <w:r w:rsidRPr="00DE7F64">
        <w:rPr>
          <w:i/>
          <w:iCs/>
          <w:sz w:val="8"/>
          <w:szCs w:val="8"/>
        </w:rPr>
        <w:t xml:space="preserve">Betrayal of Trust </w:t>
      </w:r>
      <w:r w:rsidRPr="00DE7F64">
        <w:rPr>
          <w:sz w:val="8"/>
          <w:szCs w:val="8"/>
        </w:rPr>
        <w:t xml:space="preserve">(2003). Even Wolfgang Petersen’s film </w:t>
      </w:r>
      <w:r w:rsidRPr="00DE7F64">
        <w:rPr>
          <w:i/>
          <w:iCs/>
          <w:sz w:val="8"/>
          <w:szCs w:val="8"/>
        </w:rPr>
        <w:t>Outbreak</w:t>
      </w:r>
      <w:r w:rsidRPr="00DE7F64">
        <w:rPr>
          <w:sz w:val="8"/>
          <w:szCs w:val="8"/>
        </w:rPr>
        <w:t xml:space="preserve"> (1995) begins with Nobel laureate Joshua Lederberg’s now haunting line, “The single biggest threat to man's continued dominance on the planet is the virus.” Lederberg wrote that though humanity has, through its technology, dominated the plant and animal kingdoms, it is the “microbes that remain our competitors of last resort” (1988, 684). Like the twist ending in H.G. Wells’ </w:t>
      </w:r>
      <w:r w:rsidRPr="00DE7F64">
        <w:rPr>
          <w:i/>
          <w:iCs/>
          <w:sz w:val="8"/>
          <w:szCs w:val="8"/>
        </w:rPr>
        <w:t>War of the Worlds</w:t>
      </w:r>
      <w:r w:rsidRPr="00DE7F64">
        <w:rPr>
          <w:sz w:val="8"/>
          <w:szCs w:val="8"/>
        </w:rPr>
        <w:t xml:space="preserve"> (1898), when predatory megafauna has been subdued, humanity’s smallest enemies could be their undoing.</w:t>
      </w:r>
    </w:p>
    <w:p w14:paraId="4C2F9E0B" w14:textId="77777777" w:rsidR="00B84844" w:rsidRPr="00DE7F64" w:rsidRDefault="00B84844" w:rsidP="00B84844">
      <w:pPr>
        <w:rPr>
          <w:sz w:val="8"/>
          <w:szCs w:val="8"/>
        </w:rPr>
      </w:pPr>
      <w:r w:rsidRPr="00DE7F64">
        <w:rPr>
          <w:sz w:val="8"/>
          <w:szCs w:val="8"/>
        </w:rPr>
        <w:t xml:space="preserve">In his book </w:t>
      </w:r>
      <w:r w:rsidRPr="00DE7F64">
        <w:rPr>
          <w:i/>
          <w:iCs/>
          <w:sz w:val="8"/>
          <w:szCs w:val="8"/>
        </w:rPr>
        <w:t>The Causes of War</w:t>
      </w:r>
      <w:r w:rsidRPr="00DE7F64">
        <w:rPr>
          <w:sz w:val="8"/>
          <w:szCs w:val="8"/>
        </w:rPr>
        <w:t xml:space="preserve"> (Blainey 1988), Geoffrey Blainey writes that wars often start when the belligerents are optimistic. When elites who make decisions are confident and, therefore, willing to take risks, they tend to be less likely to negotiate. Following his logic, peace may best be served by pessimism. Building on this point, Posen (2020) argues that, at least in the short-term, the pessimism and overall contraction resulting from a pandemic may function as a </w:t>
      </w:r>
      <w:r w:rsidRPr="00DE7F64">
        <w:rPr>
          <w:i/>
          <w:iCs/>
          <w:sz w:val="8"/>
          <w:szCs w:val="8"/>
        </w:rPr>
        <w:t>Pax Epidemica</w:t>
      </w:r>
      <w:r w:rsidRPr="00DE7F64">
        <w:rPr>
          <w:sz w:val="8"/>
          <w:szCs w:val="8"/>
        </w:rPr>
        <w:t>. According to him, contagious diseases are not conducive to war. Funding is often directed away from the military, and national economies are a primary source of military power. Diseases do not take sides, and soldiers and sailors may be more vulnerable to infection (Posen 2020).</w:t>
      </w:r>
    </w:p>
    <w:p w14:paraId="59CEF5B8" w14:textId="77777777" w:rsidR="00B84844" w:rsidRPr="00DE7F64" w:rsidRDefault="00B84844" w:rsidP="00B84844">
      <w:pPr>
        <w:rPr>
          <w:sz w:val="8"/>
          <w:szCs w:val="8"/>
        </w:rPr>
      </w:pPr>
      <w:r w:rsidRPr="00DE7F64">
        <w:rPr>
          <w:sz w:val="8"/>
          <w:szCs w:val="8"/>
        </w:rPr>
        <w:t xml:space="preserve">This type of thinking, alongside the general atmosphere of uncertainty, may have led to a temporary downturn in the global level of violent conflicts and military spending shortly after the United Nations Secretary General’s call for a global ceasefire in March 2020. A similar call for the ending of all wars to pool efforts to fight the pandemic was made by the Pope (Bordoni 2020). At this moment in history, there was a fleeting hope for a kind of </w:t>
      </w:r>
      <w:r w:rsidRPr="00DE7F64">
        <w:rPr>
          <w:i/>
          <w:iCs/>
          <w:sz w:val="8"/>
          <w:szCs w:val="8"/>
        </w:rPr>
        <w:t>Pax Epidemica</w:t>
      </w:r>
      <w:r w:rsidRPr="00DE7F64">
        <w:rPr>
          <w:sz w:val="8"/>
          <w:szCs w:val="8"/>
        </w:rPr>
        <w:t>, that the common enemy of a global pandemic may be a driving force for peace. There have been past precedents for a large-scale disaster having a positive effect on peacebuilding, such as the influence of the 2004 tsunami in catalyzing the peace agreement in Ache, Indonesia (Berghof Foundation 2020). The UNSG’s call received the backing of more than 180 UN member states, several armed movements, and many civil society organizations (Yazgi et al. 2020).</w:t>
      </w:r>
    </w:p>
    <w:p w14:paraId="73B578FE" w14:textId="77777777" w:rsidR="00B84844" w:rsidRPr="00DE7F64" w:rsidRDefault="00B84844" w:rsidP="00B84844">
      <w:pPr>
        <w:rPr>
          <w:sz w:val="8"/>
          <w:szCs w:val="8"/>
        </w:rPr>
      </w:pPr>
      <w:r w:rsidRPr="00DE7F64">
        <w:rPr>
          <w:sz w:val="8"/>
          <w:szCs w:val="8"/>
        </w:rPr>
        <w:t xml:space="preserve">There were promising signs. Israel and Hamas began negotiating a prisoner swap in April 2020 (Harel 2020). In Yemen, the Coalition to Restore Legitimacy in Yemen announced a two-week pause in fighting to allow discussions to take steps to a permanent ceasefire (WAM 2020; Chmaytelli 2020). The </w:t>
      </w:r>
      <w:r w:rsidRPr="00DE7F64">
        <w:rPr>
          <w:i/>
          <w:iCs/>
          <w:sz w:val="8"/>
          <w:szCs w:val="8"/>
        </w:rPr>
        <w:t>Ejército de Liberación Nacional</w:t>
      </w:r>
      <w:r w:rsidRPr="00DE7F64">
        <w:rPr>
          <w:sz w:val="8"/>
          <w:szCs w:val="8"/>
        </w:rPr>
        <w:t xml:space="preserve"> (ELN) in Colombia called for a 90-day ceasefire to create an environment to restart the peace dialogue (Télam 2020). The Philippines saw dual unilateral ceasefires declared by the New People’s Army and the Government of the Philippines (CPP 2020; Santos 2020). In some cases, armed groups such as the United Wa State Army in Myanmar or drug cartels in Mexico were working to deliver pandemic assistance (Burke 2020; Felbab-Brown 2020). As of July 2022, there were 40 unilateral and 16 bi-/multilateral ceasefires during the COVID-19 pandemic (University of Edinburgh n.d.).</w:t>
      </w:r>
    </w:p>
    <w:p w14:paraId="13EFB0B9" w14:textId="77777777" w:rsidR="00B84844" w:rsidRPr="00DE7F64" w:rsidRDefault="00B84844" w:rsidP="00B84844">
      <w:pPr>
        <w:rPr>
          <w:sz w:val="16"/>
        </w:rPr>
      </w:pPr>
      <w:r w:rsidRPr="00DE7F64">
        <w:rPr>
          <w:sz w:val="8"/>
          <w:szCs w:val="8"/>
        </w:rPr>
        <w:t>Many hoped the pandemic would serve as a common enemy that would bring forth a common future leading to global cooperation and a more peaceful world. As of 2022, this has not been the case. The opportunity for peace out of the disaster of the pandemic may have been squandered (Brattberg 2020).</w:t>
      </w:r>
    </w:p>
    <w:p w14:paraId="6D5B53D7" w14:textId="77777777" w:rsidR="00B84844" w:rsidRPr="00DE7F64" w:rsidRDefault="00B84844" w:rsidP="00B84844">
      <w:pPr>
        <w:rPr>
          <w:sz w:val="16"/>
        </w:rPr>
      </w:pPr>
      <w:r w:rsidRPr="00DE7F64">
        <w:rPr>
          <w:sz w:val="16"/>
        </w:rPr>
        <w:t xml:space="preserve">Before focusing more on effects directly attributable to the pandemic, </w:t>
      </w:r>
      <w:r w:rsidRPr="00D91ECA">
        <w:rPr>
          <w:rStyle w:val="StyleUnderline"/>
        </w:rPr>
        <w:t>an</w:t>
      </w:r>
      <w:r w:rsidRPr="00DE7F64">
        <w:rPr>
          <w:sz w:val="16"/>
        </w:rPr>
        <w:t xml:space="preserve"> </w:t>
      </w:r>
      <w:r w:rsidRPr="00D91ECA">
        <w:rPr>
          <w:rStyle w:val="Emphasis"/>
        </w:rPr>
        <w:t>overall picture</w:t>
      </w:r>
      <w:r w:rsidRPr="00DE7F64">
        <w:rPr>
          <w:sz w:val="16"/>
        </w:rPr>
        <w:t xml:space="preserve"> </w:t>
      </w:r>
      <w:r w:rsidRPr="00D91ECA">
        <w:rPr>
          <w:rStyle w:val="StyleUnderline"/>
        </w:rPr>
        <w:t>of the changes</w:t>
      </w:r>
      <w:r w:rsidRPr="00DE7F64">
        <w:rPr>
          <w:sz w:val="16"/>
        </w:rPr>
        <w:t xml:space="preserve"> during the Global Peace Index (GPI) for 2022 </w:t>
      </w:r>
      <w:r w:rsidRPr="00D91ECA">
        <w:rPr>
          <w:rStyle w:val="StyleUnderline"/>
        </w:rPr>
        <w:t>provides an overall picture of the</w:t>
      </w:r>
      <w:r w:rsidRPr="00DE7F64">
        <w:rPr>
          <w:sz w:val="16"/>
        </w:rPr>
        <w:t xml:space="preserve"> </w:t>
      </w:r>
      <w:r w:rsidRPr="00D91ECA">
        <w:rPr>
          <w:rStyle w:val="Emphasis"/>
        </w:rPr>
        <w:t>state of peace</w:t>
      </w:r>
      <w:r w:rsidRPr="00DE7F64">
        <w:rPr>
          <w:sz w:val="16"/>
        </w:rPr>
        <w:t xml:space="preserve"> in 2022. The GPI is calculated by the Institute for Economics and Peace (IEP) and </w:t>
      </w:r>
      <w:r w:rsidRPr="001D708B">
        <w:rPr>
          <w:rStyle w:val="StyleUnderline"/>
        </w:rPr>
        <w:t>measures</w:t>
      </w:r>
      <w:r w:rsidRPr="00DE7F64">
        <w:rPr>
          <w:sz w:val="16"/>
        </w:rPr>
        <w:t xml:space="preserve"> </w:t>
      </w:r>
      <w:r w:rsidRPr="001D708B">
        <w:rPr>
          <w:rStyle w:val="Emphasis"/>
        </w:rPr>
        <w:t>23</w:t>
      </w:r>
      <w:r w:rsidRPr="00DE7F64">
        <w:rPr>
          <w:sz w:val="16"/>
        </w:rPr>
        <w:t xml:space="preserve"> </w:t>
      </w:r>
      <w:r w:rsidRPr="001D708B">
        <w:rPr>
          <w:rStyle w:val="StyleUnderline"/>
        </w:rPr>
        <w:t>qualitative and quantitative indicators</w:t>
      </w:r>
      <w:r w:rsidRPr="00DE7F64">
        <w:rPr>
          <w:sz w:val="16"/>
        </w:rPr>
        <w:t xml:space="preserve"> from three main domains: (1) ongoing conflicts, (2) safety and security, and (3) militarization. From 2021 to 2022 the IEP </w:t>
      </w:r>
      <w:r w:rsidRPr="00914C99">
        <w:rPr>
          <w:rStyle w:val="StyleUnderline"/>
        </w:rPr>
        <w:t>found that</w:t>
      </w:r>
      <w:r w:rsidRPr="00DE7F64">
        <w:rPr>
          <w:sz w:val="16"/>
        </w:rPr>
        <w:t xml:space="preserve"> global </w:t>
      </w:r>
      <w:r w:rsidRPr="00914C99">
        <w:rPr>
          <w:rStyle w:val="Emphasis"/>
        </w:rPr>
        <w:t>peacefulness</w:t>
      </w:r>
      <w:r w:rsidRPr="00DE7F64">
        <w:rPr>
          <w:sz w:val="16"/>
        </w:rPr>
        <w:t xml:space="preserve"> </w:t>
      </w:r>
      <w:r w:rsidRPr="00914C99">
        <w:rPr>
          <w:rStyle w:val="StyleUnderline"/>
        </w:rPr>
        <w:t>deteriorated</w:t>
      </w:r>
      <w:r w:rsidRPr="00DE7F64">
        <w:rPr>
          <w:sz w:val="16"/>
        </w:rPr>
        <w:t xml:space="preserve"> by 0.3%, the 11th year of deterioration over the last 14 years. This timeframe saw a deterioration of 9.3% in the domain of ongoing conflicts and a 3.6% deterioration in safety and security. There was some improvement with decreasing lev</w:t>
      </w:r>
      <w:r w:rsidRPr="00C02C1B">
        <w:rPr>
          <w:sz w:val="16"/>
        </w:rPr>
        <w:t xml:space="preserve">els of militarization. While it is impossible to delineate which of these effects were causally related to the COVID-19 pandemic, </w:t>
      </w:r>
      <w:r w:rsidRPr="00C02C1B">
        <w:rPr>
          <w:rStyle w:val="StyleUnderline"/>
        </w:rPr>
        <w:t>a</w:t>
      </w:r>
      <w:r w:rsidRPr="00C02C1B">
        <w:rPr>
          <w:sz w:val="16"/>
        </w:rPr>
        <w:t xml:space="preserve"> </w:t>
      </w:r>
      <w:r w:rsidRPr="00C02C1B">
        <w:rPr>
          <w:rStyle w:val="Emphasis"/>
        </w:rPr>
        <w:t>general inference</w:t>
      </w:r>
      <w:r w:rsidRPr="00C02C1B">
        <w:rPr>
          <w:sz w:val="16"/>
        </w:rPr>
        <w:t xml:space="preserve"> </w:t>
      </w:r>
      <w:r w:rsidRPr="00C02C1B">
        <w:rPr>
          <w:rStyle w:val="StyleUnderline"/>
        </w:rPr>
        <w:t>can be drawn</w:t>
      </w:r>
      <w:r w:rsidRPr="00C02C1B">
        <w:rPr>
          <w:sz w:val="16"/>
        </w:rPr>
        <w:t xml:space="preserve">. </w:t>
      </w:r>
      <w:r w:rsidRPr="00C02C1B">
        <w:rPr>
          <w:rStyle w:val="StyleUnderline"/>
        </w:rPr>
        <w:t>During</w:t>
      </w:r>
      <w:r w:rsidRPr="00C02C1B">
        <w:rPr>
          <w:sz w:val="16"/>
        </w:rPr>
        <w:t xml:space="preserve"> this tim</w:t>
      </w:r>
      <w:r w:rsidRPr="00DE7F64">
        <w:rPr>
          <w:sz w:val="16"/>
        </w:rPr>
        <w:t xml:space="preserve">e of </w:t>
      </w:r>
      <w:r w:rsidRPr="00914C99">
        <w:rPr>
          <w:rStyle w:val="StyleUnderline"/>
        </w:rPr>
        <w:t>the</w:t>
      </w:r>
      <w:r w:rsidRPr="00DE7F64">
        <w:rPr>
          <w:sz w:val="16"/>
        </w:rPr>
        <w:t xml:space="preserve"> </w:t>
      </w:r>
      <w:r w:rsidRPr="00914C99">
        <w:rPr>
          <w:rStyle w:val="Emphasis"/>
        </w:rPr>
        <w:t xml:space="preserve">global </w:t>
      </w:r>
      <w:r w:rsidRPr="0069019F">
        <w:rPr>
          <w:rStyle w:val="Emphasis"/>
          <w:highlight w:val="yellow"/>
        </w:rPr>
        <w:t>pandemic</w:t>
      </w:r>
      <w:r w:rsidRPr="00DE7F64">
        <w:rPr>
          <w:sz w:val="16"/>
        </w:rPr>
        <w:t xml:space="preserve">, </w:t>
      </w:r>
      <w:r w:rsidRPr="00914C99">
        <w:rPr>
          <w:rStyle w:val="StyleUnderline"/>
        </w:rPr>
        <w:t>there has been a</w:t>
      </w:r>
      <w:r w:rsidRPr="00DE7F64">
        <w:rPr>
          <w:sz w:val="16"/>
        </w:rPr>
        <w:t xml:space="preserve"> general </w:t>
      </w:r>
      <w:r w:rsidRPr="0069019F">
        <w:rPr>
          <w:rStyle w:val="Emphasis"/>
          <w:highlight w:val="yellow"/>
        </w:rPr>
        <w:t>increase</w:t>
      </w:r>
      <w:r w:rsidRPr="0069019F">
        <w:rPr>
          <w:sz w:val="16"/>
          <w:highlight w:val="yellow"/>
        </w:rPr>
        <w:t xml:space="preserve"> </w:t>
      </w:r>
      <w:r w:rsidRPr="0069019F">
        <w:rPr>
          <w:rStyle w:val="StyleUnderline"/>
          <w:highlight w:val="yellow"/>
        </w:rPr>
        <w:t>in</w:t>
      </w:r>
      <w:r w:rsidRPr="00914C99">
        <w:rPr>
          <w:rStyle w:val="StyleUnderline"/>
        </w:rPr>
        <w:t xml:space="preserve"> the</w:t>
      </w:r>
      <w:r w:rsidRPr="00DE7F64">
        <w:rPr>
          <w:sz w:val="16"/>
        </w:rPr>
        <w:t xml:space="preserve"> </w:t>
      </w:r>
      <w:r w:rsidRPr="0069019F">
        <w:rPr>
          <w:rStyle w:val="Emphasis"/>
          <w:highlight w:val="yellow"/>
        </w:rPr>
        <w:t>number and intensity</w:t>
      </w:r>
      <w:r w:rsidRPr="0069019F">
        <w:rPr>
          <w:sz w:val="16"/>
          <w:highlight w:val="yellow"/>
        </w:rPr>
        <w:t xml:space="preserve"> </w:t>
      </w:r>
      <w:r w:rsidRPr="0069019F">
        <w:rPr>
          <w:rStyle w:val="StyleUnderline"/>
          <w:highlight w:val="yellow"/>
        </w:rPr>
        <w:t>of</w:t>
      </w:r>
      <w:r w:rsidRPr="00914C99">
        <w:rPr>
          <w:rStyle w:val="StyleUnderline"/>
        </w:rPr>
        <w:t xml:space="preserve"> internal and external </w:t>
      </w:r>
      <w:r w:rsidRPr="0069019F">
        <w:rPr>
          <w:rStyle w:val="StyleUnderline"/>
          <w:highlight w:val="yellow"/>
        </w:rPr>
        <w:t>conflicts</w:t>
      </w:r>
      <w:r w:rsidRPr="00914C99">
        <w:rPr>
          <w:rStyle w:val="StyleUnderline"/>
        </w:rPr>
        <w:t xml:space="preserve"> fought and the total number of</w:t>
      </w:r>
      <w:r w:rsidRPr="00DE7F64">
        <w:rPr>
          <w:sz w:val="16"/>
        </w:rPr>
        <w:t xml:space="preserve"> </w:t>
      </w:r>
      <w:r w:rsidRPr="00914C99">
        <w:rPr>
          <w:rStyle w:val="Emphasis"/>
        </w:rPr>
        <w:t>refugees</w:t>
      </w:r>
      <w:r w:rsidRPr="00DE7F64">
        <w:rPr>
          <w:sz w:val="16"/>
        </w:rPr>
        <w:t xml:space="preserve"> </w:t>
      </w:r>
      <w:r w:rsidRPr="00914C99">
        <w:rPr>
          <w:rStyle w:val="StyleUnderline"/>
        </w:rPr>
        <w:t>and</w:t>
      </w:r>
      <w:r w:rsidRPr="00DE7F64">
        <w:rPr>
          <w:sz w:val="16"/>
        </w:rPr>
        <w:t xml:space="preserve"> Internally Displaced Persons (</w:t>
      </w:r>
      <w:r w:rsidRPr="00914C99">
        <w:rPr>
          <w:rStyle w:val="Emphasis"/>
        </w:rPr>
        <w:t>IDPs</w:t>
      </w:r>
      <w:r w:rsidRPr="00DE7F64">
        <w:rPr>
          <w:sz w:val="16"/>
        </w:rPr>
        <w:t>). One of the most significant changes observed was the number of violent demonstrations, which saw a 50% deterioration, with 77 out of 126 nations recorded as having increased in the total number. Additionally, the economic impact of violence increased by 12.4% from the previous year to $16.5 trillion in purchasing power parity (IEP 2022).</w:t>
      </w:r>
    </w:p>
    <w:p w14:paraId="63AC4681" w14:textId="77777777" w:rsidR="00B84844" w:rsidRPr="00DE7F64" w:rsidRDefault="00B84844" w:rsidP="00B84844">
      <w:pPr>
        <w:rPr>
          <w:sz w:val="16"/>
        </w:rPr>
      </w:pPr>
      <w:r w:rsidRPr="00DE7F64">
        <w:rPr>
          <w:sz w:val="16"/>
        </w:rPr>
        <w:t xml:space="preserve">At the outset of the </w:t>
      </w:r>
      <w:r w:rsidRPr="00491B33">
        <w:rPr>
          <w:rStyle w:val="StyleUnderline"/>
        </w:rPr>
        <w:t>pandemic</w:t>
      </w:r>
      <w:r w:rsidRPr="00DE7F64">
        <w:rPr>
          <w:sz w:val="16"/>
        </w:rPr>
        <w:t xml:space="preserve">, it was feared that it </w:t>
      </w:r>
      <w:r w:rsidRPr="00491B33">
        <w:rPr>
          <w:rStyle w:val="StyleUnderline"/>
        </w:rPr>
        <w:t>would</w:t>
      </w:r>
      <w:r w:rsidRPr="00DE7F64">
        <w:rPr>
          <w:sz w:val="16"/>
        </w:rPr>
        <w:t xml:space="preserve"> </w:t>
      </w:r>
      <w:r w:rsidRPr="00A52CFD">
        <w:rPr>
          <w:rStyle w:val="Emphasis"/>
          <w:highlight w:val="yellow"/>
        </w:rPr>
        <w:t>negatively impact</w:t>
      </w:r>
      <w:r w:rsidRPr="00A52CFD">
        <w:rPr>
          <w:sz w:val="16"/>
          <w:highlight w:val="yellow"/>
        </w:rPr>
        <w:t xml:space="preserve"> </w:t>
      </w:r>
      <w:r w:rsidRPr="00A52CFD">
        <w:rPr>
          <w:rStyle w:val="StyleUnderline"/>
          <w:highlight w:val="yellow"/>
        </w:rPr>
        <w:t>peacebuilding</w:t>
      </w:r>
      <w:r w:rsidRPr="00491B33">
        <w:rPr>
          <w:rStyle w:val="StyleUnderline"/>
        </w:rPr>
        <w:t xml:space="preserve"> efforts</w:t>
      </w:r>
      <w:r w:rsidRPr="00DE7F64">
        <w:rPr>
          <w:sz w:val="16"/>
        </w:rPr>
        <w:t xml:space="preserve">. This has primarily turned out to be true. The Carnegie Endowment for International Peace conducted a study early in the pandemic into its effects on 12 conflict-affected areas: Afghanistan, Eastern Ukraine, Iran, Iraq, Israel-Palestine, Kashmir-India-Pakistan, Libya, North Korea, Somalia, Syria, Venezuela, and Yemen. Their preliminary findings were that “the </w:t>
      </w:r>
      <w:r w:rsidRPr="00491B33">
        <w:rPr>
          <w:rStyle w:val="StyleUnderline"/>
        </w:rPr>
        <w:t>pandemic and efforts to contain it are</w:t>
      </w:r>
      <w:r w:rsidRPr="00DE7F64">
        <w:rPr>
          <w:sz w:val="16"/>
        </w:rPr>
        <w:t xml:space="preserve"> much </w:t>
      </w:r>
      <w:r w:rsidRPr="00491B33">
        <w:rPr>
          <w:rStyle w:val="StyleUnderline"/>
        </w:rPr>
        <w:t>mor</w:t>
      </w:r>
      <w:r w:rsidRPr="00C02C1B">
        <w:rPr>
          <w:rStyle w:val="StyleUnderline"/>
        </w:rPr>
        <w:t>e likely to</w:t>
      </w:r>
      <w:r w:rsidRPr="00C02C1B">
        <w:rPr>
          <w:sz w:val="16"/>
        </w:rPr>
        <w:t xml:space="preserve"> </w:t>
      </w:r>
      <w:r w:rsidRPr="00C02C1B">
        <w:rPr>
          <w:rStyle w:val="Emphasis"/>
        </w:rPr>
        <w:t>aggravate</w:t>
      </w:r>
      <w:r w:rsidRPr="00C02C1B">
        <w:rPr>
          <w:sz w:val="16"/>
        </w:rPr>
        <w:t xml:space="preserve"> </w:t>
      </w:r>
      <w:r w:rsidRPr="00C02C1B">
        <w:rPr>
          <w:rStyle w:val="StyleUnderline"/>
        </w:rPr>
        <w:t>and</w:t>
      </w:r>
      <w:r w:rsidRPr="00C02C1B">
        <w:rPr>
          <w:sz w:val="16"/>
        </w:rPr>
        <w:t xml:space="preserve"> </w:t>
      </w:r>
      <w:r w:rsidRPr="00C02C1B">
        <w:rPr>
          <w:rStyle w:val="Emphasis"/>
        </w:rPr>
        <w:t>multiply</w:t>
      </w:r>
      <w:r w:rsidRPr="00C02C1B">
        <w:rPr>
          <w:sz w:val="16"/>
        </w:rPr>
        <w:t xml:space="preserve"> </w:t>
      </w:r>
      <w:r w:rsidRPr="00C02C1B">
        <w:rPr>
          <w:rStyle w:val="StyleUnderline"/>
        </w:rPr>
        <w:t>conflicts than reducing or end them</w:t>
      </w:r>
      <w:r w:rsidRPr="00C02C1B">
        <w:rPr>
          <w:sz w:val="16"/>
        </w:rPr>
        <w:t xml:space="preserve">” (Blanc and Brown 2020). They observed that </w:t>
      </w:r>
      <w:r w:rsidRPr="00C02C1B">
        <w:rPr>
          <w:rStyle w:val="StyleUnderline"/>
        </w:rPr>
        <w:t>nation-states and nonstate actors often</w:t>
      </w:r>
      <w:r w:rsidRPr="00C02C1B">
        <w:rPr>
          <w:sz w:val="16"/>
        </w:rPr>
        <w:t xml:space="preserve"> </w:t>
      </w:r>
      <w:r w:rsidRPr="00C02C1B">
        <w:rPr>
          <w:rStyle w:val="Emphasis"/>
        </w:rPr>
        <w:t>instrumentalized the pandemic</w:t>
      </w:r>
      <w:r w:rsidRPr="00C02C1B">
        <w:rPr>
          <w:sz w:val="16"/>
        </w:rPr>
        <w:t xml:space="preserve"> </w:t>
      </w:r>
      <w:r w:rsidRPr="00C02C1B">
        <w:rPr>
          <w:rStyle w:val="StyleUnderline"/>
        </w:rPr>
        <w:t>for their own gain</w:t>
      </w:r>
      <w:r w:rsidRPr="00C02C1B">
        <w:rPr>
          <w:sz w:val="16"/>
        </w:rPr>
        <w:t xml:space="preserve">. These same observations were found by Sara Polo in a study at the beginning of the pandemic using data from the Armed Conflict Location and Data Project (ACELD) (Polo 2020). The </w:t>
      </w:r>
      <w:r w:rsidRPr="00C02C1B">
        <w:rPr>
          <w:rStyle w:val="StyleUnderline"/>
        </w:rPr>
        <w:t>pandemic</w:t>
      </w:r>
      <w:r w:rsidRPr="00C02C1B">
        <w:rPr>
          <w:sz w:val="16"/>
        </w:rPr>
        <w:t xml:space="preserve"> also </w:t>
      </w:r>
      <w:r w:rsidRPr="00C02C1B">
        <w:rPr>
          <w:rStyle w:val="StyleUnderline"/>
        </w:rPr>
        <w:t>tested the</w:t>
      </w:r>
      <w:r w:rsidRPr="00C02C1B">
        <w:rPr>
          <w:sz w:val="16"/>
        </w:rPr>
        <w:t xml:space="preserve"> </w:t>
      </w:r>
      <w:r w:rsidRPr="00C02C1B">
        <w:rPr>
          <w:rStyle w:val="Emphasis"/>
        </w:rPr>
        <w:t>legitimacy</w:t>
      </w:r>
      <w:r w:rsidRPr="00C02C1B">
        <w:rPr>
          <w:sz w:val="16"/>
        </w:rPr>
        <w:t xml:space="preserve"> </w:t>
      </w:r>
      <w:r w:rsidRPr="00C02C1B">
        <w:rPr>
          <w:rStyle w:val="StyleUnderline"/>
        </w:rPr>
        <w:t>of all actors claiming authority</w:t>
      </w:r>
      <w:r w:rsidRPr="00C02C1B">
        <w:rPr>
          <w:sz w:val="16"/>
        </w:rPr>
        <w:t xml:space="preserve">. </w:t>
      </w:r>
      <w:r w:rsidRPr="00C02C1B">
        <w:rPr>
          <w:rStyle w:val="StyleUnderline"/>
        </w:rPr>
        <w:t>It tended to</w:t>
      </w:r>
      <w:r w:rsidRPr="00C02C1B">
        <w:rPr>
          <w:sz w:val="16"/>
        </w:rPr>
        <w:t xml:space="preserve"> </w:t>
      </w:r>
      <w:r w:rsidRPr="00C02C1B">
        <w:rPr>
          <w:rStyle w:val="Emphasis"/>
        </w:rPr>
        <w:t>compound</w:t>
      </w:r>
      <w:r w:rsidRPr="00C02C1B">
        <w:rPr>
          <w:sz w:val="16"/>
        </w:rPr>
        <w:t xml:space="preserve"> </w:t>
      </w:r>
      <w:r w:rsidRPr="00C02C1B">
        <w:rPr>
          <w:rStyle w:val="StyleUnderline"/>
        </w:rPr>
        <w:t>existing</w:t>
      </w:r>
      <w:r w:rsidRPr="00C02C1B">
        <w:rPr>
          <w:sz w:val="16"/>
        </w:rPr>
        <w:t xml:space="preserve"> economic, health, and </w:t>
      </w:r>
      <w:r w:rsidRPr="00C02C1B">
        <w:rPr>
          <w:rStyle w:val="StyleUnderline"/>
        </w:rPr>
        <w:t>conflict problems</w:t>
      </w:r>
      <w:r w:rsidRPr="00C02C1B">
        <w:rPr>
          <w:sz w:val="16"/>
        </w:rPr>
        <w:t>. The pandemic also caused a widespread reorganization of peace processes (Blanc and Brown 2020).</w:t>
      </w:r>
    </w:p>
    <w:p w14:paraId="6319B62D" w14:textId="77777777" w:rsidR="00B84844" w:rsidRPr="00DE7F64" w:rsidRDefault="00B84844" w:rsidP="00B84844">
      <w:pPr>
        <w:rPr>
          <w:sz w:val="16"/>
        </w:rPr>
      </w:pPr>
      <w:r w:rsidRPr="00DE7F64">
        <w:rPr>
          <w:sz w:val="16"/>
        </w:rPr>
        <w:t xml:space="preserve">The </w:t>
      </w:r>
      <w:r w:rsidRPr="00BC038E">
        <w:rPr>
          <w:rStyle w:val="StyleUnderline"/>
        </w:rPr>
        <w:t>pandemic</w:t>
      </w:r>
      <w:r w:rsidRPr="00DE7F64">
        <w:rPr>
          <w:sz w:val="16"/>
        </w:rPr>
        <w:t xml:space="preserve"> has also </w:t>
      </w:r>
      <w:r w:rsidRPr="00BC038E">
        <w:rPr>
          <w:rStyle w:val="StyleUnderline"/>
        </w:rPr>
        <w:t>contributed to conflict by</w:t>
      </w:r>
      <w:r w:rsidRPr="00DE7F64">
        <w:rPr>
          <w:sz w:val="16"/>
        </w:rPr>
        <w:t xml:space="preserve"> </w:t>
      </w:r>
      <w:r w:rsidRPr="00BC038E">
        <w:rPr>
          <w:rStyle w:val="Emphasis"/>
        </w:rPr>
        <w:t>exacerbating</w:t>
      </w:r>
      <w:r w:rsidRPr="00DE7F64">
        <w:rPr>
          <w:sz w:val="16"/>
        </w:rPr>
        <w:t xml:space="preserve"> </w:t>
      </w:r>
      <w:r w:rsidRPr="00BC038E">
        <w:rPr>
          <w:rStyle w:val="StyleUnderline"/>
        </w:rPr>
        <w:t>many of the underlying root causes</w:t>
      </w:r>
      <w:r w:rsidRPr="00DE7F64">
        <w:rPr>
          <w:sz w:val="16"/>
        </w:rPr>
        <w:t xml:space="preserve"> (Polo 2020). </w:t>
      </w:r>
      <w:r w:rsidRPr="00BC038E">
        <w:rPr>
          <w:rStyle w:val="StyleUnderline"/>
        </w:rPr>
        <w:t>It has</w:t>
      </w:r>
      <w:r w:rsidRPr="00DE7F64">
        <w:rPr>
          <w:sz w:val="16"/>
        </w:rPr>
        <w:t xml:space="preserve"> </w:t>
      </w:r>
      <w:r w:rsidRPr="00A52CFD">
        <w:rPr>
          <w:rStyle w:val="Emphasis"/>
          <w:highlight w:val="yellow"/>
        </w:rPr>
        <w:t>accelerate</w:t>
      </w:r>
      <w:r w:rsidRPr="00A52CFD">
        <w:rPr>
          <w:rStyle w:val="Emphasis"/>
        </w:rPr>
        <w:t>d</w:t>
      </w:r>
      <w:r w:rsidRPr="00DE7F64">
        <w:rPr>
          <w:sz w:val="16"/>
        </w:rPr>
        <w:t xml:space="preserve"> deep-seated socioeconomic </w:t>
      </w:r>
      <w:r w:rsidRPr="00A52CFD">
        <w:rPr>
          <w:rStyle w:val="Emphasis"/>
          <w:highlight w:val="yellow"/>
        </w:rPr>
        <w:t>inequality</w:t>
      </w:r>
      <w:r w:rsidRPr="00DE7F64">
        <w:rPr>
          <w:sz w:val="16"/>
        </w:rPr>
        <w:t xml:space="preserve">, thus </w:t>
      </w:r>
      <w:r w:rsidRPr="00BC038E">
        <w:rPr>
          <w:rStyle w:val="StyleUnderline"/>
        </w:rPr>
        <w:t>increasing the</w:t>
      </w:r>
      <w:r w:rsidRPr="00DE7F64">
        <w:rPr>
          <w:sz w:val="16"/>
        </w:rPr>
        <w:t xml:space="preserve"> </w:t>
      </w:r>
      <w:r w:rsidRPr="00BC038E">
        <w:rPr>
          <w:rStyle w:val="Emphasis"/>
        </w:rPr>
        <w:t>risk</w:t>
      </w:r>
      <w:r w:rsidRPr="00DE7F64">
        <w:rPr>
          <w:sz w:val="16"/>
        </w:rPr>
        <w:t xml:space="preserve"> </w:t>
      </w:r>
      <w:r w:rsidRPr="00BC038E">
        <w:rPr>
          <w:rStyle w:val="StyleUnderline"/>
        </w:rPr>
        <w:t>of conflict worldwide</w:t>
      </w:r>
      <w:r w:rsidRPr="00DE7F64">
        <w:rPr>
          <w:sz w:val="16"/>
        </w:rPr>
        <w:t xml:space="preserve"> (Blattman and Miguel 2010; Cederman et al. 2011). The impact pandemics have on social and economic inequality is essential to consider when understanding the relationships between pandemics and conflict. Poverty and inequality are principal variables in the spread of pathogens (Farmer 2003). Further, both are also factors that can exacerbate violent conflict. In his book </w:t>
      </w:r>
      <w:r w:rsidRPr="00DE7F64">
        <w:rPr>
          <w:i/>
          <w:iCs/>
          <w:sz w:val="16"/>
        </w:rPr>
        <w:t xml:space="preserve">The Great Leveller </w:t>
      </w:r>
      <w:r w:rsidRPr="00DE7F64">
        <w:rPr>
          <w:sz w:val="16"/>
        </w:rPr>
        <w:t>(2017), Walter Scheidel argued that events such as wars and pandemics generally have a leveling effect on economic inequality. In his observations, social-economic systems generally unequally distribute wealth. Because it is often advantageous to those in power to keep the status quo, the system reaches a kind of homeostasis. It is a function of complex systems in balance to be resistant to change. A large-scale and sustained shock to the system allows systems to be reorganized. He argued that this had been the historical trend; economic inequality is reduced following a pandemic.</w:t>
      </w:r>
    </w:p>
    <w:p w14:paraId="6C6ECB17" w14:textId="77777777" w:rsidR="00B84844" w:rsidRPr="00DE7F64" w:rsidRDefault="00B84844" w:rsidP="00B84844">
      <w:pPr>
        <w:rPr>
          <w:sz w:val="12"/>
          <w:szCs w:val="12"/>
        </w:rPr>
      </w:pPr>
      <w:r w:rsidRPr="00DE7F64">
        <w:rPr>
          <w:sz w:val="12"/>
          <w:szCs w:val="12"/>
        </w:rPr>
        <w:t>Two years into the COVID-19 pandemic, this historic observation does not seem to hold. The pandemic has made evident and further exacerbated the levels and scope of socioeconomic inequality. Though measuring inequality within and between countries at the global level is complex, the pandemic is still far from over, and the data is not fully available. However, it does seem that generally speaking, social, political, and economic inequality has increased during the COVID-19 pandemic (IMF 2021; Stiglitz 2020; UNDP 2020; Goldin and Muggah 2020).</w:t>
      </w:r>
    </w:p>
    <w:p w14:paraId="71721D06" w14:textId="77777777" w:rsidR="00B84844" w:rsidRPr="00DE7F64" w:rsidRDefault="00B84844" w:rsidP="00B84844">
      <w:pPr>
        <w:rPr>
          <w:sz w:val="12"/>
          <w:szCs w:val="12"/>
        </w:rPr>
      </w:pPr>
      <w:r w:rsidRPr="00DE7F64">
        <w:rPr>
          <w:sz w:val="12"/>
          <w:szCs w:val="12"/>
        </w:rPr>
        <w:t>The negative impacts are more acutely felt by those at lower socioeconomic levels and less by those who are more affluent. Generally, the death rates are greater among minorities and the poor compared to those who can afford health care and whose living and working circumstances make them less likely to contract COVID-19. Similarly, the effects of unemployment resulting from the pandemic have been spread unevenly across societies, significantly affecting the poor, working class, and marginalized (Stiglitz 2022).</w:t>
      </w:r>
    </w:p>
    <w:p w14:paraId="41D07022" w14:textId="77777777" w:rsidR="00B84844" w:rsidRPr="00DE7F64" w:rsidRDefault="00B84844" w:rsidP="00B84844">
      <w:pPr>
        <w:rPr>
          <w:sz w:val="12"/>
          <w:szCs w:val="12"/>
        </w:rPr>
      </w:pPr>
      <w:r w:rsidRPr="00DE7F64">
        <w:rPr>
          <w:sz w:val="12"/>
          <w:szCs w:val="12"/>
        </w:rPr>
        <w:t>At the outset of the pandemic, there were well-founded fears that uncertainty and economic contractions in OECD (Organisation for Economic Co-operation and Development) countries would have a knock-down effect of decreasing global investment in overseas aid and international peacekeeping efforts (IEP 2020). Luckily, this was not the case, with OECD spending rising to record levels in 2020 and 2021 (OECD 2022).</w:t>
      </w:r>
    </w:p>
    <w:p w14:paraId="746A930D" w14:textId="77777777" w:rsidR="00B84844" w:rsidRPr="00DE7F64" w:rsidRDefault="00B84844" w:rsidP="00B84844">
      <w:pPr>
        <w:rPr>
          <w:sz w:val="12"/>
          <w:szCs w:val="12"/>
        </w:rPr>
      </w:pPr>
      <w:r w:rsidRPr="00DE7F64">
        <w:rPr>
          <w:sz w:val="12"/>
          <w:szCs w:val="12"/>
        </w:rPr>
        <w:t xml:space="preserve">In their first update to their textbook </w:t>
      </w:r>
      <w:r w:rsidRPr="00DE7F64">
        <w:rPr>
          <w:i/>
          <w:iCs/>
          <w:sz w:val="12"/>
          <w:szCs w:val="12"/>
        </w:rPr>
        <w:t>Peace and Conflict Studies</w:t>
      </w:r>
      <w:r w:rsidRPr="00DE7F64">
        <w:rPr>
          <w:sz w:val="12"/>
          <w:szCs w:val="12"/>
        </w:rPr>
        <w:t xml:space="preserve"> (2022) since the COVID-19 pandemic began, David Barash and Charles Webel wrote,</w:t>
      </w:r>
    </w:p>
    <w:p w14:paraId="37985D99" w14:textId="77777777" w:rsidR="00B84844" w:rsidRPr="00DE7F64" w:rsidRDefault="00B84844" w:rsidP="00B84844">
      <w:pPr>
        <w:ind w:left="720"/>
        <w:rPr>
          <w:sz w:val="12"/>
          <w:szCs w:val="12"/>
        </w:rPr>
      </w:pPr>
      <w:r w:rsidRPr="00DE7F64">
        <w:rPr>
          <w:sz w:val="12"/>
          <w:szCs w:val="12"/>
        </w:rPr>
        <w:t>This pandemic made it clear that we are not all in the same boat: The rich and powerful continue, for the most part, to sail through these heavy seas on their yachts (sometimes literally) while the rest of humanity had to paddle their rowboats through a superstorm. (926)</w:t>
      </w:r>
    </w:p>
    <w:p w14:paraId="6B4B846E" w14:textId="77777777" w:rsidR="00B84844" w:rsidRPr="00DE7F64" w:rsidRDefault="00B84844" w:rsidP="00B84844">
      <w:pPr>
        <w:rPr>
          <w:sz w:val="16"/>
        </w:rPr>
      </w:pPr>
      <w:r w:rsidRPr="00DE7F64">
        <w:rPr>
          <w:sz w:val="12"/>
          <w:szCs w:val="12"/>
        </w:rPr>
        <w:t>The economist Joseph Stiglitz confirms this observation. He writes that the pandemic’s most significant impact “will be a worsening of inequality, both within the U.S. and between developed and developing countries” (Stiglitz 2022). The world’s billionaires got about $1.9 trillion richer in 2020 and $1.6 trillion richer in 2021 (Peterson-Withorn 2020). The trend seems likely to continue. At the same time, it is estimated that 75–95 million more people than pre-pandemic projections are likely to be living in extreme poverty by the end of 2022 (Mahler et al. 2022). This increase in extreme poverty has a corresponding effect on acute food insecurity, putting millions of children at risk of famine, and placing additional pressure on social and health systems already at their limits (UNICEF 2020).</w:t>
      </w:r>
    </w:p>
    <w:p w14:paraId="4B246599" w14:textId="77777777" w:rsidR="00B84844" w:rsidRPr="00DE7F64" w:rsidRDefault="00B84844" w:rsidP="00B84844">
      <w:pPr>
        <w:rPr>
          <w:sz w:val="16"/>
        </w:rPr>
      </w:pPr>
      <w:r w:rsidRPr="00DE7F64">
        <w:rPr>
          <w:sz w:val="16"/>
        </w:rPr>
        <w:t xml:space="preserve">The COVID-19 pandemic has brought many long-standing shadow problems into the light. On the material level, food security has been a long-standing concern in many countries and regions worldwide (FAO 2019). The </w:t>
      </w:r>
      <w:r w:rsidRPr="005956E7">
        <w:rPr>
          <w:rStyle w:val="StyleUnderline"/>
        </w:rPr>
        <w:t>pandemic has</w:t>
      </w:r>
      <w:r w:rsidRPr="00DE7F64">
        <w:rPr>
          <w:sz w:val="16"/>
        </w:rPr>
        <w:t xml:space="preserve"> already had </w:t>
      </w:r>
      <w:r w:rsidRPr="005956E7">
        <w:rPr>
          <w:rStyle w:val="Emphasis"/>
        </w:rPr>
        <w:t>dramatic</w:t>
      </w:r>
      <w:r w:rsidRPr="00DE7F64">
        <w:rPr>
          <w:sz w:val="16"/>
        </w:rPr>
        <w:t xml:space="preserve"> </w:t>
      </w:r>
      <w:r w:rsidRPr="005956E7">
        <w:rPr>
          <w:rStyle w:val="StyleUnderline"/>
        </w:rPr>
        <w:t>effects on</w:t>
      </w:r>
      <w:r w:rsidRPr="00DE7F64">
        <w:rPr>
          <w:sz w:val="16"/>
        </w:rPr>
        <w:t xml:space="preserve"> </w:t>
      </w:r>
      <w:r w:rsidRPr="002F34F6">
        <w:rPr>
          <w:rStyle w:val="Emphasis"/>
          <w:highlight w:val="yellow"/>
        </w:rPr>
        <w:t>food insecurity</w:t>
      </w:r>
      <w:r w:rsidRPr="00DE7F64">
        <w:rPr>
          <w:sz w:val="16"/>
        </w:rPr>
        <w:t xml:space="preserve"> (McDermott and Swinnen 2022), which is being further exacerbated by the 2022 war in Ukraine (WFP 2022). Tensions and long-standing sanctions on countries like Iran and Cuba have hindered the pandemic response (IEP 2020). The neoliberal </w:t>
      </w:r>
      <w:r w:rsidRPr="005956E7">
        <w:rPr>
          <w:rStyle w:val="StyleUnderline"/>
        </w:rPr>
        <w:t xml:space="preserve">structures in the geopolitical system </w:t>
      </w:r>
      <w:r w:rsidRPr="002F34F6">
        <w:rPr>
          <w:rStyle w:val="StyleUnderline"/>
          <w:highlight w:val="yellow"/>
        </w:rPr>
        <w:t>compounded</w:t>
      </w:r>
      <w:r w:rsidRPr="00DE7F64">
        <w:rPr>
          <w:sz w:val="16"/>
        </w:rPr>
        <w:t xml:space="preserve"> </w:t>
      </w:r>
      <w:r w:rsidRPr="005956E7">
        <w:rPr>
          <w:rStyle w:val="Emphasis"/>
        </w:rPr>
        <w:t>by</w:t>
      </w:r>
      <w:r w:rsidRPr="00DE7F64">
        <w:rPr>
          <w:sz w:val="16"/>
        </w:rPr>
        <w:t xml:space="preserve"> the </w:t>
      </w:r>
      <w:r w:rsidRPr="005956E7">
        <w:rPr>
          <w:rStyle w:val="Emphasis"/>
        </w:rPr>
        <w:t>pandemic</w:t>
      </w:r>
      <w:r w:rsidRPr="00DE7F64">
        <w:rPr>
          <w:sz w:val="16"/>
        </w:rPr>
        <w:t xml:space="preserve"> have resulted in many countries with poor credit being unable to borrow or repay debt, </w:t>
      </w:r>
      <w:r w:rsidRPr="005956E7">
        <w:rPr>
          <w:rStyle w:val="StyleUnderline"/>
        </w:rPr>
        <w:t>likely</w:t>
      </w:r>
      <w:r w:rsidRPr="00DE7F64">
        <w:rPr>
          <w:sz w:val="16"/>
        </w:rPr>
        <w:t xml:space="preserve"> </w:t>
      </w:r>
      <w:r w:rsidRPr="002F34F6">
        <w:rPr>
          <w:rStyle w:val="Emphasis"/>
          <w:highlight w:val="yellow"/>
        </w:rPr>
        <w:t>lead</w:t>
      </w:r>
      <w:r w:rsidRPr="00DE7F64">
        <w:rPr>
          <w:sz w:val="16"/>
        </w:rPr>
        <w:t xml:space="preserve">ing </w:t>
      </w:r>
      <w:r w:rsidRPr="002F34F6">
        <w:rPr>
          <w:rStyle w:val="StyleUnderline"/>
          <w:highlight w:val="yellow"/>
        </w:rPr>
        <w:t>to</w:t>
      </w:r>
      <w:r w:rsidRPr="005956E7">
        <w:rPr>
          <w:rStyle w:val="StyleUnderline"/>
        </w:rPr>
        <w:t xml:space="preserve"> increases in poverty, political </w:t>
      </w:r>
      <w:r w:rsidRPr="002F34F6">
        <w:rPr>
          <w:rStyle w:val="StyleUnderline"/>
          <w:highlight w:val="yellow"/>
        </w:rPr>
        <w:t>instability</w:t>
      </w:r>
      <w:r w:rsidRPr="005956E7">
        <w:rPr>
          <w:rStyle w:val="StyleUnderline"/>
        </w:rPr>
        <w:t>, and violence</w:t>
      </w:r>
      <w:r w:rsidRPr="00DE7F64">
        <w:rPr>
          <w:sz w:val="16"/>
        </w:rPr>
        <w:t xml:space="preserve">. </w:t>
      </w:r>
      <w:r w:rsidRPr="002F34F6">
        <w:rPr>
          <w:rStyle w:val="StyleUnderline"/>
          <w:highlight w:val="yellow"/>
        </w:rPr>
        <w:t>All</w:t>
      </w:r>
      <w:r w:rsidRPr="005956E7">
        <w:rPr>
          <w:rStyle w:val="StyleUnderline"/>
        </w:rPr>
        <w:t xml:space="preserve"> of which can be</w:t>
      </w:r>
      <w:r w:rsidRPr="00DE7F64">
        <w:rPr>
          <w:sz w:val="16"/>
        </w:rPr>
        <w:t xml:space="preserve"> </w:t>
      </w:r>
      <w:r w:rsidRPr="005956E7">
        <w:rPr>
          <w:rStyle w:val="Emphasis"/>
        </w:rPr>
        <w:t xml:space="preserve">further </w:t>
      </w:r>
      <w:r w:rsidRPr="002F34F6">
        <w:rPr>
          <w:rStyle w:val="Emphasis"/>
          <w:highlight w:val="yellow"/>
        </w:rPr>
        <w:t>compounding</w:t>
      </w:r>
      <w:r w:rsidRPr="00DE7F64">
        <w:rPr>
          <w:sz w:val="16"/>
        </w:rPr>
        <w:t xml:space="preserve"> </w:t>
      </w:r>
      <w:r w:rsidRPr="005956E7">
        <w:rPr>
          <w:rStyle w:val="StyleUnderline"/>
        </w:rPr>
        <w:t xml:space="preserve">factors for conflict </w:t>
      </w:r>
      <w:r w:rsidRPr="002F34F6">
        <w:rPr>
          <w:rStyle w:val="StyleUnderline"/>
          <w:highlight w:val="yellow"/>
        </w:rPr>
        <w:t>and</w:t>
      </w:r>
      <w:r w:rsidRPr="002F34F6">
        <w:rPr>
          <w:sz w:val="16"/>
          <w:highlight w:val="yellow"/>
        </w:rPr>
        <w:t xml:space="preserve"> </w:t>
      </w:r>
      <w:r w:rsidRPr="002F34F6">
        <w:rPr>
          <w:rStyle w:val="Emphasis"/>
          <w:highlight w:val="yellow"/>
        </w:rPr>
        <w:t>contribut</w:t>
      </w:r>
      <w:r w:rsidRPr="00DE7F64">
        <w:rPr>
          <w:sz w:val="16"/>
        </w:rPr>
        <w:t xml:space="preserve">ors </w:t>
      </w:r>
      <w:r w:rsidRPr="002F34F6">
        <w:rPr>
          <w:rStyle w:val="StyleUnderline"/>
          <w:highlight w:val="yellow"/>
        </w:rPr>
        <w:t>to</w:t>
      </w:r>
      <w:r w:rsidRPr="002F34F6">
        <w:rPr>
          <w:sz w:val="16"/>
          <w:highlight w:val="yellow"/>
        </w:rPr>
        <w:t xml:space="preserve"> </w:t>
      </w:r>
      <w:r w:rsidRPr="002F34F6">
        <w:rPr>
          <w:rStyle w:val="Emphasis"/>
          <w:highlight w:val="yellow"/>
        </w:rPr>
        <w:t>existential risks</w:t>
      </w:r>
      <w:r w:rsidRPr="00DE7F64">
        <w:rPr>
          <w:sz w:val="16"/>
        </w:rPr>
        <w:t>.</w:t>
      </w:r>
    </w:p>
    <w:p w14:paraId="4E5A7F50" w14:textId="77777777" w:rsidR="00B84844" w:rsidRPr="00DE7F64" w:rsidRDefault="00B84844" w:rsidP="00B84844">
      <w:pPr>
        <w:rPr>
          <w:sz w:val="16"/>
        </w:rPr>
      </w:pPr>
      <w:r w:rsidRPr="00DE7F64">
        <w:rPr>
          <w:sz w:val="16"/>
        </w:rPr>
        <w:t xml:space="preserve">The </w:t>
      </w:r>
      <w:r w:rsidRPr="00AF3249">
        <w:rPr>
          <w:rStyle w:val="StyleUnderline"/>
        </w:rPr>
        <w:t>pandemic</w:t>
      </w:r>
      <w:r w:rsidRPr="00DE7F64">
        <w:rPr>
          <w:sz w:val="16"/>
        </w:rPr>
        <w:t xml:space="preserve"> has also </w:t>
      </w:r>
      <w:r w:rsidRPr="00AF3249">
        <w:rPr>
          <w:rStyle w:val="StyleUnderline"/>
        </w:rPr>
        <w:t>exposed</w:t>
      </w:r>
      <w:r w:rsidRPr="00DE7F64">
        <w:rPr>
          <w:sz w:val="16"/>
        </w:rPr>
        <w:t xml:space="preserve"> </w:t>
      </w:r>
      <w:r w:rsidRPr="00AF3249">
        <w:rPr>
          <w:rStyle w:val="Emphasis"/>
        </w:rPr>
        <w:t>structural</w:t>
      </w:r>
      <w:r w:rsidRPr="00DE7F64">
        <w:rPr>
          <w:sz w:val="16"/>
        </w:rPr>
        <w:t xml:space="preserve"> and cultural violence </w:t>
      </w:r>
      <w:r w:rsidRPr="00AF3249">
        <w:rPr>
          <w:rStyle w:val="Emphasis"/>
        </w:rPr>
        <w:t>systems</w:t>
      </w:r>
      <w:r w:rsidRPr="00DE7F64">
        <w:rPr>
          <w:sz w:val="16"/>
        </w:rPr>
        <w:t xml:space="preserve">, </w:t>
      </w:r>
      <w:r w:rsidRPr="00AF3249">
        <w:rPr>
          <w:rStyle w:val="StyleUnderline"/>
        </w:rPr>
        <w:t xml:space="preserve">bringing many long-standing sociopolitical issues to the surface, </w:t>
      </w:r>
      <w:r w:rsidRPr="00224F40">
        <w:rPr>
          <w:rStyle w:val="StyleUnderline"/>
          <w:highlight w:val="yellow"/>
        </w:rPr>
        <w:t>reveal</w:t>
      </w:r>
      <w:r w:rsidRPr="00AF3249">
        <w:rPr>
          <w:rStyle w:val="StyleUnderline"/>
        </w:rPr>
        <w:t>ing</w:t>
      </w:r>
      <w:r w:rsidRPr="00DE7F64">
        <w:rPr>
          <w:sz w:val="16"/>
        </w:rPr>
        <w:t xml:space="preserve"> </w:t>
      </w:r>
      <w:r w:rsidRPr="00224F40">
        <w:rPr>
          <w:rStyle w:val="Emphasis"/>
          <w:highlight w:val="yellow"/>
        </w:rPr>
        <w:t>fault lines</w:t>
      </w:r>
      <w:r w:rsidRPr="00DE7F64">
        <w:rPr>
          <w:sz w:val="16"/>
        </w:rPr>
        <w:t xml:space="preserve">, prejudices, </w:t>
      </w:r>
      <w:r w:rsidRPr="00AF3249">
        <w:rPr>
          <w:rStyle w:val="StyleUnderline"/>
        </w:rPr>
        <w:t>and</w:t>
      </w:r>
      <w:r w:rsidRPr="00DE7F64">
        <w:rPr>
          <w:sz w:val="16"/>
        </w:rPr>
        <w:t xml:space="preserve"> </w:t>
      </w:r>
      <w:r w:rsidRPr="00AF3249">
        <w:rPr>
          <w:rStyle w:val="Emphasis"/>
        </w:rPr>
        <w:t>discrimination</w:t>
      </w:r>
      <w:r w:rsidRPr="00DE7F64">
        <w:rPr>
          <w:sz w:val="16"/>
        </w:rPr>
        <w:t xml:space="preserve"> </w:t>
      </w:r>
      <w:r w:rsidRPr="00AF3249">
        <w:rPr>
          <w:rStyle w:val="StyleUnderline"/>
        </w:rPr>
        <w:t>that have been made worse through the pandemic and made visible</w:t>
      </w:r>
      <w:r w:rsidRPr="00DE7F64">
        <w:rPr>
          <w:sz w:val="16"/>
        </w:rPr>
        <w:t xml:space="preserve">. The scapegoating of minorities and pandemics have gone hand in hand throughout history (Nelkin and Gilman 1988). Studies of </w:t>
      </w:r>
      <w:r w:rsidRPr="0071485E">
        <w:rPr>
          <w:rStyle w:val="StyleUnderline"/>
        </w:rPr>
        <w:t>past and present epidemics</w:t>
      </w:r>
      <w:r w:rsidRPr="00DE7F64">
        <w:rPr>
          <w:sz w:val="16"/>
        </w:rPr>
        <w:t xml:space="preserve"> have </w:t>
      </w:r>
      <w:r w:rsidRPr="0071485E">
        <w:rPr>
          <w:rStyle w:val="StyleUnderline"/>
        </w:rPr>
        <w:t xml:space="preserve">shown that this mixture </w:t>
      </w:r>
      <w:r w:rsidRPr="00224F40">
        <w:rPr>
          <w:rStyle w:val="StyleUnderline"/>
          <w:highlight w:val="yellow"/>
        </w:rPr>
        <w:t>makes</w:t>
      </w:r>
      <w:r w:rsidRPr="00224F40">
        <w:rPr>
          <w:sz w:val="16"/>
          <w:highlight w:val="yellow"/>
        </w:rPr>
        <w:t xml:space="preserve"> </w:t>
      </w:r>
      <w:r w:rsidRPr="00224F40">
        <w:rPr>
          <w:rStyle w:val="Emphasis"/>
          <w:highlight w:val="yellow"/>
        </w:rPr>
        <w:t>social conflicts</w:t>
      </w:r>
      <w:r w:rsidRPr="00DE7F64">
        <w:rPr>
          <w:sz w:val="16"/>
        </w:rPr>
        <w:t xml:space="preserve"> </w:t>
      </w:r>
      <w:r w:rsidRPr="0071485E">
        <w:rPr>
          <w:rStyle w:val="StyleUnderline"/>
        </w:rPr>
        <w:t xml:space="preserve">more </w:t>
      </w:r>
      <w:r w:rsidRPr="00224F40">
        <w:rPr>
          <w:rStyle w:val="StyleUnderline"/>
          <w:highlight w:val="yellow"/>
        </w:rPr>
        <w:t>likely</w:t>
      </w:r>
      <w:r w:rsidRPr="00DE7F64">
        <w:rPr>
          <w:sz w:val="16"/>
        </w:rPr>
        <w:t xml:space="preserve"> (Jedwab et al. 2021). Already at the beginning of the COVID-19 pandemic, these relationships were evident. In the USA, the news was full of stories of people of Asian descent being intimidated, attacked, and scapegoated for having “caused” the pandemic (Tavernise and Oppel Jr 2020; Abdulllah and Hughes 2021; NPR 2021). Anti-Chinese sentiments and discrimination against Asian peoples grew across Africa (DW 2020; Solomon 2020). At the same time, in China, people of African origin were forcibly tested, evicted, and quarantined (Vincent 2020; Al Jazeera 2020). In the Gulf countries, there was an increase in xenophobia against people from Asia living and working in countries like Kuwait and Bahrain (Migrant Rights 2020).</w:t>
      </w:r>
    </w:p>
    <w:p w14:paraId="00D30D03" w14:textId="77777777" w:rsidR="00B84844" w:rsidRDefault="00B84844" w:rsidP="00B84844">
      <w:pPr>
        <w:rPr>
          <w:sz w:val="16"/>
        </w:rPr>
      </w:pPr>
      <w:r w:rsidRPr="00DE7F64">
        <w:rPr>
          <w:sz w:val="16"/>
        </w:rPr>
        <w:t xml:space="preserve">What is </w:t>
      </w:r>
      <w:r w:rsidRPr="008B30D1">
        <w:rPr>
          <w:rStyle w:val="StyleUnderline"/>
        </w:rPr>
        <w:t>perhaps unique about pandemics as a</w:t>
      </w:r>
      <w:r w:rsidRPr="00DE7F64">
        <w:rPr>
          <w:sz w:val="16"/>
        </w:rPr>
        <w:t xml:space="preserve"> </w:t>
      </w:r>
      <w:r w:rsidRPr="008B30D1">
        <w:rPr>
          <w:rStyle w:val="Emphasis"/>
        </w:rPr>
        <w:t>g</w:t>
      </w:r>
      <w:r w:rsidRPr="00DE7F64">
        <w:rPr>
          <w:sz w:val="16"/>
        </w:rPr>
        <w:t xml:space="preserve">lobal </w:t>
      </w:r>
      <w:r w:rsidRPr="008B30D1">
        <w:rPr>
          <w:rStyle w:val="Emphasis"/>
        </w:rPr>
        <w:t>c</w:t>
      </w:r>
      <w:r w:rsidRPr="00DE7F64">
        <w:rPr>
          <w:sz w:val="16"/>
        </w:rPr>
        <w:t>atas</w:t>
      </w:r>
      <w:r w:rsidRPr="00224F40">
        <w:rPr>
          <w:sz w:val="16"/>
        </w:rPr>
        <w:t xml:space="preserve">trophic </w:t>
      </w:r>
      <w:r w:rsidRPr="00224F40">
        <w:rPr>
          <w:rStyle w:val="Emphasis"/>
        </w:rPr>
        <w:t>r</w:t>
      </w:r>
      <w:r w:rsidRPr="00224F40">
        <w:rPr>
          <w:sz w:val="16"/>
        </w:rPr>
        <w:t xml:space="preserve">isk </w:t>
      </w:r>
      <w:r w:rsidRPr="00224F40">
        <w:rPr>
          <w:rStyle w:val="StyleUnderline"/>
        </w:rPr>
        <w:t>are their effects on</w:t>
      </w:r>
      <w:r w:rsidRPr="00224F40">
        <w:rPr>
          <w:sz w:val="16"/>
        </w:rPr>
        <w:t xml:space="preserve"> </w:t>
      </w:r>
      <w:r w:rsidRPr="00224F40">
        <w:rPr>
          <w:rStyle w:val="Emphasis"/>
        </w:rPr>
        <w:t>humanity’s ability</w:t>
      </w:r>
      <w:r w:rsidRPr="00224F40">
        <w:rPr>
          <w:sz w:val="16"/>
        </w:rPr>
        <w:t xml:space="preserve"> </w:t>
      </w:r>
      <w:r w:rsidRPr="00224F40">
        <w:rPr>
          <w:rStyle w:val="StyleUnderline"/>
        </w:rPr>
        <w:t>to work together</w:t>
      </w:r>
      <w:r w:rsidRPr="00224F40">
        <w:rPr>
          <w:sz w:val="16"/>
        </w:rPr>
        <w:t xml:space="preserve">. As Yuval Noah Harari argues, </w:t>
      </w:r>
      <w:r w:rsidRPr="00224F40">
        <w:rPr>
          <w:rStyle w:val="StyleUnderline"/>
        </w:rPr>
        <w:t>people’s ability to</w:t>
      </w:r>
      <w:r w:rsidRPr="00224F40">
        <w:rPr>
          <w:sz w:val="16"/>
        </w:rPr>
        <w:t xml:space="preserve"> </w:t>
      </w:r>
      <w:r w:rsidRPr="00224F40">
        <w:rPr>
          <w:rStyle w:val="Emphasis"/>
        </w:rPr>
        <w:t>collaborate</w:t>
      </w:r>
      <w:r w:rsidRPr="00224F40">
        <w:rPr>
          <w:sz w:val="16"/>
        </w:rPr>
        <w:t xml:space="preserve"> </w:t>
      </w:r>
      <w:r w:rsidRPr="00224F40">
        <w:rPr>
          <w:rStyle w:val="StyleUnderline"/>
        </w:rPr>
        <w:t>is one of the fundamental reasons we have</w:t>
      </w:r>
      <w:r w:rsidRPr="00224F40">
        <w:rPr>
          <w:sz w:val="16"/>
        </w:rPr>
        <w:t xml:space="preserve"> </w:t>
      </w:r>
      <w:r w:rsidRPr="00224F40">
        <w:rPr>
          <w:rStyle w:val="Emphasis"/>
        </w:rPr>
        <w:t>survived</w:t>
      </w:r>
      <w:r w:rsidRPr="00224F40">
        <w:rPr>
          <w:sz w:val="16"/>
        </w:rPr>
        <w:t xml:space="preserve"> and thrived </w:t>
      </w:r>
      <w:r w:rsidRPr="00224F40">
        <w:rPr>
          <w:rStyle w:val="StyleUnderline"/>
        </w:rPr>
        <w:t>as a species</w:t>
      </w:r>
      <w:r w:rsidRPr="00224F40">
        <w:rPr>
          <w:sz w:val="16"/>
        </w:rPr>
        <w:t xml:space="preserve"> (2015, 2018). Social distancing, quarantines, and lockdown brought forth the challenge of working together and developing a sense of community when the very act of being physically together could be a hazard. This, it seems, will prove to be an essential lesson for the future</w:t>
      </w:r>
      <w:r w:rsidRPr="00DE7F64">
        <w:rPr>
          <w:sz w:val="16"/>
        </w:rPr>
        <w:t xml:space="preserve">. Coordination and </w:t>
      </w:r>
      <w:r w:rsidRPr="00224F40">
        <w:rPr>
          <w:rStyle w:val="StyleUnderline"/>
          <w:highlight w:val="yellow"/>
        </w:rPr>
        <w:t>collaboration</w:t>
      </w:r>
      <w:r w:rsidRPr="00F21FC3">
        <w:rPr>
          <w:rStyle w:val="StyleUnderline"/>
        </w:rPr>
        <w:t xml:space="preserve"> are</w:t>
      </w:r>
      <w:r w:rsidRPr="00DE7F64">
        <w:rPr>
          <w:sz w:val="16"/>
        </w:rPr>
        <w:t xml:space="preserve"> </w:t>
      </w:r>
      <w:r w:rsidRPr="00224F40">
        <w:rPr>
          <w:rStyle w:val="Emphasis"/>
          <w:highlight w:val="yellow"/>
        </w:rPr>
        <w:t>critical</w:t>
      </w:r>
      <w:r w:rsidRPr="00F21FC3">
        <w:rPr>
          <w:rStyle w:val="Emphasis"/>
        </w:rPr>
        <w:t xml:space="preserve"> elements</w:t>
      </w:r>
      <w:r w:rsidRPr="00DE7F64">
        <w:rPr>
          <w:sz w:val="16"/>
        </w:rPr>
        <w:t xml:space="preserve"> </w:t>
      </w:r>
      <w:r w:rsidRPr="00F21FC3">
        <w:rPr>
          <w:rStyle w:val="StyleUnderline"/>
        </w:rPr>
        <w:t>in responding to a pandemic and</w:t>
      </w:r>
      <w:r w:rsidRPr="00DE7F64">
        <w:rPr>
          <w:sz w:val="16"/>
        </w:rPr>
        <w:t xml:space="preserve"> are </w:t>
      </w:r>
      <w:r w:rsidRPr="00F21FC3">
        <w:rPr>
          <w:rStyle w:val="StyleUnderline"/>
        </w:rPr>
        <w:t xml:space="preserve">essential </w:t>
      </w:r>
      <w:r w:rsidRPr="00224F40">
        <w:rPr>
          <w:rStyle w:val="StyleUnderline"/>
          <w:highlight w:val="yellow"/>
        </w:rPr>
        <w:t>for addressing</w:t>
      </w:r>
      <w:r w:rsidRPr="00DE7F64">
        <w:rPr>
          <w:sz w:val="16"/>
        </w:rPr>
        <w:t xml:space="preserve"> </w:t>
      </w:r>
      <w:r w:rsidRPr="00F21FC3">
        <w:rPr>
          <w:rStyle w:val="Emphasis"/>
        </w:rPr>
        <w:t>most</w:t>
      </w:r>
      <w:r w:rsidRPr="00DE7F64">
        <w:rPr>
          <w:sz w:val="16"/>
        </w:rPr>
        <w:t xml:space="preserve">, if not all, </w:t>
      </w:r>
      <w:r w:rsidRPr="00224F40">
        <w:rPr>
          <w:rStyle w:val="StyleUnderline"/>
          <w:highlight w:val="yellow"/>
        </w:rPr>
        <w:t>existential risks</w:t>
      </w:r>
      <w:r w:rsidRPr="00DE7F64">
        <w:rPr>
          <w:sz w:val="16"/>
        </w:rPr>
        <w:t xml:space="preserve">. This </w:t>
      </w:r>
      <w:r w:rsidRPr="00013769">
        <w:rPr>
          <w:rStyle w:val="StyleUnderline"/>
        </w:rPr>
        <w:t>ability becomes a</w:t>
      </w:r>
      <w:r w:rsidRPr="00DE7F64">
        <w:rPr>
          <w:sz w:val="16"/>
        </w:rPr>
        <w:t xml:space="preserve"> </w:t>
      </w:r>
      <w:r w:rsidRPr="00013769">
        <w:rPr>
          <w:rStyle w:val="Emphasis"/>
        </w:rPr>
        <w:t>concern</w:t>
      </w:r>
      <w:r w:rsidRPr="00DE7F64">
        <w:rPr>
          <w:sz w:val="16"/>
        </w:rPr>
        <w:t xml:space="preserve"> </w:t>
      </w:r>
      <w:r w:rsidRPr="00013769">
        <w:rPr>
          <w:rStyle w:val="StyleUnderline"/>
        </w:rPr>
        <w:t>when considering the nexus of infectious disease, existential risks, and conflict</w:t>
      </w:r>
      <w:r w:rsidRPr="00DE7F64">
        <w:rPr>
          <w:sz w:val="16"/>
        </w:rPr>
        <w:t xml:space="preserve">. Similar to the dynamics discussed in the chapter on Great Powers Conflicts, </w:t>
      </w:r>
      <w:r w:rsidRPr="00013769">
        <w:rPr>
          <w:rStyle w:val="StyleUnderline"/>
        </w:rPr>
        <w:t>international trust and cooperation</w:t>
      </w:r>
      <w:r w:rsidRPr="00DE7F64">
        <w:rPr>
          <w:sz w:val="16"/>
        </w:rPr>
        <w:t xml:space="preserve"> </w:t>
      </w:r>
      <w:r w:rsidRPr="00224F40">
        <w:rPr>
          <w:rStyle w:val="Emphasis"/>
          <w:highlight w:val="yellow"/>
        </w:rPr>
        <w:t>tend to fall</w:t>
      </w:r>
      <w:r w:rsidRPr="00DE7F64">
        <w:rPr>
          <w:sz w:val="16"/>
        </w:rPr>
        <w:t xml:space="preserve"> </w:t>
      </w:r>
      <w:r w:rsidRPr="00013769">
        <w:rPr>
          <w:rStyle w:val="StyleUnderline"/>
        </w:rPr>
        <w:t>as tensions rise and are</w:t>
      </w:r>
      <w:r w:rsidRPr="00DE7F64">
        <w:rPr>
          <w:sz w:val="16"/>
        </w:rPr>
        <w:t xml:space="preserve"> further </w:t>
      </w:r>
      <w:r w:rsidRPr="00013769">
        <w:rPr>
          <w:rStyle w:val="Emphasis"/>
        </w:rPr>
        <w:t>diminished</w:t>
      </w:r>
      <w:r w:rsidRPr="00DE7F64">
        <w:rPr>
          <w:sz w:val="16"/>
        </w:rPr>
        <w:t xml:space="preserve"> </w:t>
      </w:r>
      <w:r w:rsidRPr="00224F40">
        <w:rPr>
          <w:rStyle w:val="StyleUnderline"/>
          <w:highlight w:val="yellow"/>
        </w:rPr>
        <w:t>through conflicts</w:t>
      </w:r>
      <w:r w:rsidRPr="00DE7F64">
        <w:rPr>
          <w:sz w:val="16"/>
        </w:rPr>
        <w:t>. From the experiences of the COVID-19 pandemic, it is possible to imagine how responses to pandemics can be hindered through the collapse of trust. In situations of high uncertainty and fear, mistrust of government officials can be extended to health and aid workers. At the same time, governments can become reluctant to provide aid to populations affected by ongoing conflicts. These dynamics can make it difficult for vulnerable populations to receive assistance during a pandemic. Authoritarian governments can also use the opportunities presented by a pandemic to use the closure of borders, the adaptation of high-tech surveillance systems, and new legal frames to restrict collaboration they see as threatening to their power (Burke 2020).</w:t>
      </w:r>
    </w:p>
    <w:p w14:paraId="3BA6E39D" w14:textId="77777777" w:rsidR="00B84844" w:rsidRDefault="00B84844" w:rsidP="00B84844"/>
    <w:p w14:paraId="0C76C85E" w14:textId="77777777" w:rsidR="00B84844" w:rsidRDefault="00B84844" w:rsidP="00B84844">
      <w:pPr>
        <w:pStyle w:val="Heading3"/>
      </w:pPr>
      <w:r>
        <w:t>1AC---Doctrinal Stability ADV</w:t>
      </w:r>
    </w:p>
    <w:p w14:paraId="43F18448" w14:textId="77777777" w:rsidR="00B84844" w:rsidRDefault="00B84844" w:rsidP="00B84844">
      <w:pPr>
        <w:pStyle w:val="Heading4"/>
      </w:pPr>
      <w:r>
        <w:t xml:space="preserve">Advantage 2 is </w:t>
      </w:r>
      <w:r w:rsidRPr="00177C0D">
        <w:rPr>
          <w:u w:val="single"/>
        </w:rPr>
        <w:t>DOCTRINAL STABILITY</w:t>
      </w:r>
      <w:r>
        <w:t>.</w:t>
      </w:r>
    </w:p>
    <w:p w14:paraId="236C9899" w14:textId="77777777" w:rsidR="00B84844" w:rsidRDefault="00B84844" w:rsidP="00B84844">
      <w:pPr>
        <w:pStyle w:val="Heading4"/>
      </w:pPr>
      <w:r w:rsidRPr="00177C0D">
        <w:rPr>
          <w:u w:val="single"/>
        </w:rPr>
        <w:t>CBR-related</w:t>
      </w:r>
      <w:r>
        <w:t xml:space="preserve"> religious exemption fights are </w:t>
      </w:r>
      <w:r w:rsidRPr="00177C0D">
        <w:rPr>
          <w:u w:val="single"/>
        </w:rPr>
        <w:t>imminent</w:t>
      </w:r>
      <w:r>
        <w:t xml:space="preserve"> AND </w:t>
      </w:r>
      <w:r w:rsidRPr="00177C0D">
        <w:rPr>
          <w:u w:val="single"/>
        </w:rPr>
        <w:t>impactful</w:t>
      </w:r>
      <w:r>
        <w:t>.</w:t>
      </w:r>
    </w:p>
    <w:p w14:paraId="1826E247" w14:textId="77777777" w:rsidR="00B84844" w:rsidRDefault="00B84844" w:rsidP="00B84844">
      <w:r>
        <w:t xml:space="preserve">A.J. </w:t>
      </w:r>
      <w:r w:rsidRPr="0008570C">
        <w:rPr>
          <w:rStyle w:val="Style13ptBold"/>
        </w:rPr>
        <w:t>Schumann 25</w:t>
      </w:r>
      <w:r>
        <w:t>, MA, Fellow, Americans United for Separation of Church &amp; State, "When Religious Employers Get a Pass, Workers Pay the Price," OtherWords, 05/28/2025, https://otherwords.org/when-religious-employers-get-a-pass-workers-pay-the-price/.</w:t>
      </w:r>
    </w:p>
    <w:p w14:paraId="26C37637" w14:textId="77777777" w:rsidR="00B84844" w:rsidRPr="00892C71" w:rsidRDefault="00B84844" w:rsidP="00B84844">
      <w:pPr>
        <w:rPr>
          <w:sz w:val="16"/>
        </w:rPr>
      </w:pPr>
      <w:r w:rsidRPr="00892C71">
        <w:rPr>
          <w:sz w:val="16"/>
        </w:rPr>
        <w:t xml:space="preserve">Five years ago, </w:t>
      </w:r>
      <w:r w:rsidRPr="00C1583D">
        <w:rPr>
          <w:rStyle w:val="StyleUnderline"/>
        </w:rPr>
        <w:t>the</w:t>
      </w:r>
      <w:r w:rsidRPr="00892C71">
        <w:rPr>
          <w:sz w:val="16"/>
        </w:rPr>
        <w:t xml:space="preserve">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b</w:t>
      </w:r>
      <w:r w:rsidRPr="00892C71">
        <w:rPr>
          <w:sz w:val="16"/>
        </w:rPr>
        <w:t xml:space="preserve">oard </w:t>
      </w:r>
      <w:r w:rsidRPr="00C1583D">
        <w:rPr>
          <w:rStyle w:val="StyleUnderline"/>
        </w:rPr>
        <w:t>established a</w:t>
      </w:r>
      <w:r w:rsidRPr="00892C71">
        <w:rPr>
          <w:sz w:val="16"/>
        </w:rPr>
        <w:t xml:space="preserve"> </w:t>
      </w:r>
      <w:r w:rsidRPr="00C1583D">
        <w:rPr>
          <w:rStyle w:val="Emphasis"/>
        </w:rPr>
        <w:t>broad standard</w:t>
      </w:r>
      <w:r w:rsidRPr="00892C71">
        <w:rPr>
          <w:sz w:val="16"/>
        </w:rPr>
        <w:t xml:space="preserve"> </w:t>
      </w:r>
      <w:r w:rsidRPr="00C1583D">
        <w:rPr>
          <w:rStyle w:val="StyleUnderline"/>
        </w:rPr>
        <w:t>for religious exemptions to the</w:t>
      </w:r>
      <w:r w:rsidRPr="00892C71">
        <w:rPr>
          <w:sz w:val="16"/>
        </w:rPr>
        <w:t xml:space="preserve"> 1935 </w:t>
      </w:r>
      <w:r w:rsidRPr="00C1583D">
        <w:rPr>
          <w:rStyle w:val="Emphasis"/>
        </w:rPr>
        <w:t>N</w:t>
      </w:r>
      <w:r w:rsidRPr="00892C71">
        <w:rPr>
          <w:sz w:val="16"/>
        </w:rPr>
        <w:t xml:space="preserve">ational </w:t>
      </w:r>
      <w:r w:rsidRPr="00C1583D">
        <w:rPr>
          <w:rStyle w:val="Emphasis"/>
        </w:rPr>
        <w:t>L</w:t>
      </w:r>
      <w:r w:rsidRPr="00892C71">
        <w:rPr>
          <w:sz w:val="16"/>
        </w:rPr>
        <w:t xml:space="preserve">abor </w:t>
      </w:r>
      <w:r w:rsidRPr="00C1583D">
        <w:rPr>
          <w:rStyle w:val="Emphasis"/>
        </w:rPr>
        <w:t>R</w:t>
      </w:r>
      <w:r w:rsidRPr="00892C71">
        <w:rPr>
          <w:sz w:val="16"/>
        </w:rPr>
        <w:t xml:space="preserve">elations </w:t>
      </w:r>
      <w:r w:rsidRPr="00C1583D">
        <w:rPr>
          <w:rStyle w:val="Emphasis"/>
        </w:rPr>
        <w:t>A</w:t>
      </w:r>
      <w:r w:rsidRPr="00892C71">
        <w:rPr>
          <w:sz w:val="16"/>
        </w:rPr>
        <w:t xml:space="preserve">ct, </w:t>
      </w:r>
      <w:r w:rsidRPr="00C1583D">
        <w:rPr>
          <w:rStyle w:val="StyleUnderline"/>
        </w:rPr>
        <w:t>which grants employees the</w:t>
      </w:r>
      <w:r w:rsidRPr="00892C71">
        <w:rPr>
          <w:sz w:val="16"/>
        </w:rPr>
        <w:t xml:space="preserve"> </w:t>
      </w:r>
      <w:r w:rsidRPr="00C1583D">
        <w:rPr>
          <w:rStyle w:val="Emphasis"/>
        </w:rPr>
        <w:t>right to unionize</w:t>
      </w:r>
      <w:r w:rsidRPr="00892C71">
        <w:rPr>
          <w:sz w:val="16"/>
        </w:rPr>
        <w:t xml:space="preserve">. Following </w:t>
      </w:r>
      <w:r w:rsidRPr="00C1583D">
        <w:rPr>
          <w:rStyle w:val="StyleUnderline"/>
        </w:rPr>
        <w:t>this</w:t>
      </w:r>
      <w:r w:rsidRPr="00892C71">
        <w:rPr>
          <w:sz w:val="16"/>
        </w:rPr>
        <w:t xml:space="preserve">, Saint Xavier University in Chicago and Florida’s Saint Leo University </w:t>
      </w:r>
      <w:r w:rsidRPr="00C1583D">
        <w:rPr>
          <w:rStyle w:val="Emphasis"/>
        </w:rPr>
        <w:t>dissolved</w:t>
      </w:r>
      <w:r w:rsidRPr="00892C71">
        <w:rPr>
          <w:sz w:val="16"/>
        </w:rPr>
        <w:t xml:space="preserve"> faculty </w:t>
      </w:r>
      <w:r w:rsidRPr="00C1583D">
        <w:rPr>
          <w:rStyle w:val="StyleUnderline"/>
        </w:rPr>
        <w:t>unions that had weathered</w:t>
      </w:r>
      <w:r w:rsidRPr="00892C71">
        <w:rPr>
          <w:sz w:val="16"/>
        </w:rPr>
        <w:t xml:space="preserve"> </w:t>
      </w:r>
      <w:r w:rsidRPr="00C1583D">
        <w:rPr>
          <w:rStyle w:val="Emphasis"/>
        </w:rPr>
        <w:t>over 40 years of collective bargaining</w:t>
      </w:r>
      <w:r w:rsidRPr="00892C71">
        <w:rPr>
          <w:sz w:val="16"/>
        </w:rPr>
        <w:t xml:space="preserve">. Marquette University in Milwaukee is currently </w:t>
      </w:r>
      <w:r w:rsidRPr="00A56AA1">
        <w:rPr>
          <w:rStyle w:val="StyleUnderline"/>
        </w:rPr>
        <w:t>relying on the</w:t>
      </w:r>
      <w:r w:rsidRPr="00892C71">
        <w:rPr>
          <w:sz w:val="16"/>
        </w:rPr>
        <w:t xml:space="preserve"> same </w:t>
      </w:r>
      <w:r w:rsidRPr="00A56AA1">
        <w:rPr>
          <w:rStyle w:val="StyleUnderline"/>
        </w:rPr>
        <w:t>exception to</w:t>
      </w:r>
      <w:r w:rsidRPr="00892C71">
        <w:rPr>
          <w:sz w:val="16"/>
        </w:rPr>
        <w:t xml:space="preserve"> </w:t>
      </w:r>
      <w:r w:rsidRPr="00A56AA1">
        <w:rPr>
          <w:rStyle w:val="Emphasis"/>
        </w:rPr>
        <w:t>block</w:t>
      </w:r>
      <w:r w:rsidRPr="00892C71">
        <w:rPr>
          <w:sz w:val="16"/>
        </w:rPr>
        <w:t xml:space="preserve"> their </w:t>
      </w:r>
      <w:r w:rsidRPr="00A56AA1">
        <w:rPr>
          <w:rStyle w:val="StyleUnderline"/>
        </w:rPr>
        <w:t>faculty from unionizing</w:t>
      </w:r>
      <w:r w:rsidRPr="00892C71">
        <w:rPr>
          <w:sz w:val="16"/>
        </w:rPr>
        <w:t>.</w:t>
      </w:r>
    </w:p>
    <w:p w14:paraId="339AED34" w14:textId="77777777" w:rsidR="00B84844" w:rsidRPr="00892C71" w:rsidRDefault="00B84844" w:rsidP="00B84844">
      <w:pPr>
        <w:rPr>
          <w:sz w:val="16"/>
        </w:rPr>
      </w:pPr>
      <w:r w:rsidRPr="00892C71">
        <w:rPr>
          <w:sz w:val="16"/>
        </w:rPr>
        <w:t xml:space="preserve">These </w:t>
      </w:r>
      <w:r w:rsidRPr="00234987">
        <w:rPr>
          <w:rStyle w:val="StyleUnderline"/>
          <w:highlight w:val="yellow"/>
        </w:rPr>
        <w:t>legal maneuvers</w:t>
      </w:r>
      <w:r w:rsidRPr="00234987">
        <w:rPr>
          <w:sz w:val="16"/>
          <w:highlight w:val="yellow"/>
        </w:rPr>
        <w:t xml:space="preserve"> </w:t>
      </w:r>
      <w:r w:rsidRPr="00234987">
        <w:rPr>
          <w:rStyle w:val="Emphasis"/>
          <w:highlight w:val="yellow"/>
        </w:rPr>
        <w:t>distort</w:t>
      </w:r>
      <w:r w:rsidRPr="00892C71">
        <w:rPr>
          <w:sz w:val="16"/>
        </w:rPr>
        <w:t xml:space="preserve"> </w:t>
      </w:r>
      <w:r w:rsidRPr="00A56AA1">
        <w:rPr>
          <w:rStyle w:val="StyleUnderline"/>
        </w:rPr>
        <w:t xml:space="preserve">the true meaning of </w:t>
      </w:r>
      <w:r w:rsidRPr="00234987">
        <w:rPr>
          <w:rStyle w:val="StyleUnderline"/>
          <w:highlight w:val="yellow"/>
        </w:rPr>
        <w:t>religious freedom</w:t>
      </w:r>
      <w:r w:rsidRPr="00892C71">
        <w:rPr>
          <w:sz w:val="16"/>
        </w:rPr>
        <w:t xml:space="preserve">. The </w:t>
      </w:r>
      <w:r w:rsidRPr="00157D4D">
        <w:rPr>
          <w:rStyle w:val="Emphasis"/>
          <w:highlight w:val="yellow"/>
        </w:rPr>
        <w:t>First Amendment</w:t>
      </w:r>
      <w:r w:rsidRPr="00892C71">
        <w:rPr>
          <w:sz w:val="16"/>
        </w:rPr>
        <w:t xml:space="preserve"> </w:t>
      </w:r>
      <w:r w:rsidRPr="00A56AA1">
        <w:rPr>
          <w:rStyle w:val="StyleUnderline"/>
        </w:rPr>
        <w:t xml:space="preserve">was </w:t>
      </w:r>
      <w:r w:rsidRPr="00157D4D">
        <w:rPr>
          <w:rStyle w:val="StyleUnderline"/>
          <w:highlight w:val="yellow"/>
        </w:rPr>
        <w:t>meant to shield</w:t>
      </w:r>
      <w:r w:rsidRPr="00A56AA1">
        <w:rPr>
          <w:rStyle w:val="StyleUnderline"/>
        </w:rPr>
        <w:t xml:space="preserve"> houses of </w:t>
      </w:r>
      <w:r w:rsidRPr="00157D4D">
        <w:rPr>
          <w:rStyle w:val="StyleUnderline"/>
          <w:highlight w:val="yellow"/>
        </w:rPr>
        <w:t>worship</w:t>
      </w:r>
      <w:r w:rsidRPr="00A56AA1">
        <w:rPr>
          <w:rStyle w:val="StyleUnderline"/>
        </w:rPr>
        <w:t xml:space="preserve"> from state interference</w:t>
      </w:r>
      <w:r w:rsidRPr="00892C71">
        <w:rPr>
          <w:sz w:val="16"/>
        </w:rPr>
        <w:t xml:space="preserve">, </w:t>
      </w:r>
      <w:r w:rsidRPr="00157D4D">
        <w:rPr>
          <w:rStyle w:val="Emphasis"/>
          <w:highlight w:val="yellow"/>
        </w:rPr>
        <w:t>not</w:t>
      </w:r>
      <w:r w:rsidRPr="00A56AA1">
        <w:rPr>
          <w:rStyle w:val="Emphasis"/>
        </w:rPr>
        <w:t xml:space="preserve"> to </w:t>
      </w:r>
      <w:r w:rsidRPr="00157D4D">
        <w:rPr>
          <w:rStyle w:val="Emphasis"/>
          <w:highlight w:val="yellow"/>
        </w:rPr>
        <w:t>provide</w:t>
      </w:r>
      <w:r w:rsidRPr="00892C71">
        <w:rPr>
          <w:sz w:val="16"/>
        </w:rPr>
        <w:t xml:space="preserve"> </w:t>
      </w:r>
      <w:r w:rsidRPr="00A56AA1">
        <w:rPr>
          <w:rStyle w:val="StyleUnderline"/>
        </w:rPr>
        <w:t xml:space="preserve">religious </w:t>
      </w:r>
      <w:r w:rsidRPr="00157D4D">
        <w:rPr>
          <w:rStyle w:val="StyleUnderline"/>
        </w:rPr>
        <w:t>org</w:t>
      </w:r>
      <w:r w:rsidRPr="00A56AA1">
        <w:rPr>
          <w:rStyle w:val="StyleUnderline"/>
        </w:rPr>
        <w:t xml:space="preserve">anizations with </w:t>
      </w:r>
      <w:r w:rsidRPr="00157D4D">
        <w:rPr>
          <w:rStyle w:val="StyleUnderline"/>
          <w:highlight w:val="yellow"/>
        </w:rPr>
        <w:t>a</w:t>
      </w:r>
      <w:r w:rsidRPr="00157D4D">
        <w:rPr>
          <w:sz w:val="16"/>
          <w:highlight w:val="yellow"/>
        </w:rPr>
        <w:t xml:space="preserve"> </w:t>
      </w:r>
      <w:r w:rsidRPr="00157D4D">
        <w:rPr>
          <w:rStyle w:val="Emphasis"/>
          <w:highlight w:val="yellow"/>
        </w:rPr>
        <w:t>sword</w:t>
      </w:r>
      <w:r w:rsidRPr="00157D4D">
        <w:rPr>
          <w:sz w:val="16"/>
          <w:highlight w:val="yellow"/>
        </w:rPr>
        <w:t xml:space="preserve"> </w:t>
      </w:r>
      <w:r w:rsidRPr="00157D4D">
        <w:rPr>
          <w:rStyle w:val="StyleUnderline"/>
          <w:highlight w:val="yellow"/>
        </w:rPr>
        <w:t>to cut down</w:t>
      </w:r>
      <w:r w:rsidRPr="00A56AA1">
        <w:rPr>
          <w:rStyle w:val="StyleUnderline"/>
        </w:rPr>
        <w:t xml:space="preserve"> the </w:t>
      </w:r>
      <w:r w:rsidRPr="00157D4D">
        <w:rPr>
          <w:rStyle w:val="StyleUnderline"/>
          <w:highlight w:val="yellow"/>
        </w:rPr>
        <w:t>rights of others</w:t>
      </w:r>
      <w:r w:rsidRPr="00892C71">
        <w:rPr>
          <w:sz w:val="16"/>
        </w:rPr>
        <w:t xml:space="preserve"> </w:t>
      </w:r>
      <w:r w:rsidRPr="00A56AA1">
        <w:rPr>
          <w:rStyle w:val="Emphasis"/>
        </w:rPr>
        <w:t>when</w:t>
      </w:r>
      <w:r w:rsidRPr="00892C71">
        <w:rPr>
          <w:sz w:val="16"/>
        </w:rPr>
        <w:t xml:space="preserve">ever </w:t>
      </w:r>
      <w:r w:rsidRPr="00A56AA1">
        <w:rPr>
          <w:rStyle w:val="StyleUnderline"/>
        </w:rPr>
        <w:t>it suits their interests</w:t>
      </w:r>
      <w:r w:rsidRPr="00892C71">
        <w:rPr>
          <w:sz w:val="16"/>
        </w:rPr>
        <w:t>.</w:t>
      </w:r>
    </w:p>
    <w:p w14:paraId="598AB9D5" w14:textId="77777777" w:rsidR="00B84844" w:rsidRPr="00892C71" w:rsidRDefault="00B84844" w:rsidP="00B84844">
      <w:pPr>
        <w:rPr>
          <w:sz w:val="16"/>
        </w:rPr>
      </w:pPr>
      <w:r w:rsidRPr="00892C71">
        <w:rPr>
          <w:sz w:val="16"/>
        </w:rPr>
        <w:t xml:space="preserve">If </w:t>
      </w:r>
      <w:r w:rsidRPr="00585636">
        <w:rPr>
          <w:rStyle w:val="StyleUnderline"/>
        </w:rPr>
        <w:t>left unchallenged, this</w:t>
      </w:r>
      <w:r w:rsidRPr="00892C71">
        <w:rPr>
          <w:sz w:val="16"/>
        </w:rPr>
        <w:t xml:space="preserve"> </w:t>
      </w:r>
      <w:r w:rsidRPr="00585636">
        <w:rPr>
          <w:rStyle w:val="Emphasis"/>
        </w:rPr>
        <w:t xml:space="preserve">string of </w:t>
      </w:r>
      <w:r w:rsidRPr="009C2A32">
        <w:rPr>
          <w:rStyle w:val="Emphasis"/>
          <w:highlight w:val="yellow"/>
        </w:rPr>
        <w:t>rulings</w:t>
      </w:r>
      <w:r w:rsidRPr="00892C71">
        <w:rPr>
          <w:sz w:val="16"/>
        </w:rPr>
        <w:t xml:space="preserve"> </w:t>
      </w:r>
      <w:r w:rsidRPr="00585636">
        <w:rPr>
          <w:rStyle w:val="StyleUnderline"/>
        </w:rPr>
        <w:t xml:space="preserve">will </w:t>
      </w:r>
      <w:r w:rsidRPr="009C2A32">
        <w:rPr>
          <w:rStyle w:val="StyleUnderline"/>
          <w:highlight w:val="yellow"/>
        </w:rPr>
        <w:t>create</w:t>
      </w:r>
      <w:r w:rsidRPr="00585636">
        <w:rPr>
          <w:rStyle w:val="StyleUnderline"/>
        </w:rPr>
        <w:t xml:space="preserve"> a</w:t>
      </w:r>
      <w:r w:rsidRPr="00892C71">
        <w:rPr>
          <w:sz w:val="16"/>
        </w:rPr>
        <w:t xml:space="preserve"> </w:t>
      </w:r>
      <w:r w:rsidRPr="009C2A32">
        <w:rPr>
          <w:rStyle w:val="Emphasis"/>
          <w:highlight w:val="yellow"/>
        </w:rPr>
        <w:t>two-tiered system</w:t>
      </w:r>
      <w:r w:rsidRPr="009C2A32">
        <w:rPr>
          <w:sz w:val="16"/>
          <w:highlight w:val="yellow"/>
        </w:rPr>
        <w:t xml:space="preserve"> </w:t>
      </w:r>
      <w:r w:rsidRPr="009C2A32">
        <w:rPr>
          <w:rStyle w:val="StyleUnderline"/>
          <w:highlight w:val="yellow"/>
        </w:rPr>
        <w:t>of worker protections</w:t>
      </w:r>
      <w:r w:rsidRPr="00585636">
        <w:rPr>
          <w:rStyle w:val="StyleUnderline"/>
        </w:rPr>
        <w:t>: one set of rights for people working for</w:t>
      </w:r>
      <w:r w:rsidRPr="00892C71">
        <w:rPr>
          <w:sz w:val="16"/>
        </w:rPr>
        <w:t xml:space="preserve"> </w:t>
      </w:r>
      <w:r w:rsidRPr="00585636">
        <w:rPr>
          <w:rStyle w:val="Emphasis"/>
        </w:rPr>
        <w:t>secular</w:t>
      </w:r>
      <w:r w:rsidRPr="00892C71">
        <w:rPr>
          <w:sz w:val="16"/>
        </w:rPr>
        <w:t xml:space="preserve"> </w:t>
      </w:r>
      <w:r w:rsidRPr="00585636">
        <w:rPr>
          <w:rStyle w:val="StyleUnderline"/>
        </w:rPr>
        <w:t>employers, and another</w:t>
      </w:r>
      <w:r w:rsidRPr="00892C71">
        <w:rPr>
          <w:sz w:val="16"/>
        </w:rPr>
        <w:t xml:space="preserve"> — </w:t>
      </w:r>
      <w:r w:rsidRPr="00585636">
        <w:rPr>
          <w:rStyle w:val="Emphasis"/>
        </w:rPr>
        <w:t>far weaker</w:t>
      </w:r>
      <w:r w:rsidRPr="00892C71">
        <w:rPr>
          <w:sz w:val="16"/>
        </w:rPr>
        <w:t xml:space="preserve"> — set of </w:t>
      </w:r>
      <w:r w:rsidRPr="00585636">
        <w:rPr>
          <w:rStyle w:val="Emphasis"/>
        </w:rPr>
        <w:t>rights</w:t>
      </w:r>
      <w:r w:rsidRPr="00892C71">
        <w:rPr>
          <w:sz w:val="16"/>
        </w:rPr>
        <w:t xml:space="preserve"> </w:t>
      </w:r>
      <w:r w:rsidRPr="00585636">
        <w:rPr>
          <w:rStyle w:val="StyleUnderline"/>
        </w:rPr>
        <w:t>for those working in</w:t>
      </w:r>
      <w:r w:rsidRPr="00892C71">
        <w:rPr>
          <w:sz w:val="16"/>
        </w:rPr>
        <w:t xml:space="preserve"> </w:t>
      </w:r>
      <w:r w:rsidRPr="00585636">
        <w:rPr>
          <w:rStyle w:val="Emphasis"/>
        </w:rPr>
        <w:t>religious</w:t>
      </w:r>
      <w:r w:rsidRPr="00892C71">
        <w:rPr>
          <w:sz w:val="16"/>
        </w:rPr>
        <w:t xml:space="preserve"> </w:t>
      </w:r>
      <w:r w:rsidRPr="00585636">
        <w:rPr>
          <w:rStyle w:val="StyleUnderline"/>
        </w:rPr>
        <w:t>settings</w:t>
      </w:r>
      <w:r w:rsidRPr="00892C71">
        <w:rPr>
          <w:sz w:val="16"/>
        </w:rPr>
        <w:t>.</w:t>
      </w:r>
    </w:p>
    <w:p w14:paraId="3A080755" w14:textId="77777777" w:rsidR="00B84844" w:rsidRPr="00892C71" w:rsidRDefault="00B84844" w:rsidP="00B84844">
      <w:pPr>
        <w:rPr>
          <w:sz w:val="16"/>
        </w:rPr>
      </w:pPr>
      <w:r w:rsidRPr="00892C71">
        <w:rPr>
          <w:sz w:val="16"/>
        </w:rPr>
        <w:t xml:space="preserve">The </w:t>
      </w:r>
      <w:r w:rsidRPr="00522A05">
        <w:rPr>
          <w:rStyle w:val="StyleUnderline"/>
          <w:highlight w:val="yellow"/>
        </w:rPr>
        <w:t>consequences</w:t>
      </w:r>
      <w:r w:rsidRPr="00585636">
        <w:rPr>
          <w:rStyle w:val="StyleUnderline"/>
        </w:rPr>
        <w:t xml:space="preserve"> are</w:t>
      </w:r>
      <w:r w:rsidRPr="00892C71">
        <w:rPr>
          <w:sz w:val="16"/>
        </w:rPr>
        <w:t xml:space="preserve"> </w:t>
      </w:r>
      <w:r w:rsidRPr="00522A05">
        <w:rPr>
          <w:rStyle w:val="Emphasis"/>
          <w:sz w:val="24"/>
          <w:szCs w:val="24"/>
          <w:highlight w:val="yellow"/>
        </w:rPr>
        <w:t>far-reaching</w:t>
      </w:r>
      <w:r w:rsidRPr="00892C71">
        <w:rPr>
          <w:sz w:val="16"/>
        </w:rPr>
        <w:t xml:space="preserve">. </w:t>
      </w:r>
      <w:r w:rsidRPr="00585636">
        <w:rPr>
          <w:rStyle w:val="StyleUnderline"/>
        </w:rPr>
        <w:t xml:space="preserve">Religious organizations </w:t>
      </w:r>
      <w:r w:rsidRPr="00522A05">
        <w:rPr>
          <w:rStyle w:val="StyleUnderline"/>
          <w:highlight w:val="yellow"/>
        </w:rPr>
        <w:t>employ</w:t>
      </w:r>
      <w:r w:rsidRPr="00892C71">
        <w:rPr>
          <w:sz w:val="16"/>
        </w:rPr>
        <w:t xml:space="preserve"> an estimated </w:t>
      </w:r>
      <w:r w:rsidRPr="00522A05">
        <w:rPr>
          <w:rStyle w:val="Emphasis"/>
          <w:highlight w:val="yellow"/>
        </w:rPr>
        <w:t>1.2 million</w:t>
      </w:r>
      <w:r w:rsidRPr="00892C71">
        <w:rPr>
          <w:sz w:val="16"/>
        </w:rPr>
        <w:t xml:space="preserve"> </w:t>
      </w:r>
      <w:r w:rsidRPr="00585636">
        <w:rPr>
          <w:rStyle w:val="StyleUnderline"/>
        </w:rPr>
        <w:t>people nationwide</w:t>
      </w:r>
      <w:r w:rsidRPr="00892C71">
        <w:rPr>
          <w:sz w:val="16"/>
        </w:rPr>
        <w:t xml:space="preserve">. </w:t>
      </w:r>
      <w:r w:rsidRPr="00585636">
        <w:rPr>
          <w:rStyle w:val="StyleUnderline"/>
        </w:rPr>
        <w:t>Nearly</w:t>
      </w:r>
      <w:r w:rsidRPr="00892C71">
        <w:rPr>
          <w:sz w:val="16"/>
        </w:rPr>
        <w:t xml:space="preserve"> </w:t>
      </w:r>
      <w:r w:rsidRPr="00585636">
        <w:rPr>
          <w:rStyle w:val="Emphasis"/>
        </w:rPr>
        <w:t>20 percent</w:t>
      </w:r>
      <w:r w:rsidRPr="00892C71">
        <w:rPr>
          <w:sz w:val="16"/>
        </w:rPr>
        <w:t xml:space="preserve"> </w:t>
      </w:r>
      <w:r w:rsidRPr="00585636">
        <w:rPr>
          <w:rStyle w:val="StyleUnderline"/>
        </w:rPr>
        <w:t>of hospital beds</w:t>
      </w:r>
      <w:r w:rsidRPr="00892C71">
        <w:rPr>
          <w:sz w:val="16"/>
        </w:rPr>
        <w:t xml:space="preserve"> in the U.S. </w:t>
      </w:r>
      <w:r w:rsidRPr="00585636">
        <w:rPr>
          <w:rStyle w:val="StyleUnderline"/>
        </w:rPr>
        <w:t>are in religiously affiliated facilities</w:t>
      </w:r>
      <w:r w:rsidRPr="00892C71">
        <w:rPr>
          <w:sz w:val="16"/>
        </w:rPr>
        <w:t xml:space="preserve">. </w:t>
      </w:r>
      <w:r w:rsidRPr="00585636">
        <w:rPr>
          <w:rStyle w:val="StyleUnderline"/>
        </w:rPr>
        <w:t>Catholic schools</w:t>
      </w:r>
      <w:r w:rsidRPr="00892C71">
        <w:rPr>
          <w:sz w:val="16"/>
        </w:rPr>
        <w:t xml:space="preserve"> </w:t>
      </w:r>
      <w:r w:rsidRPr="00585636">
        <w:rPr>
          <w:rStyle w:val="Emphasis"/>
        </w:rPr>
        <w:t>alone</w:t>
      </w:r>
      <w:r w:rsidRPr="00892C71">
        <w:rPr>
          <w:sz w:val="16"/>
        </w:rPr>
        <w:t xml:space="preserve"> </w:t>
      </w:r>
      <w:r w:rsidRPr="00585636">
        <w:rPr>
          <w:rStyle w:val="StyleUnderline"/>
        </w:rPr>
        <w:t>employ</w:t>
      </w:r>
      <w:r w:rsidRPr="00892C71">
        <w:rPr>
          <w:sz w:val="16"/>
        </w:rPr>
        <w:t xml:space="preserve"> </w:t>
      </w:r>
      <w:r w:rsidRPr="00585636">
        <w:rPr>
          <w:rStyle w:val="Emphasis"/>
        </w:rPr>
        <w:t>tens of thousands</w:t>
      </w:r>
      <w:r w:rsidRPr="00892C71">
        <w:rPr>
          <w:sz w:val="16"/>
        </w:rPr>
        <w:t xml:space="preserve"> </w:t>
      </w:r>
      <w:r w:rsidRPr="00585636">
        <w:rPr>
          <w:rStyle w:val="StyleUnderline"/>
        </w:rPr>
        <w:t>of teachers and staff</w:t>
      </w:r>
      <w:r w:rsidRPr="00892C71">
        <w:rPr>
          <w:sz w:val="16"/>
        </w:rPr>
        <w:t xml:space="preserve"> members.</w:t>
      </w:r>
    </w:p>
    <w:p w14:paraId="610E1162" w14:textId="77777777" w:rsidR="00B84844" w:rsidRDefault="00B84844" w:rsidP="00B84844">
      <w:pPr>
        <w:rPr>
          <w:sz w:val="16"/>
        </w:rPr>
      </w:pPr>
      <w:r w:rsidRPr="00892C71">
        <w:rPr>
          <w:rStyle w:val="StyleUnderline"/>
        </w:rPr>
        <w:t>If</w:t>
      </w:r>
      <w:r w:rsidRPr="00892C71">
        <w:rPr>
          <w:sz w:val="16"/>
        </w:rPr>
        <w:t xml:space="preserve"> these </w:t>
      </w:r>
      <w:r w:rsidRPr="00892C71">
        <w:rPr>
          <w:rStyle w:val="StyleUnderline"/>
        </w:rPr>
        <w:t>employers are allowed to</w:t>
      </w:r>
      <w:r w:rsidRPr="00892C71">
        <w:rPr>
          <w:sz w:val="16"/>
        </w:rPr>
        <w:t xml:space="preserve"> </w:t>
      </w:r>
      <w:r w:rsidRPr="00892C71">
        <w:rPr>
          <w:rStyle w:val="Emphasis"/>
        </w:rPr>
        <w:t xml:space="preserve">claim </w:t>
      </w:r>
      <w:r w:rsidRPr="00522A05">
        <w:rPr>
          <w:rStyle w:val="Emphasis"/>
          <w:highlight w:val="yellow"/>
        </w:rPr>
        <w:t>broad exceptions</w:t>
      </w:r>
      <w:r w:rsidRPr="00892C71">
        <w:rPr>
          <w:sz w:val="16"/>
        </w:rPr>
        <w:t xml:space="preserve"> </w:t>
      </w:r>
      <w:r w:rsidRPr="00892C71">
        <w:rPr>
          <w:rStyle w:val="StyleUnderline"/>
        </w:rPr>
        <w:t xml:space="preserve">to labor laws, millions of </w:t>
      </w:r>
      <w:r w:rsidRPr="00522A05">
        <w:rPr>
          <w:rStyle w:val="StyleUnderline"/>
          <w:highlight w:val="yellow"/>
        </w:rPr>
        <w:t>workers</w:t>
      </w:r>
      <w:r w:rsidRPr="00892C71">
        <w:rPr>
          <w:sz w:val="16"/>
        </w:rPr>
        <w:t xml:space="preserve"> could </w:t>
      </w:r>
      <w:r w:rsidRPr="00892C71">
        <w:rPr>
          <w:rStyle w:val="StyleUnderline"/>
        </w:rPr>
        <w:t>find themselves</w:t>
      </w:r>
      <w:r w:rsidRPr="00892C71">
        <w:rPr>
          <w:sz w:val="16"/>
        </w:rPr>
        <w:t xml:space="preserve"> </w:t>
      </w:r>
      <w:r w:rsidRPr="00522A05">
        <w:rPr>
          <w:rStyle w:val="Emphasis"/>
          <w:highlight w:val="yellow"/>
        </w:rPr>
        <w:t>without</w:t>
      </w:r>
      <w:r w:rsidRPr="00522A05">
        <w:rPr>
          <w:sz w:val="16"/>
          <w:highlight w:val="yellow"/>
        </w:rPr>
        <w:t xml:space="preserve"> </w:t>
      </w:r>
      <w:r w:rsidRPr="00522A05">
        <w:rPr>
          <w:rStyle w:val="StyleUnderline"/>
          <w:highlight w:val="yellow"/>
        </w:rPr>
        <w:t>protections</w:t>
      </w:r>
      <w:r w:rsidRPr="00892C71">
        <w:rPr>
          <w:sz w:val="16"/>
        </w:rPr>
        <w:t xml:space="preserve">. And </w:t>
      </w:r>
      <w:r w:rsidRPr="00892C71">
        <w:rPr>
          <w:rStyle w:val="StyleUnderline"/>
        </w:rPr>
        <w:t xml:space="preserve">if </w:t>
      </w:r>
      <w:r w:rsidRPr="00522A05">
        <w:rPr>
          <w:rStyle w:val="StyleUnderline"/>
          <w:highlight w:val="yellow"/>
        </w:rPr>
        <w:t>secular employers</w:t>
      </w:r>
      <w:r w:rsidRPr="00892C71">
        <w:rPr>
          <w:rStyle w:val="StyleUnderline"/>
        </w:rPr>
        <w:t xml:space="preserve"> are allowed to</w:t>
      </w:r>
      <w:r w:rsidRPr="00892C71">
        <w:rPr>
          <w:sz w:val="16"/>
        </w:rPr>
        <w:t xml:space="preserve"> </w:t>
      </w:r>
      <w:r w:rsidRPr="00522A05">
        <w:rPr>
          <w:rStyle w:val="Emphasis"/>
        </w:rPr>
        <w:t>claim religious motivation</w:t>
      </w:r>
      <w:r w:rsidRPr="00892C71">
        <w:rPr>
          <w:sz w:val="16"/>
        </w:rPr>
        <w:t xml:space="preserve"> </w:t>
      </w:r>
      <w:r w:rsidRPr="00892C71">
        <w:rPr>
          <w:rStyle w:val="StyleUnderline"/>
        </w:rPr>
        <w:t xml:space="preserve">and </w:t>
      </w:r>
      <w:r w:rsidRPr="00522A05">
        <w:rPr>
          <w:rStyle w:val="StyleUnderline"/>
          <w:highlight w:val="yellow"/>
        </w:rPr>
        <w:t>take</w:t>
      </w:r>
      <w:r w:rsidRPr="00522A05">
        <w:rPr>
          <w:sz w:val="16"/>
          <w:highlight w:val="yellow"/>
        </w:rPr>
        <w:t xml:space="preserve"> </w:t>
      </w:r>
      <w:r w:rsidRPr="00522A05">
        <w:rPr>
          <w:rStyle w:val="Emphasis"/>
          <w:highlight w:val="yellow"/>
        </w:rPr>
        <w:t>advantage</w:t>
      </w:r>
      <w:r w:rsidRPr="00892C71">
        <w:rPr>
          <w:sz w:val="16"/>
        </w:rPr>
        <w:t xml:space="preserve"> </w:t>
      </w:r>
      <w:r w:rsidRPr="00892C71">
        <w:rPr>
          <w:rStyle w:val="StyleUnderline"/>
        </w:rPr>
        <w:t xml:space="preserve">of religious exemptions, the </w:t>
      </w:r>
      <w:r w:rsidRPr="00522A05">
        <w:rPr>
          <w:rStyle w:val="StyleUnderline"/>
          <w:highlight w:val="yellow"/>
        </w:rPr>
        <w:t>number</w:t>
      </w:r>
      <w:r w:rsidRPr="00892C71">
        <w:rPr>
          <w:rStyle w:val="StyleUnderline"/>
        </w:rPr>
        <w:t xml:space="preserve"> of workers</w:t>
      </w:r>
      <w:r w:rsidRPr="00892C71">
        <w:rPr>
          <w:sz w:val="16"/>
        </w:rPr>
        <w:t xml:space="preserve"> </w:t>
      </w:r>
      <w:r w:rsidRPr="00892C71">
        <w:rPr>
          <w:rStyle w:val="Emphasis"/>
        </w:rPr>
        <w:t>denied</w:t>
      </w:r>
      <w:r w:rsidRPr="00892C71">
        <w:rPr>
          <w:sz w:val="16"/>
        </w:rPr>
        <w:t xml:space="preserve"> civil rights </w:t>
      </w:r>
      <w:r w:rsidRPr="00892C71">
        <w:rPr>
          <w:rStyle w:val="StyleUnderline"/>
        </w:rPr>
        <w:t xml:space="preserve">protections could </w:t>
      </w:r>
      <w:r w:rsidRPr="00522A05">
        <w:rPr>
          <w:rStyle w:val="StyleUnderline"/>
          <w:highlight w:val="yellow"/>
        </w:rPr>
        <w:t>increase</w:t>
      </w:r>
      <w:r w:rsidRPr="00522A05">
        <w:rPr>
          <w:sz w:val="16"/>
          <w:highlight w:val="yellow"/>
        </w:rPr>
        <w:t xml:space="preserve"> </w:t>
      </w:r>
      <w:r w:rsidRPr="00522A05">
        <w:rPr>
          <w:rStyle w:val="Emphasis"/>
          <w:highlight w:val="yellow"/>
        </w:rPr>
        <w:t>exponentially</w:t>
      </w:r>
      <w:r w:rsidRPr="00892C71">
        <w:rPr>
          <w:sz w:val="16"/>
        </w:rPr>
        <w:t>.</w:t>
      </w:r>
    </w:p>
    <w:p w14:paraId="73BDBDB5" w14:textId="77777777" w:rsidR="00B84844" w:rsidRPr="003D6473" w:rsidRDefault="00B84844" w:rsidP="00B84844">
      <w:pPr>
        <w:pStyle w:val="Heading4"/>
      </w:pPr>
      <w:r>
        <w:t xml:space="preserve">The existing </w:t>
      </w:r>
      <w:r w:rsidRPr="003D6473">
        <w:rPr>
          <w:u w:val="single"/>
        </w:rPr>
        <w:t>legal framework</w:t>
      </w:r>
      <w:r>
        <w:t xml:space="preserve"> ensures </w:t>
      </w:r>
      <w:r w:rsidRPr="003D6473">
        <w:rPr>
          <w:u w:val="single"/>
        </w:rPr>
        <w:t>opacity</w:t>
      </w:r>
      <w:r>
        <w:t xml:space="preserve">, </w:t>
      </w:r>
      <w:r w:rsidRPr="003D6473">
        <w:rPr>
          <w:u w:val="single"/>
        </w:rPr>
        <w:t>incredible</w:t>
      </w:r>
      <w:r>
        <w:t xml:space="preserve"> bargaining rights, AND </w:t>
      </w:r>
      <w:r w:rsidRPr="003D6473">
        <w:rPr>
          <w:u w:val="single"/>
        </w:rPr>
        <w:t>expansion</w:t>
      </w:r>
      <w:r>
        <w:t xml:space="preserve"> of </w:t>
      </w:r>
      <w:r w:rsidRPr="003D6473">
        <w:rPr>
          <w:u w:val="single"/>
        </w:rPr>
        <w:t>ad-hoc exemptions</w:t>
      </w:r>
      <w:r>
        <w:t>.</w:t>
      </w:r>
    </w:p>
    <w:p w14:paraId="5123B22D" w14:textId="77777777" w:rsidR="00B84844" w:rsidRDefault="00B84844" w:rsidP="00B84844">
      <w:r>
        <w:t xml:space="preserve">Charlotte </w:t>
      </w:r>
      <w:r w:rsidRPr="007223AE">
        <w:rPr>
          <w:rStyle w:val="Style13ptBold"/>
        </w:rPr>
        <w:t>Garden 16</w:t>
      </w:r>
      <w:r>
        <w:t>, JD, Associate Professor, Law, Seattle University, "Religious Employers and Labor Law: Bargaining in Good Faith?" Boston University Law Review, Vol. 96, No. 109, January 2016, Nexis Uni.</w:t>
      </w:r>
    </w:p>
    <w:p w14:paraId="61775810" w14:textId="77777777" w:rsidR="00B84844" w:rsidRPr="00B47559" w:rsidRDefault="00B84844" w:rsidP="00B84844">
      <w:pPr>
        <w:rPr>
          <w:sz w:val="16"/>
        </w:rPr>
      </w:pPr>
      <w:r w:rsidRPr="00B47559">
        <w:rPr>
          <w:sz w:val="16"/>
        </w:rPr>
        <w:t xml:space="preserve">As just described, </w:t>
      </w:r>
      <w:r w:rsidRPr="001C7C8F">
        <w:rPr>
          <w:rStyle w:val="StyleUnderline"/>
        </w:rPr>
        <w:t xml:space="preserve">there </w:t>
      </w:r>
      <w:r w:rsidRPr="00177C0D">
        <w:rPr>
          <w:rStyle w:val="StyleUnderline"/>
          <w:highlight w:val="yellow"/>
        </w:rPr>
        <w:t>exists</w:t>
      </w:r>
      <w:r w:rsidRPr="001C7C8F">
        <w:rPr>
          <w:rStyle w:val="StyleUnderline"/>
        </w:rPr>
        <w:t xml:space="preserve"> a</w:t>
      </w:r>
      <w:r w:rsidRPr="00B47559">
        <w:rPr>
          <w:sz w:val="16"/>
        </w:rPr>
        <w:t xml:space="preserve"> </w:t>
      </w:r>
      <w:r w:rsidRPr="0088327A">
        <w:rPr>
          <w:rStyle w:val="Emphasis"/>
          <w:highlight w:val="yellow"/>
        </w:rPr>
        <w:t>patchwork</w:t>
      </w:r>
      <w:r w:rsidRPr="0088327A">
        <w:rPr>
          <w:sz w:val="16"/>
          <w:highlight w:val="yellow"/>
        </w:rPr>
        <w:t xml:space="preserve"> </w:t>
      </w:r>
      <w:r w:rsidRPr="0088327A">
        <w:rPr>
          <w:rStyle w:val="StyleUnderline"/>
          <w:highlight w:val="yellow"/>
        </w:rPr>
        <w:t>of</w:t>
      </w:r>
      <w:r w:rsidRPr="0088327A">
        <w:rPr>
          <w:sz w:val="16"/>
          <w:highlight w:val="yellow"/>
        </w:rPr>
        <w:t xml:space="preserve"> </w:t>
      </w:r>
      <w:r w:rsidRPr="0088327A">
        <w:rPr>
          <w:rStyle w:val="Emphasis"/>
          <w:highlight w:val="yellow"/>
        </w:rPr>
        <w:t>potential</w:t>
      </w:r>
      <w:r w:rsidRPr="00B47559">
        <w:rPr>
          <w:sz w:val="16"/>
        </w:rPr>
        <w:t xml:space="preserve">ly applicable </w:t>
      </w:r>
      <w:r w:rsidRPr="0088327A">
        <w:rPr>
          <w:rStyle w:val="Emphasis"/>
          <w:highlight w:val="yellow"/>
        </w:rPr>
        <w:t>exemptions</w:t>
      </w:r>
      <w:r w:rsidRPr="00B47559">
        <w:rPr>
          <w:sz w:val="16"/>
        </w:rPr>
        <w:t xml:space="preserve"> </w:t>
      </w:r>
      <w:r w:rsidRPr="001C7C8F">
        <w:rPr>
          <w:rStyle w:val="StyleUnderline"/>
        </w:rPr>
        <w:t>from the NLRA</w:t>
      </w:r>
      <w:r w:rsidRPr="00B47559">
        <w:rPr>
          <w:sz w:val="16"/>
        </w:rPr>
        <w:t xml:space="preserve">. </w:t>
      </w:r>
      <w:r w:rsidRPr="00950207">
        <w:rPr>
          <w:rStyle w:val="StyleUnderline"/>
        </w:rPr>
        <w:t>Some non-profit, religiously affiliated</w:t>
      </w:r>
      <w:r w:rsidRPr="00B47559">
        <w:rPr>
          <w:sz w:val="16"/>
        </w:rPr>
        <w:t xml:space="preserve"> [*127] </w:t>
      </w:r>
      <w:r w:rsidRPr="00950207">
        <w:rPr>
          <w:rStyle w:val="StyleUnderline"/>
        </w:rPr>
        <w:t>employers</w:t>
      </w:r>
      <w:r w:rsidRPr="00B47559">
        <w:rPr>
          <w:sz w:val="16"/>
        </w:rPr>
        <w:t xml:space="preserve"> - certainly parochial schools, maybe religiously affiliated universities, and doubtfully other religiously affiliated nonprofits - </w:t>
      </w:r>
      <w:r w:rsidRPr="00950207">
        <w:rPr>
          <w:rStyle w:val="StyleUnderline"/>
        </w:rPr>
        <w:t>can</w:t>
      </w:r>
      <w:r w:rsidRPr="00B47559">
        <w:rPr>
          <w:sz w:val="16"/>
        </w:rPr>
        <w:t xml:space="preserve"> </w:t>
      </w:r>
      <w:r w:rsidRPr="00950207">
        <w:rPr>
          <w:rStyle w:val="Emphasis"/>
        </w:rPr>
        <w:t xml:space="preserve">continue to </w:t>
      </w:r>
      <w:r w:rsidRPr="00B24978">
        <w:rPr>
          <w:rStyle w:val="Emphasis"/>
          <w:highlight w:val="yellow"/>
        </w:rPr>
        <w:t>claim</w:t>
      </w:r>
      <w:r w:rsidRPr="00B47559">
        <w:rPr>
          <w:sz w:val="16"/>
        </w:rPr>
        <w:t xml:space="preserve"> </w:t>
      </w:r>
      <w:r w:rsidRPr="00950207">
        <w:rPr>
          <w:rStyle w:val="StyleUnderline"/>
        </w:rPr>
        <w:t xml:space="preserve">exemption from the Act </w:t>
      </w:r>
      <w:r w:rsidRPr="00B24978">
        <w:rPr>
          <w:rStyle w:val="StyleUnderline"/>
          <w:highlight w:val="yellow"/>
        </w:rPr>
        <w:t>under Catholic Bishop</w:t>
      </w:r>
      <w:r w:rsidRPr="00950207">
        <w:rPr>
          <w:rStyle w:val="StyleUnderline"/>
        </w:rPr>
        <w:t>, though</w:t>
      </w:r>
      <w:r w:rsidRPr="00B47559">
        <w:rPr>
          <w:sz w:val="16"/>
        </w:rPr>
        <w:t xml:space="preserve"> </w:t>
      </w:r>
      <w:r w:rsidRPr="00B24978">
        <w:rPr>
          <w:rStyle w:val="Emphasis"/>
          <w:highlight w:val="yellow"/>
        </w:rPr>
        <w:t>continued litigation</w:t>
      </w:r>
      <w:r w:rsidRPr="00B47559">
        <w:rPr>
          <w:sz w:val="16"/>
        </w:rPr>
        <w:t xml:space="preserve"> </w:t>
      </w:r>
      <w:r w:rsidRPr="00950207">
        <w:rPr>
          <w:rStyle w:val="StyleUnderline"/>
        </w:rPr>
        <w:t xml:space="preserve">about what that case means </w:t>
      </w:r>
      <w:r w:rsidRPr="00B24978">
        <w:rPr>
          <w:rStyle w:val="StyleUnderline"/>
          <w:highlight w:val="yellow"/>
        </w:rPr>
        <w:t>is</w:t>
      </w:r>
      <w:r w:rsidRPr="00950207">
        <w:rPr>
          <w:rStyle w:val="StyleUnderline"/>
        </w:rPr>
        <w:t xml:space="preserve"> a</w:t>
      </w:r>
      <w:r w:rsidRPr="00B47559">
        <w:rPr>
          <w:sz w:val="16"/>
        </w:rPr>
        <w:t xml:space="preserve"> near </w:t>
      </w:r>
      <w:r w:rsidRPr="00B24978">
        <w:rPr>
          <w:rStyle w:val="Emphasis"/>
          <w:highlight w:val="yellow"/>
        </w:rPr>
        <w:t>certain</w:t>
      </w:r>
      <w:r w:rsidRPr="00950207">
        <w:rPr>
          <w:rStyle w:val="Emphasis"/>
        </w:rPr>
        <w:t>ty</w:t>
      </w:r>
      <w:r w:rsidRPr="00B47559">
        <w:rPr>
          <w:sz w:val="16"/>
        </w:rPr>
        <w:t xml:space="preserve">. And </w:t>
      </w:r>
      <w:r w:rsidRPr="00950207">
        <w:rPr>
          <w:rStyle w:val="StyleUnderline"/>
        </w:rPr>
        <w:t xml:space="preserve">then </w:t>
      </w:r>
      <w:r w:rsidRPr="00657688">
        <w:rPr>
          <w:rStyle w:val="StyleUnderline"/>
        </w:rPr>
        <w:t>there is</w:t>
      </w:r>
      <w:r w:rsidRPr="00657688">
        <w:rPr>
          <w:sz w:val="16"/>
        </w:rPr>
        <w:t xml:space="preserve"> </w:t>
      </w:r>
      <w:r w:rsidRPr="00657688">
        <w:rPr>
          <w:rStyle w:val="Emphasis"/>
        </w:rPr>
        <w:t>RFRA</w:t>
      </w:r>
      <w:r w:rsidRPr="00657688">
        <w:rPr>
          <w:sz w:val="16"/>
        </w:rPr>
        <w:t xml:space="preserve">, </w:t>
      </w:r>
      <w:r w:rsidRPr="00657688">
        <w:rPr>
          <w:rStyle w:val="StyleUnderline"/>
        </w:rPr>
        <w:t>which covers nearly all employers</w:t>
      </w:r>
      <w:r w:rsidRPr="00657688">
        <w:rPr>
          <w:sz w:val="16"/>
        </w:rPr>
        <w:t>, including non-profit and closely held for-profit employers 111 that are not eligible for an exempt</w:t>
      </w:r>
      <w:r w:rsidRPr="00B47559">
        <w:rPr>
          <w:sz w:val="16"/>
        </w:rPr>
        <w:t xml:space="preserve">ion under Catholic Bishop. 112 </w:t>
      </w:r>
      <w:r w:rsidRPr="00B47559">
        <w:t>***FOOTNOTE BEGINS***</w:t>
      </w:r>
      <w:r w:rsidRPr="00B47559">
        <w:rPr>
          <w:sz w:val="16"/>
        </w:rPr>
        <w:t xml:space="preserve"> Tucker, supra note 111 (arguing that </w:t>
      </w:r>
      <w:r w:rsidRPr="00657688">
        <w:rPr>
          <w:rStyle w:val="Emphasis"/>
          <w:highlight w:val="yellow"/>
        </w:rPr>
        <w:t>Hobby Lobby</w:t>
      </w:r>
      <w:r w:rsidRPr="00657688">
        <w:rPr>
          <w:rStyle w:val="Emphasis"/>
        </w:rPr>
        <w:t>'s reasoning</w:t>
      </w:r>
      <w:r w:rsidRPr="00B47559">
        <w:rPr>
          <w:sz w:val="16"/>
        </w:rPr>
        <w:t xml:space="preserve"> "</w:t>
      </w:r>
      <w:r w:rsidRPr="00950207">
        <w:rPr>
          <w:rStyle w:val="StyleUnderline"/>
        </w:rPr>
        <w:t>is</w:t>
      </w:r>
      <w:r w:rsidRPr="00B47559">
        <w:rPr>
          <w:sz w:val="16"/>
        </w:rPr>
        <w:t xml:space="preserve"> </w:t>
      </w:r>
      <w:r w:rsidRPr="00950207">
        <w:rPr>
          <w:rStyle w:val="Emphasis"/>
        </w:rPr>
        <w:t>broad</w:t>
      </w:r>
      <w:r w:rsidRPr="00B47559">
        <w:rPr>
          <w:sz w:val="16"/>
        </w:rPr>
        <w:t xml:space="preserve">ly stated </w:t>
      </w:r>
      <w:r w:rsidRPr="00950207">
        <w:rPr>
          <w:rStyle w:val="StyleUnderline"/>
        </w:rPr>
        <w:t xml:space="preserve">with no distinction and will </w:t>
      </w:r>
      <w:r w:rsidRPr="00657688">
        <w:rPr>
          <w:rStyle w:val="StyleUnderline"/>
          <w:highlight w:val="yellow"/>
        </w:rPr>
        <w:t>prove</w:t>
      </w:r>
      <w:r w:rsidRPr="00950207">
        <w:rPr>
          <w:rStyle w:val="StyleUnderline"/>
        </w:rPr>
        <w:t xml:space="preserve"> to be</w:t>
      </w:r>
      <w:r w:rsidRPr="00B47559">
        <w:rPr>
          <w:sz w:val="16"/>
        </w:rPr>
        <w:t xml:space="preserve"> </w:t>
      </w:r>
      <w:r w:rsidRPr="00657688">
        <w:rPr>
          <w:rStyle w:val="Emphasis"/>
          <w:highlight w:val="yellow"/>
        </w:rPr>
        <w:t>powerful arrows</w:t>
      </w:r>
      <w:r w:rsidRPr="00B47559">
        <w:rPr>
          <w:sz w:val="16"/>
        </w:rPr>
        <w:t xml:space="preserve"> </w:t>
      </w:r>
      <w:r w:rsidRPr="00950207">
        <w:rPr>
          <w:rStyle w:val="StyleUnderline"/>
        </w:rPr>
        <w:t xml:space="preserve">in the quiver of future litigants wanting </w:t>
      </w:r>
      <w:r w:rsidRPr="00657688">
        <w:rPr>
          <w:rStyle w:val="StyleUnderline"/>
          <w:highlight w:val="yellow"/>
        </w:rPr>
        <w:t>to</w:t>
      </w:r>
      <w:r w:rsidRPr="00657688">
        <w:rPr>
          <w:sz w:val="16"/>
          <w:highlight w:val="yellow"/>
        </w:rPr>
        <w:t xml:space="preserve"> </w:t>
      </w:r>
      <w:r w:rsidRPr="00657688">
        <w:rPr>
          <w:rStyle w:val="Emphasis"/>
          <w:highlight w:val="yellow"/>
        </w:rPr>
        <w:t>extend</w:t>
      </w:r>
      <w:r w:rsidRPr="00950207">
        <w:rPr>
          <w:rStyle w:val="Emphasis"/>
        </w:rPr>
        <w:t xml:space="preserve"> the </w:t>
      </w:r>
      <w:r w:rsidRPr="00657688">
        <w:rPr>
          <w:rStyle w:val="Emphasis"/>
          <w:highlight w:val="yellow"/>
        </w:rPr>
        <w:t>scope</w:t>
      </w:r>
      <w:r w:rsidRPr="00B47559">
        <w:rPr>
          <w:sz w:val="16"/>
        </w:rPr>
        <w:t xml:space="preserve"> </w:t>
      </w:r>
      <w:r w:rsidRPr="00950207">
        <w:rPr>
          <w:rStyle w:val="StyleUnderline"/>
        </w:rPr>
        <w:t>of the holding to other entities</w:t>
      </w:r>
      <w:r w:rsidRPr="00B47559">
        <w:rPr>
          <w:sz w:val="16"/>
        </w:rPr>
        <w:t xml:space="preserve">"). </w:t>
      </w:r>
      <w:r w:rsidRPr="00B47559">
        <w:t>***FOOTNOTE ENDS***</w:t>
      </w:r>
      <w:r w:rsidRPr="00B47559">
        <w:rPr>
          <w:sz w:val="16"/>
        </w:rPr>
        <w:t xml:space="preserve"> Finally, where statutory exemptions fail, </w:t>
      </w:r>
      <w:r w:rsidRPr="00591FD4">
        <w:rPr>
          <w:rStyle w:val="StyleUnderline"/>
        </w:rPr>
        <w:t>it is possible</w:t>
      </w:r>
      <w:r w:rsidRPr="00B47559">
        <w:rPr>
          <w:sz w:val="16"/>
        </w:rPr>
        <w:t xml:space="preserve"> that </w:t>
      </w:r>
      <w:r w:rsidRPr="006E654A">
        <w:rPr>
          <w:rStyle w:val="StyleUnderline"/>
          <w:highlight w:val="yellow"/>
        </w:rPr>
        <w:t>employers</w:t>
      </w:r>
      <w:r w:rsidRPr="00591FD4">
        <w:rPr>
          <w:rStyle w:val="StyleUnderline"/>
        </w:rPr>
        <w:t xml:space="preserve"> could </w:t>
      </w:r>
      <w:r w:rsidRPr="006E654A">
        <w:rPr>
          <w:rStyle w:val="StyleUnderline"/>
          <w:highlight w:val="yellow"/>
        </w:rPr>
        <w:t>make</w:t>
      </w:r>
      <w:r w:rsidRPr="006E654A">
        <w:rPr>
          <w:sz w:val="16"/>
          <w:highlight w:val="yellow"/>
        </w:rPr>
        <w:t xml:space="preserve"> </w:t>
      </w:r>
      <w:r w:rsidRPr="006E654A">
        <w:rPr>
          <w:rStyle w:val="Emphasis"/>
          <w:highlight w:val="yellow"/>
        </w:rPr>
        <w:t>freestanding</w:t>
      </w:r>
      <w:r w:rsidRPr="00B47559">
        <w:rPr>
          <w:sz w:val="16"/>
        </w:rPr>
        <w:t xml:space="preserve"> </w:t>
      </w:r>
      <w:r w:rsidRPr="00591FD4">
        <w:rPr>
          <w:rStyle w:val="StyleUnderline"/>
        </w:rPr>
        <w:t>First Amendment arguments</w:t>
      </w:r>
      <w:r w:rsidRPr="00B47559">
        <w:rPr>
          <w:sz w:val="16"/>
        </w:rPr>
        <w:t xml:space="preserve">. These are outside the scope of this article, but could </w:t>
      </w:r>
      <w:r w:rsidRPr="006E654A">
        <w:rPr>
          <w:rStyle w:val="StyleUnderline"/>
          <w:highlight w:val="yellow"/>
        </w:rPr>
        <w:t>include</w:t>
      </w:r>
      <w:r w:rsidRPr="00B47559">
        <w:rPr>
          <w:sz w:val="16"/>
        </w:rPr>
        <w:t xml:space="preserve"> ministerial exemption claims as to qualifying employees as well as possible </w:t>
      </w:r>
      <w:r w:rsidRPr="00591FD4">
        <w:rPr>
          <w:rStyle w:val="Emphasis"/>
        </w:rPr>
        <w:t xml:space="preserve">church </w:t>
      </w:r>
      <w:r w:rsidRPr="006E654A">
        <w:rPr>
          <w:rStyle w:val="Emphasis"/>
          <w:highlight w:val="yellow"/>
        </w:rPr>
        <w:t>autonomy</w:t>
      </w:r>
      <w:r w:rsidRPr="00B47559">
        <w:rPr>
          <w:sz w:val="16"/>
        </w:rPr>
        <w:t xml:space="preserve"> </w:t>
      </w:r>
      <w:r w:rsidRPr="00591FD4">
        <w:rPr>
          <w:rStyle w:val="StyleUnderline"/>
        </w:rPr>
        <w:t xml:space="preserve">claims, </w:t>
      </w:r>
      <w:r w:rsidRPr="006E654A">
        <w:rPr>
          <w:rStyle w:val="StyleUnderline"/>
          <w:highlight w:val="yellow"/>
        </w:rPr>
        <w:t>and</w:t>
      </w:r>
      <w:r w:rsidRPr="00B47559">
        <w:rPr>
          <w:sz w:val="16"/>
        </w:rPr>
        <w:t xml:space="preserve"> conceivably </w:t>
      </w:r>
      <w:r w:rsidRPr="00591FD4">
        <w:rPr>
          <w:rStyle w:val="StyleUnderline"/>
        </w:rPr>
        <w:t>even</w:t>
      </w:r>
      <w:r w:rsidRPr="00B47559">
        <w:rPr>
          <w:sz w:val="16"/>
        </w:rPr>
        <w:t xml:space="preserve"> </w:t>
      </w:r>
      <w:r w:rsidRPr="006E654A">
        <w:rPr>
          <w:rStyle w:val="Emphasis"/>
          <w:highlight w:val="yellow"/>
        </w:rPr>
        <w:t>Free Exercise</w:t>
      </w:r>
      <w:r w:rsidRPr="00591FD4">
        <w:rPr>
          <w:rStyle w:val="Emphasis"/>
        </w:rPr>
        <w:t xml:space="preserve"> Clause</w:t>
      </w:r>
      <w:r w:rsidRPr="00B47559">
        <w:rPr>
          <w:sz w:val="16"/>
        </w:rPr>
        <w:t xml:space="preserve"> </w:t>
      </w:r>
      <w:r w:rsidRPr="00591FD4">
        <w:rPr>
          <w:rStyle w:val="StyleUnderline"/>
        </w:rPr>
        <w:t>claims, were a Court to determine</w:t>
      </w:r>
      <w:r w:rsidRPr="00B47559">
        <w:rPr>
          <w:sz w:val="16"/>
        </w:rPr>
        <w:t xml:space="preserve"> that </w:t>
      </w:r>
      <w:r w:rsidRPr="00591FD4">
        <w:rPr>
          <w:rStyle w:val="StyleUnderline"/>
        </w:rPr>
        <w:t>the NLRA was</w:t>
      </w:r>
      <w:r w:rsidRPr="00B47559">
        <w:rPr>
          <w:sz w:val="16"/>
        </w:rPr>
        <w:t xml:space="preserve"> </w:t>
      </w:r>
      <w:r w:rsidRPr="00591FD4">
        <w:rPr>
          <w:rStyle w:val="Emphasis"/>
        </w:rPr>
        <w:t>not</w:t>
      </w:r>
      <w:r w:rsidRPr="00B47559">
        <w:rPr>
          <w:sz w:val="16"/>
        </w:rPr>
        <w:t xml:space="preserve"> </w:t>
      </w:r>
      <w:r w:rsidRPr="00591FD4">
        <w:rPr>
          <w:rStyle w:val="StyleUnderline"/>
        </w:rPr>
        <w:t>neutral and generally applicable</w:t>
      </w:r>
      <w:r w:rsidRPr="00B47559">
        <w:rPr>
          <w:sz w:val="16"/>
        </w:rPr>
        <w:t>.</w:t>
      </w:r>
    </w:p>
    <w:p w14:paraId="3A7A5759" w14:textId="77777777" w:rsidR="00B84844" w:rsidRPr="00B47559" w:rsidRDefault="00B84844" w:rsidP="00B84844">
      <w:pPr>
        <w:rPr>
          <w:sz w:val="16"/>
        </w:rPr>
      </w:pPr>
      <w:r w:rsidRPr="00B47559">
        <w:rPr>
          <w:sz w:val="16"/>
        </w:rPr>
        <w:t xml:space="preserve">This </w:t>
      </w:r>
      <w:r w:rsidRPr="00C1035F">
        <w:rPr>
          <w:rStyle w:val="StyleUnderline"/>
        </w:rPr>
        <w:t>state of affairs is</w:t>
      </w:r>
      <w:r w:rsidRPr="00B47559">
        <w:rPr>
          <w:sz w:val="16"/>
        </w:rPr>
        <w:t xml:space="preserve"> both </w:t>
      </w:r>
      <w:r w:rsidRPr="00C1035F">
        <w:rPr>
          <w:rStyle w:val="Emphasis"/>
        </w:rPr>
        <w:t>normatively</w:t>
      </w:r>
      <w:r w:rsidRPr="00B47559">
        <w:rPr>
          <w:sz w:val="16"/>
        </w:rPr>
        <w:t xml:space="preserve"> </w:t>
      </w:r>
      <w:r w:rsidRPr="00C1035F">
        <w:rPr>
          <w:rStyle w:val="StyleUnderline"/>
        </w:rPr>
        <w:t>and</w:t>
      </w:r>
      <w:r w:rsidRPr="00B47559">
        <w:rPr>
          <w:sz w:val="16"/>
        </w:rPr>
        <w:t xml:space="preserve"> </w:t>
      </w:r>
      <w:r w:rsidRPr="00C1035F">
        <w:rPr>
          <w:rStyle w:val="Emphasis"/>
        </w:rPr>
        <w:t>doctrinally</w:t>
      </w:r>
      <w:r w:rsidRPr="00B47559">
        <w:rPr>
          <w:sz w:val="16"/>
        </w:rPr>
        <w:t xml:space="preserve"> </w:t>
      </w:r>
      <w:r w:rsidRPr="00C1035F">
        <w:rPr>
          <w:rStyle w:val="StyleUnderline"/>
        </w:rPr>
        <w:t>undesirable</w:t>
      </w:r>
      <w:r w:rsidRPr="00B47559">
        <w:rPr>
          <w:sz w:val="16"/>
        </w:rPr>
        <w:t xml:space="preserve">. First, </w:t>
      </w:r>
      <w:r w:rsidRPr="00C1035F">
        <w:rPr>
          <w:rStyle w:val="StyleUnderline"/>
        </w:rPr>
        <w:t xml:space="preserve">it </w:t>
      </w:r>
      <w:r w:rsidRPr="000D7905">
        <w:rPr>
          <w:rStyle w:val="StyleUnderline"/>
          <w:highlight w:val="yellow"/>
        </w:rPr>
        <w:t>leaves</w:t>
      </w:r>
      <w:r w:rsidRPr="00C1035F">
        <w:rPr>
          <w:rStyle w:val="StyleUnderline"/>
        </w:rPr>
        <w:t xml:space="preserve"> a</w:t>
      </w:r>
      <w:r w:rsidRPr="00B47559">
        <w:rPr>
          <w:sz w:val="16"/>
        </w:rPr>
        <w:t xml:space="preserve"> </w:t>
      </w:r>
      <w:r w:rsidRPr="000D7905">
        <w:rPr>
          <w:rStyle w:val="Emphasis"/>
          <w:sz w:val="24"/>
          <w:szCs w:val="24"/>
          <w:highlight w:val="yellow"/>
        </w:rPr>
        <w:t>tremendous</w:t>
      </w:r>
      <w:r w:rsidRPr="009B75D3">
        <w:rPr>
          <w:rStyle w:val="Emphasis"/>
          <w:sz w:val="24"/>
          <w:szCs w:val="24"/>
        </w:rPr>
        <w:t xml:space="preserve"> amount of </w:t>
      </w:r>
      <w:r w:rsidRPr="000D7905">
        <w:rPr>
          <w:rStyle w:val="Emphasis"/>
          <w:sz w:val="24"/>
          <w:szCs w:val="24"/>
          <w:highlight w:val="yellow"/>
        </w:rPr>
        <w:t>uncertainty</w:t>
      </w:r>
      <w:r w:rsidRPr="000D7905">
        <w:rPr>
          <w:sz w:val="16"/>
        </w:rPr>
        <w:t xml:space="preserve"> </w:t>
      </w:r>
      <w:r w:rsidRPr="000D7905">
        <w:rPr>
          <w:rStyle w:val="StyleUnderline"/>
        </w:rPr>
        <w:t>for religiously affiliated employers and</w:t>
      </w:r>
      <w:r w:rsidRPr="000D7905">
        <w:rPr>
          <w:sz w:val="16"/>
        </w:rPr>
        <w:t xml:space="preserve"> their </w:t>
      </w:r>
      <w:r w:rsidRPr="000D7905">
        <w:rPr>
          <w:rStyle w:val="StyleUnderline"/>
        </w:rPr>
        <w:t>employees</w:t>
      </w:r>
      <w:r w:rsidRPr="00B47559">
        <w:rPr>
          <w:sz w:val="16"/>
        </w:rPr>
        <w:t xml:space="preserve">; the passage of thirty-five years has </w:t>
      </w:r>
      <w:r w:rsidRPr="00C1035F">
        <w:rPr>
          <w:rStyle w:val="StyleUnderline"/>
        </w:rPr>
        <w:t>failed to resolve the</w:t>
      </w:r>
      <w:r w:rsidRPr="00B47559">
        <w:rPr>
          <w:sz w:val="16"/>
        </w:rPr>
        <w:t xml:space="preserve"> proper </w:t>
      </w:r>
      <w:r w:rsidRPr="00C1035F">
        <w:rPr>
          <w:rStyle w:val="StyleUnderline"/>
        </w:rPr>
        <w:t>application of</w:t>
      </w:r>
      <w:r w:rsidRPr="00B47559">
        <w:rPr>
          <w:sz w:val="16"/>
        </w:rPr>
        <w:t xml:space="preserve"> </w:t>
      </w:r>
      <w:r w:rsidRPr="00C1035F">
        <w:rPr>
          <w:rStyle w:val="Emphasis"/>
        </w:rPr>
        <w:t>Catho</w:t>
      </w:r>
      <w:r w:rsidRPr="00876FA1">
        <w:rPr>
          <w:rStyle w:val="Emphasis"/>
        </w:rPr>
        <w:t>lic Bishop</w:t>
      </w:r>
      <w:r w:rsidRPr="00876FA1">
        <w:rPr>
          <w:sz w:val="16"/>
        </w:rPr>
        <w:t xml:space="preserve">, </w:t>
      </w:r>
      <w:r w:rsidRPr="00876FA1">
        <w:rPr>
          <w:rStyle w:val="StyleUnderline"/>
        </w:rPr>
        <w:t>and</w:t>
      </w:r>
      <w:r w:rsidRPr="00876FA1">
        <w:rPr>
          <w:sz w:val="16"/>
        </w:rPr>
        <w:t xml:space="preserve"> </w:t>
      </w:r>
      <w:r w:rsidRPr="00177C0D">
        <w:rPr>
          <w:rStyle w:val="Emphasis"/>
          <w:highlight w:val="yellow"/>
        </w:rPr>
        <w:t>Hobby Lobby</w:t>
      </w:r>
      <w:r w:rsidRPr="00177C0D">
        <w:rPr>
          <w:sz w:val="16"/>
          <w:highlight w:val="yellow"/>
        </w:rPr>
        <w:t xml:space="preserve"> </w:t>
      </w:r>
      <w:r w:rsidRPr="00177C0D">
        <w:rPr>
          <w:rStyle w:val="StyleUnderline"/>
          <w:highlight w:val="yellow"/>
        </w:rPr>
        <w:t>adds to</w:t>
      </w:r>
      <w:r w:rsidRPr="00876FA1">
        <w:rPr>
          <w:rStyle w:val="StyleUnderline"/>
        </w:rPr>
        <w:t xml:space="preserve"> the mix a</w:t>
      </w:r>
      <w:r w:rsidRPr="00876FA1">
        <w:rPr>
          <w:sz w:val="16"/>
        </w:rPr>
        <w:t xml:space="preserve"> </w:t>
      </w:r>
      <w:r w:rsidRPr="00876FA1">
        <w:rPr>
          <w:rStyle w:val="Emphasis"/>
        </w:rPr>
        <w:t xml:space="preserve">host of </w:t>
      </w:r>
      <w:r w:rsidRPr="00177C0D">
        <w:rPr>
          <w:rStyle w:val="Emphasis"/>
          <w:highlight w:val="yellow"/>
        </w:rPr>
        <w:t>unresolved</w:t>
      </w:r>
      <w:r w:rsidRPr="00177C0D">
        <w:rPr>
          <w:sz w:val="16"/>
          <w:highlight w:val="yellow"/>
        </w:rPr>
        <w:t xml:space="preserve"> </w:t>
      </w:r>
      <w:r w:rsidRPr="00177C0D">
        <w:rPr>
          <w:rStyle w:val="StyleUnderline"/>
          <w:highlight w:val="yellow"/>
        </w:rPr>
        <w:t>questions</w:t>
      </w:r>
      <w:r w:rsidRPr="00876FA1">
        <w:rPr>
          <w:rStyle w:val="StyleUnderline"/>
        </w:rPr>
        <w:t xml:space="preserve"> about RFRA.</w:t>
      </w:r>
      <w:r w:rsidRPr="00876FA1">
        <w:rPr>
          <w:sz w:val="16"/>
        </w:rPr>
        <w:t xml:space="preserve"> Thus, </w:t>
      </w:r>
      <w:r w:rsidRPr="00876FA1">
        <w:rPr>
          <w:rStyle w:val="StyleUnderline"/>
        </w:rPr>
        <w:t>when employers</w:t>
      </w:r>
      <w:r w:rsidRPr="00876FA1">
        <w:rPr>
          <w:sz w:val="16"/>
        </w:rPr>
        <w:t xml:space="preserve"> </w:t>
      </w:r>
      <w:r w:rsidRPr="00876FA1">
        <w:rPr>
          <w:rStyle w:val="Emphasis"/>
        </w:rPr>
        <w:t>arguably</w:t>
      </w:r>
      <w:r w:rsidRPr="00876FA1">
        <w:rPr>
          <w:sz w:val="16"/>
        </w:rPr>
        <w:t xml:space="preserve"> </w:t>
      </w:r>
      <w:r w:rsidRPr="00876FA1">
        <w:rPr>
          <w:rStyle w:val="StyleUnderline"/>
        </w:rPr>
        <w:t>qualify for an exemption, unions, employers, and employees</w:t>
      </w:r>
      <w:r w:rsidRPr="00876FA1">
        <w:rPr>
          <w:sz w:val="16"/>
        </w:rPr>
        <w:t xml:space="preserve"> may </w:t>
      </w:r>
      <w:r w:rsidRPr="00876FA1">
        <w:rPr>
          <w:rStyle w:val="StyleUnderline"/>
        </w:rPr>
        <w:t>fight a</w:t>
      </w:r>
      <w:r w:rsidRPr="00876FA1">
        <w:rPr>
          <w:sz w:val="16"/>
        </w:rPr>
        <w:t xml:space="preserve"> </w:t>
      </w:r>
      <w:r w:rsidRPr="00876FA1">
        <w:rPr>
          <w:rStyle w:val="Emphasis"/>
        </w:rPr>
        <w:t>contentious battle</w:t>
      </w:r>
      <w:r w:rsidRPr="00876FA1">
        <w:rPr>
          <w:sz w:val="16"/>
        </w:rPr>
        <w:t xml:space="preserve"> over whether employees should vote in favor of union representation at all, </w:t>
      </w:r>
      <w:r w:rsidRPr="00876FA1">
        <w:rPr>
          <w:rStyle w:val="StyleUnderline"/>
        </w:rPr>
        <w:t>only to have a</w:t>
      </w:r>
      <w:r w:rsidRPr="00876FA1">
        <w:rPr>
          <w:sz w:val="16"/>
        </w:rPr>
        <w:t xml:space="preserve"> </w:t>
      </w:r>
      <w:r w:rsidRPr="00876FA1">
        <w:rPr>
          <w:rStyle w:val="Emphasis"/>
        </w:rPr>
        <w:t>cloud of uncertainty</w:t>
      </w:r>
      <w:r w:rsidRPr="00B47559">
        <w:rPr>
          <w:sz w:val="16"/>
        </w:rPr>
        <w:t xml:space="preserve"> </w:t>
      </w:r>
      <w:r w:rsidRPr="00C1035F">
        <w:rPr>
          <w:rStyle w:val="StyleUnderline"/>
        </w:rPr>
        <w:t xml:space="preserve">hover </w:t>
      </w:r>
      <w:r w:rsidRPr="00B8431B">
        <w:rPr>
          <w:rStyle w:val="StyleUnderline"/>
          <w:highlight w:val="yellow"/>
        </w:rPr>
        <w:t>over</w:t>
      </w:r>
      <w:r w:rsidRPr="00C1035F">
        <w:rPr>
          <w:rStyle w:val="StyleUnderline"/>
        </w:rPr>
        <w:t xml:space="preserve"> their</w:t>
      </w:r>
      <w:r w:rsidRPr="00B47559">
        <w:rPr>
          <w:sz w:val="16"/>
        </w:rPr>
        <w:t xml:space="preserve"> </w:t>
      </w:r>
      <w:r w:rsidRPr="00B8431B">
        <w:rPr>
          <w:rStyle w:val="Emphasis"/>
          <w:highlight w:val="yellow"/>
        </w:rPr>
        <w:t>ultimate decision</w:t>
      </w:r>
      <w:r w:rsidRPr="00B8431B">
        <w:rPr>
          <w:sz w:val="16"/>
          <w:highlight w:val="yellow"/>
        </w:rPr>
        <w:t xml:space="preserve"> </w:t>
      </w:r>
      <w:r w:rsidRPr="00B8431B">
        <w:rPr>
          <w:rStyle w:val="StyleUnderline"/>
          <w:highlight w:val="yellow"/>
        </w:rPr>
        <w:t>for</w:t>
      </w:r>
      <w:r w:rsidRPr="00C1035F">
        <w:rPr>
          <w:rStyle w:val="StyleUnderline"/>
        </w:rPr>
        <w:t xml:space="preserve"> the </w:t>
      </w:r>
      <w:r w:rsidRPr="00B8431B">
        <w:rPr>
          <w:rStyle w:val="StyleUnderline"/>
          <w:highlight w:val="yellow"/>
        </w:rPr>
        <w:t>years</w:t>
      </w:r>
      <w:r w:rsidRPr="00C1035F">
        <w:rPr>
          <w:rStyle w:val="StyleUnderline"/>
        </w:rPr>
        <w:t xml:space="preserve"> that it can take </w:t>
      </w:r>
      <w:r w:rsidRPr="00B8431B">
        <w:rPr>
          <w:rStyle w:val="StyleUnderline"/>
          <w:highlight w:val="yellow"/>
        </w:rPr>
        <w:t>to</w:t>
      </w:r>
      <w:r w:rsidRPr="00B8431B">
        <w:rPr>
          <w:sz w:val="16"/>
          <w:highlight w:val="yellow"/>
        </w:rPr>
        <w:t xml:space="preserve"> </w:t>
      </w:r>
      <w:r w:rsidRPr="00B8431B">
        <w:rPr>
          <w:rStyle w:val="Emphasis"/>
          <w:highlight w:val="yellow"/>
        </w:rPr>
        <w:t>conclusively</w:t>
      </w:r>
      <w:r w:rsidRPr="00B8431B">
        <w:rPr>
          <w:sz w:val="16"/>
          <w:highlight w:val="yellow"/>
        </w:rPr>
        <w:t xml:space="preserve"> </w:t>
      </w:r>
      <w:r w:rsidRPr="00B8431B">
        <w:rPr>
          <w:rStyle w:val="StyleUnderline"/>
          <w:highlight w:val="yellow"/>
        </w:rPr>
        <w:t>resolve</w:t>
      </w:r>
      <w:r w:rsidRPr="00C1035F">
        <w:rPr>
          <w:rStyle w:val="StyleUnderline"/>
        </w:rPr>
        <w:t xml:space="preserve"> the threshold question of NLRA applicability</w:t>
      </w:r>
      <w:r w:rsidRPr="00B47559">
        <w:rPr>
          <w:sz w:val="16"/>
        </w:rPr>
        <w:t xml:space="preserve">. 113 Even if the NLRA is ultimately deemed to apply, [*128] </w:t>
      </w:r>
      <w:r w:rsidRPr="00177C0D">
        <w:rPr>
          <w:rStyle w:val="StyleUnderline"/>
          <w:highlight w:val="yellow"/>
        </w:rPr>
        <w:t>employees'</w:t>
      </w:r>
      <w:r w:rsidRPr="00177C0D">
        <w:rPr>
          <w:rStyle w:val="StyleUnderline"/>
        </w:rPr>
        <w:t xml:space="preserve"> initial </w:t>
      </w:r>
      <w:r w:rsidRPr="00177C0D">
        <w:rPr>
          <w:rStyle w:val="StyleUnderline"/>
          <w:highlight w:val="yellow"/>
        </w:rPr>
        <w:t>support</w:t>
      </w:r>
      <w:r w:rsidRPr="00B47559">
        <w:rPr>
          <w:sz w:val="16"/>
        </w:rPr>
        <w:t xml:space="preserve"> for union representation </w:t>
      </w:r>
      <w:r w:rsidRPr="00177C0D">
        <w:rPr>
          <w:rStyle w:val="StyleUnderline"/>
        </w:rPr>
        <w:t>may have</w:t>
      </w:r>
      <w:r w:rsidRPr="00B47559">
        <w:rPr>
          <w:sz w:val="16"/>
        </w:rPr>
        <w:t xml:space="preserve"> </w:t>
      </w:r>
      <w:r w:rsidRPr="00177C0D">
        <w:rPr>
          <w:rStyle w:val="Emphasis"/>
          <w:highlight w:val="yellow"/>
        </w:rPr>
        <w:t>erode</w:t>
      </w:r>
      <w:r w:rsidRPr="00177C0D">
        <w:rPr>
          <w:rStyle w:val="Emphasis"/>
        </w:rPr>
        <w:t>d</w:t>
      </w:r>
      <w:r w:rsidRPr="00B47559">
        <w:rPr>
          <w:sz w:val="16"/>
        </w:rPr>
        <w:t xml:space="preserve"> </w:t>
      </w:r>
      <w:r w:rsidRPr="00177C0D">
        <w:rPr>
          <w:rStyle w:val="StyleUnderline"/>
        </w:rPr>
        <w:t xml:space="preserve">over time - possibly </w:t>
      </w:r>
      <w:r w:rsidRPr="00177C0D">
        <w:rPr>
          <w:rStyle w:val="StyleUnderline"/>
          <w:highlight w:val="yellow"/>
        </w:rPr>
        <w:t>to</w:t>
      </w:r>
      <w:r w:rsidRPr="00177C0D">
        <w:rPr>
          <w:rStyle w:val="StyleUnderline"/>
        </w:rPr>
        <w:t xml:space="preserve"> the</w:t>
      </w:r>
      <w:r w:rsidRPr="00B47559">
        <w:rPr>
          <w:sz w:val="16"/>
        </w:rPr>
        <w:t xml:space="preserve"> </w:t>
      </w:r>
      <w:r w:rsidRPr="00177C0D">
        <w:rPr>
          <w:rStyle w:val="Emphasis"/>
        </w:rPr>
        <w:t xml:space="preserve">point of </w:t>
      </w:r>
      <w:r w:rsidRPr="00177C0D">
        <w:rPr>
          <w:rStyle w:val="Emphasis"/>
          <w:highlight w:val="yellow"/>
        </w:rPr>
        <w:t>non-existence</w:t>
      </w:r>
      <w:r w:rsidRPr="00B47559">
        <w:rPr>
          <w:sz w:val="16"/>
        </w:rPr>
        <w:t xml:space="preserve"> - </w:t>
      </w:r>
      <w:r w:rsidRPr="00177C0D">
        <w:rPr>
          <w:rStyle w:val="StyleUnderline"/>
        </w:rPr>
        <w:t>by the time the decision is final</w:t>
      </w:r>
      <w:r w:rsidRPr="00B47559">
        <w:rPr>
          <w:sz w:val="16"/>
        </w:rPr>
        <w:t>. Conversely, where an employer is found to be exempt from the NLRA (either in general or with respect to a particular set of employees), the initial union drive and its attendant collateral damage will have been unnecessary. 114</w:t>
      </w:r>
    </w:p>
    <w:p w14:paraId="0275BCA4" w14:textId="77777777" w:rsidR="00B84844" w:rsidRPr="00B47559" w:rsidRDefault="00B84844" w:rsidP="00B84844">
      <w:pPr>
        <w:rPr>
          <w:sz w:val="16"/>
        </w:rPr>
      </w:pPr>
      <w:r w:rsidRPr="00B47559">
        <w:rPr>
          <w:sz w:val="16"/>
        </w:rPr>
        <w:t xml:space="preserve">Second, </w:t>
      </w:r>
      <w:r w:rsidRPr="00AA1F44">
        <w:rPr>
          <w:rStyle w:val="StyleUnderline"/>
        </w:rPr>
        <w:t>this uncertainty is</w:t>
      </w:r>
      <w:r w:rsidRPr="00B47559">
        <w:rPr>
          <w:sz w:val="16"/>
        </w:rPr>
        <w:t xml:space="preserve"> </w:t>
      </w:r>
      <w:r w:rsidRPr="000F5B01">
        <w:rPr>
          <w:rStyle w:val="Emphasis"/>
          <w:highlight w:val="yellow"/>
        </w:rPr>
        <w:t>compounded</w:t>
      </w:r>
      <w:r w:rsidRPr="000F5B01">
        <w:rPr>
          <w:sz w:val="16"/>
          <w:highlight w:val="yellow"/>
        </w:rPr>
        <w:t xml:space="preserve"> </w:t>
      </w:r>
      <w:r w:rsidRPr="000F5B01">
        <w:rPr>
          <w:rStyle w:val="StyleUnderline"/>
          <w:highlight w:val="yellow"/>
        </w:rPr>
        <w:t>by</w:t>
      </w:r>
      <w:r w:rsidRPr="00AA1F44">
        <w:rPr>
          <w:rStyle w:val="StyleUnderline"/>
        </w:rPr>
        <w:t xml:space="preserve"> the fact that</w:t>
      </w:r>
      <w:r w:rsidRPr="00B47559">
        <w:rPr>
          <w:sz w:val="16"/>
        </w:rPr>
        <w:t xml:space="preserve"> </w:t>
      </w:r>
      <w:r w:rsidRPr="00AA1F44">
        <w:rPr>
          <w:rStyle w:val="Emphasis"/>
        </w:rPr>
        <w:t xml:space="preserve">some </w:t>
      </w:r>
      <w:r w:rsidRPr="000F5B01">
        <w:rPr>
          <w:rStyle w:val="Emphasis"/>
          <w:highlight w:val="yellow"/>
        </w:rPr>
        <w:t>applications</w:t>
      </w:r>
      <w:r w:rsidRPr="000F5B01">
        <w:rPr>
          <w:sz w:val="16"/>
          <w:highlight w:val="yellow"/>
        </w:rPr>
        <w:t xml:space="preserve"> </w:t>
      </w:r>
      <w:r w:rsidRPr="000F5B01">
        <w:rPr>
          <w:rStyle w:val="StyleUnderline"/>
          <w:highlight w:val="yellow"/>
        </w:rPr>
        <w:t>of Catholic Bishop</w:t>
      </w:r>
      <w:r w:rsidRPr="00AA1F44">
        <w:rPr>
          <w:rStyle w:val="StyleUnderline"/>
        </w:rPr>
        <w:t xml:space="preserve"> </w:t>
      </w:r>
      <w:r w:rsidRPr="00162499">
        <w:rPr>
          <w:rStyle w:val="StyleUnderline"/>
        </w:rPr>
        <w:t xml:space="preserve">are </w:t>
      </w:r>
      <w:r w:rsidRPr="00162499">
        <w:rPr>
          <w:rStyle w:val="StyleUnderline"/>
          <w:highlight w:val="yellow"/>
        </w:rPr>
        <w:t>inconsistent with</w:t>
      </w:r>
      <w:r w:rsidRPr="00B47559">
        <w:rPr>
          <w:sz w:val="16"/>
        </w:rPr>
        <w:t xml:space="preserve"> principles espoused by Justice Kennedy, a potential swing vote in any case </w:t>
      </w:r>
      <w:r w:rsidRPr="00AA1F44">
        <w:rPr>
          <w:rStyle w:val="StyleUnderline"/>
        </w:rPr>
        <w:t>concerning religious exemptions from labor law</w:t>
      </w:r>
      <w:r w:rsidRPr="00B47559">
        <w:rPr>
          <w:sz w:val="16"/>
        </w:rPr>
        <w:t xml:space="preserve">. </w:t>
      </w:r>
      <w:r w:rsidRPr="00AA1F44">
        <w:rPr>
          <w:rStyle w:val="StyleUnderline"/>
        </w:rPr>
        <w:t>The</w:t>
      </w:r>
      <w:r w:rsidRPr="00B47559">
        <w:rPr>
          <w:sz w:val="16"/>
        </w:rPr>
        <w:t xml:space="preserve"> </w:t>
      </w:r>
      <w:r w:rsidRPr="00AA1F44">
        <w:rPr>
          <w:rStyle w:val="Emphasis"/>
        </w:rPr>
        <w:t>Court</w:t>
      </w:r>
      <w:r w:rsidRPr="00B47559">
        <w:rPr>
          <w:sz w:val="16"/>
        </w:rPr>
        <w:t xml:space="preserve"> - and in particular Justice Kennedy - has </w:t>
      </w:r>
      <w:r w:rsidRPr="00AA1F44">
        <w:rPr>
          <w:rStyle w:val="StyleUnderline"/>
        </w:rPr>
        <w:t>expressed</w:t>
      </w:r>
      <w:r w:rsidRPr="00B47559">
        <w:rPr>
          <w:sz w:val="16"/>
        </w:rPr>
        <w:t xml:space="preserve"> </w:t>
      </w:r>
      <w:r w:rsidRPr="00AA1F44">
        <w:rPr>
          <w:rStyle w:val="Emphasis"/>
        </w:rPr>
        <w:t xml:space="preserve">significant </w:t>
      </w:r>
      <w:r w:rsidRPr="00162499">
        <w:rPr>
          <w:rStyle w:val="Emphasis"/>
          <w:highlight w:val="yellow"/>
        </w:rPr>
        <w:t>distaste</w:t>
      </w:r>
      <w:r w:rsidRPr="00162499">
        <w:rPr>
          <w:sz w:val="16"/>
          <w:highlight w:val="yellow"/>
        </w:rPr>
        <w:t xml:space="preserve"> </w:t>
      </w:r>
      <w:r w:rsidRPr="00162499">
        <w:rPr>
          <w:rStyle w:val="StyleUnderline"/>
          <w:highlight w:val="yellow"/>
        </w:rPr>
        <w:t>for</w:t>
      </w:r>
      <w:r w:rsidRPr="00AA1F44">
        <w:rPr>
          <w:rStyle w:val="StyleUnderline"/>
        </w:rPr>
        <w:t xml:space="preserve"> statutory </w:t>
      </w:r>
      <w:r w:rsidRPr="00162499">
        <w:rPr>
          <w:rStyle w:val="StyleUnderline"/>
          <w:highlight w:val="yellow"/>
        </w:rPr>
        <w:t>schemes that</w:t>
      </w:r>
      <w:r w:rsidRPr="00162499">
        <w:rPr>
          <w:sz w:val="16"/>
          <w:highlight w:val="yellow"/>
        </w:rPr>
        <w:t xml:space="preserve"> </w:t>
      </w:r>
      <w:r w:rsidRPr="00162499">
        <w:rPr>
          <w:rStyle w:val="Emphasis"/>
          <w:highlight w:val="yellow"/>
        </w:rPr>
        <w:t>dispense</w:t>
      </w:r>
      <w:r w:rsidRPr="00B47559">
        <w:rPr>
          <w:sz w:val="16"/>
        </w:rPr>
        <w:t xml:space="preserve"> </w:t>
      </w:r>
      <w:r w:rsidRPr="00AA1F44">
        <w:rPr>
          <w:rStyle w:val="StyleUnderline"/>
        </w:rPr>
        <w:t xml:space="preserve">civil liberties </w:t>
      </w:r>
      <w:r w:rsidRPr="004E3404">
        <w:rPr>
          <w:rStyle w:val="StyleUnderline"/>
          <w:highlight w:val="yellow"/>
        </w:rPr>
        <w:t>protections based on corporate form</w:t>
      </w:r>
      <w:r w:rsidRPr="00B47559">
        <w:rPr>
          <w:sz w:val="16"/>
        </w:rPr>
        <w:t>. This distaste is most well known in the First Amendment context. 115 However, Justice Kennedy's Hobby Lobby concurrence expressed [*129] much the same sentiment, criticizing the Department of Health and Human Services ("HHS") for "distinguishing between different religious believers - burdening one while accommodating the other … ." 116 That some of these believers adopted the corporate form for the purpose of making profits while others did not was irrelevant to Justice Kennedy, just as it has been in the speech context.</w:t>
      </w:r>
    </w:p>
    <w:p w14:paraId="79D281BE" w14:textId="77777777" w:rsidR="00B84844" w:rsidRPr="00B47559" w:rsidRDefault="00B84844" w:rsidP="00B84844">
      <w:pPr>
        <w:rPr>
          <w:sz w:val="16"/>
        </w:rPr>
      </w:pPr>
      <w:r w:rsidRPr="00B47559">
        <w:rPr>
          <w:sz w:val="16"/>
        </w:rPr>
        <w:t xml:space="preserve">It is not surprising, then, that </w:t>
      </w:r>
      <w:r w:rsidRPr="00AA1F44">
        <w:rPr>
          <w:rStyle w:val="StyleUnderline"/>
        </w:rPr>
        <w:t>Catholic Bishop has been criticized from</w:t>
      </w:r>
      <w:r w:rsidRPr="00B47559">
        <w:rPr>
          <w:sz w:val="16"/>
        </w:rPr>
        <w:t xml:space="preserve"> </w:t>
      </w:r>
      <w:r w:rsidRPr="00AA1F44">
        <w:rPr>
          <w:rStyle w:val="Emphasis"/>
        </w:rPr>
        <w:t>all sides</w:t>
      </w:r>
      <w:r w:rsidRPr="00B47559">
        <w:rPr>
          <w:sz w:val="16"/>
        </w:rPr>
        <w:t xml:space="preserve">. 117 </w:t>
      </w:r>
      <w:r w:rsidRPr="00F63E2B">
        <w:t>***FOOTNOTE BEGINS***</w:t>
      </w:r>
      <w:r w:rsidRPr="00B47559">
        <w:rPr>
          <w:sz w:val="16"/>
        </w:rPr>
        <w:t xml:space="preserve"> See, e.g., Mark Rienzi, God and the Profits: Is There Religious Liberty for Money-Makers?, 21 Geo. Mason L. Rev. 59, 99 n.262 (2013) (</w:t>
      </w:r>
      <w:r w:rsidRPr="00AA1F44">
        <w:rPr>
          <w:rStyle w:val="StyleUnderline"/>
        </w:rPr>
        <w:t>noting</w:t>
      </w:r>
      <w:r w:rsidRPr="00B47559">
        <w:rPr>
          <w:sz w:val="16"/>
        </w:rPr>
        <w:t xml:space="preserve"> that, </w:t>
      </w:r>
      <w:r w:rsidRPr="00AA1F44">
        <w:rPr>
          <w:rStyle w:val="StyleUnderline"/>
        </w:rPr>
        <w:t>while courts</w:t>
      </w:r>
      <w:r w:rsidRPr="00B47559">
        <w:rPr>
          <w:sz w:val="16"/>
        </w:rPr>
        <w:t xml:space="preserve"> </w:t>
      </w:r>
      <w:r w:rsidRPr="00AA1F44">
        <w:rPr>
          <w:rStyle w:val="Emphasis"/>
        </w:rPr>
        <w:t>exclude</w:t>
      </w:r>
      <w:r w:rsidRPr="00B47559">
        <w:rPr>
          <w:sz w:val="16"/>
        </w:rPr>
        <w:t xml:space="preserve"> </w:t>
      </w:r>
      <w:r w:rsidRPr="00AA1F44">
        <w:rPr>
          <w:rStyle w:val="StyleUnderline"/>
        </w:rPr>
        <w:t>for-profit employers from exemptions under Catholic Bishop, there are</w:t>
      </w:r>
      <w:r w:rsidRPr="00B47559">
        <w:rPr>
          <w:sz w:val="16"/>
        </w:rPr>
        <w:t xml:space="preserve"> </w:t>
      </w:r>
      <w:r w:rsidRPr="00AA1F44">
        <w:rPr>
          <w:rStyle w:val="Emphasis"/>
        </w:rPr>
        <w:t>few</w:t>
      </w:r>
      <w:r w:rsidRPr="00B47559">
        <w:rPr>
          <w:sz w:val="16"/>
        </w:rPr>
        <w:t> </w:t>
      </w:r>
      <w:r w:rsidRPr="00AA1F44">
        <w:rPr>
          <w:rStyle w:val="StyleUnderline"/>
        </w:rPr>
        <w:t>religious schools that operate on a</w:t>
      </w:r>
      <w:r w:rsidRPr="00B47559">
        <w:rPr>
          <w:sz w:val="16"/>
        </w:rPr>
        <w:t xml:space="preserve"> </w:t>
      </w:r>
      <w:r w:rsidRPr="00AA1F44">
        <w:rPr>
          <w:rStyle w:val="Emphasis"/>
        </w:rPr>
        <w:t>for-profit</w:t>
      </w:r>
      <w:r w:rsidRPr="00B47559">
        <w:rPr>
          <w:sz w:val="16"/>
        </w:rPr>
        <w:t xml:space="preserve"> </w:t>
      </w:r>
      <w:r w:rsidRPr="00AA1F44">
        <w:rPr>
          <w:rStyle w:val="StyleUnderline"/>
        </w:rPr>
        <w:t>basis</w:t>
      </w:r>
      <w:r w:rsidRPr="00B47559">
        <w:rPr>
          <w:sz w:val="16"/>
        </w:rPr>
        <w:t xml:space="preserve">). </w:t>
      </w:r>
      <w:r w:rsidRPr="00F63E2B">
        <w:t>***FOOTNOTE ENDS***</w:t>
      </w:r>
      <w:r w:rsidRPr="00B47559">
        <w:rPr>
          <w:sz w:val="16"/>
        </w:rPr>
        <w:t xml:space="preserve"> At the same time, </w:t>
      </w:r>
      <w:r w:rsidRPr="00AA1F44">
        <w:rPr>
          <w:rStyle w:val="StyleUnderline"/>
        </w:rPr>
        <w:t xml:space="preserve">while Catholic Bishop's </w:t>
      </w:r>
      <w:r w:rsidRPr="004B7ECA">
        <w:rPr>
          <w:rStyle w:val="StyleUnderline"/>
          <w:highlight w:val="yellow"/>
        </w:rPr>
        <w:t>reading</w:t>
      </w:r>
      <w:r w:rsidRPr="00AA1F44">
        <w:rPr>
          <w:rStyle w:val="StyleUnderline"/>
        </w:rPr>
        <w:t xml:space="preserve"> of the NLRA is</w:t>
      </w:r>
      <w:r w:rsidRPr="00B47559">
        <w:rPr>
          <w:sz w:val="16"/>
        </w:rPr>
        <w:t xml:space="preserve"> </w:t>
      </w:r>
      <w:r w:rsidRPr="00AA1F44">
        <w:rPr>
          <w:rStyle w:val="Emphasis"/>
        </w:rPr>
        <w:t>weak</w:t>
      </w:r>
      <w:r w:rsidRPr="00B47559">
        <w:rPr>
          <w:sz w:val="16"/>
        </w:rPr>
        <w:t xml:space="preserve"> </w:t>
      </w:r>
      <w:r w:rsidRPr="00AA1F44">
        <w:rPr>
          <w:rStyle w:val="StyleUnderline"/>
        </w:rPr>
        <w:t>in the context of</w:t>
      </w:r>
      <w:r w:rsidRPr="00B47559">
        <w:rPr>
          <w:sz w:val="16"/>
        </w:rPr>
        <w:t xml:space="preserve"> </w:t>
      </w:r>
      <w:r w:rsidRPr="00AA1F44">
        <w:rPr>
          <w:rStyle w:val="Emphasis"/>
        </w:rPr>
        <w:t>nonprofit, religiously affiliated</w:t>
      </w:r>
      <w:r w:rsidRPr="00B47559">
        <w:rPr>
          <w:sz w:val="16"/>
        </w:rPr>
        <w:t xml:space="preserve"> </w:t>
      </w:r>
      <w:r w:rsidRPr="00AA1F44">
        <w:rPr>
          <w:rStyle w:val="StyleUnderline"/>
        </w:rPr>
        <w:t>employers, it is</w:t>
      </w:r>
      <w:r w:rsidRPr="00B47559">
        <w:rPr>
          <w:sz w:val="16"/>
        </w:rPr>
        <w:t xml:space="preserve"> </w:t>
      </w:r>
      <w:r w:rsidRPr="004B7ECA">
        <w:rPr>
          <w:rStyle w:val="Emphasis"/>
          <w:highlight w:val="yellow"/>
        </w:rPr>
        <w:t>utterly unsupportable</w:t>
      </w:r>
      <w:r w:rsidRPr="004B7ECA">
        <w:rPr>
          <w:sz w:val="16"/>
          <w:highlight w:val="yellow"/>
        </w:rPr>
        <w:t xml:space="preserve"> </w:t>
      </w:r>
      <w:r w:rsidRPr="004B7ECA">
        <w:rPr>
          <w:rStyle w:val="StyleUnderline"/>
          <w:highlight w:val="yellow"/>
        </w:rPr>
        <w:t>in</w:t>
      </w:r>
      <w:r w:rsidRPr="00AA1F44">
        <w:rPr>
          <w:rStyle w:val="StyleUnderline"/>
        </w:rPr>
        <w:t xml:space="preserve"> the </w:t>
      </w:r>
      <w:r w:rsidRPr="004B7ECA">
        <w:rPr>
          <w:rStyle w:val="StyleUnderline"/>
          <w:highlight w:val="yellow"/>
        </w:rPr>
        <w:t>context of</w:t>
      </w:r>
      <w:r w:rsidRPr="004B7ECA">
        <w:rPr>
          <w:sz w:val="16"/>
          <w:highlight w:val="yellow"/>
        </w:rPr>
        <w:t xml:space="preserve"> </w:t>
      </w:r>
      <w:r w:rsidRPr="004B7ECA">
        <w:rPr>
          <w:rStyle w:val="Emphasis"/>
          <w:highlight w:val="yellow"/>
        </w:rPr>
        <w:t>closely held, for-profit</w:t>
      </w:r>
      <w:r w:rsidRPr="004B7ECA">
        <w:rPr>
          <w:sz w:val="16"/>
          <w:highlight w:val="yellow"/>
        </w:rPr>
        <w:t xml:space="preserve"> </w:t>
      </w:r>
      <w:r w:rsidRPr="004B7ECA">
        <w:rPr>
          <w:rStyle w:val="StyleUnderline"/>
          <w:highlight w:val="yellow"/>
        </w:rPr>
        <w:t>employers</w:t>
      </w:r>
      <w:r w:rsidRPr="00B47559">
        <w:rPr>
          <w:sz w:val="16"/>
        </w:rPr>
        <w:t xml:space="preserve">. The </w:t>
      </w:r>
      <w:r w:rsidRPr="00AA1F44">
        <w:rPr>
          <w:rStyle w:val="StyleUnderline"/>
        </w:rPr>
        <w:t>NLRA</w:t>
      </w:r>
      <w:r w:rsidRPr="00B47559">
        <w:rPr>
          <w:sz w:val="16"/>
        </w:rPr>
        <w:t xml:space="preserve"> has </w:t>
      </w:r>
      <w:r w:rsidRPr="00AA1F44">
        <w:rPr>
          <w:rStyle w:val="StyleUnderline"/>
        </w:rPr>
        <w:t>applied to</w:t>
      </w:r>
      <w:r w:rsidRPr="00B47559">
        <w:rPr>
          <w:sz w:val="16"/>
        </w:rPr>
        <w:t xml:space="preserve"> </w:t>
      </w:r>
      <w:r w:rsidRPr="00AA1F44">
        <w:rPr>
          <w:rStyle w:val="Emphasis"/>
        </w:rPr>
        <w:t>innumerable</w:t>
      </w:r>
      <w:r w:rsidRPr="00B47559">
        <w:rPr>
          <w:sz w:val="16"/>
        </w:rPr>
        <w:t xml:space="preserve"> </w:t>
      </w:r>
      <w:r w:rsidRPr="00AA1F44">
        <w:rPr>
          <w:rStyle w:val="StyleUnderline"/>
        </w:rPr>
        <w:t>such employers since its enactment</w:t>
      </w:r>
      <w:r w:rsidRPr="00B47559">
        <w:rPr>
          <w:sz w:val="16"/>
        </w:rPr>
        <w:t xml:space="preserve"> in 1935, </w:t>
      </w:r>
      <w:r w:rsidRPr="00AA1F44">
        <w:rPr>
          <w:rStyle w:val="StyleUnderline"/>
        </w:rPr>
        <w:t>with</w:t>
      </w:r>
      <w:r w:rsidRPr="00B47559">
        <w:rPr>
          <w:sz w:val="16"/>
        </w:rPr>
        <w:t xml:space="preserve"> </w:t>
      </w:r>
      <w:r w:rsidRPr="00AA1F44">
        <w:rPr>
          <w:rStyle w:val="Emphasis"/>
        </w:rPr>
        <w:t>no plausible suggestion</w:t>
      </w:r>
      <w:r w:rsidRPr="00B47559">
        <w:rPr>
          <w:sz w:val="16"/>
        </w:rPr>
        <w:t xml:space="preserve"> that </w:t>
      </w:r>
      <w:r w:rsidRPr="00AA1F44">
        <w:rPr>
          <w:rStyle w:val="StyleUnderline"/>
        </w:rPr>
        <w:t>the religious commitments of their owners bore</w:t>
      </w:r>
      <w:r w:rsidRPr="00B47559">
        <w:rPr>
          <w:sz w:val="16"/>
        </w:rPr>
        <w:t xml:space="preserve"> </w:t>
      </w:r>
      <w:r w:rsidRPr="00AA1F44">
        <w:rPr>
          <w:rStyle w:val="Emphasis"/>
        </w:rPr>
        <w:t>any</w:t>
      </w:r>
      <w:r w:rsidRPr="00B47559">
        <w:rPr>
          <w:sz w:val="16"/>
        </w:rPr>
        <w:t xml:space="preserve"> </w:t>
      </w:r>
      <w:r w:rsidRPr="00AA1F44">
        <w:rPr>
          <w:rStyle w:val="StyleUnderline"/>
        </w:rPr>
        <w:t>relationship to NLRB jurisdiction</w:t>
      </w:r>
      <w:r w:rsidRPr="00B47559">
        <w:rPr>
          <w:sz w:val="16"/>
        </w:rPr>
        <w:t xml:space="preserve">. </w:t>
      </w:r>
      <w:r w:rsidRPr="00AA1F44">
        <w:rPr>
          <w:rStyle w:val="StyleUnderline"/>
        </w:rPr>
        <w:t xml:space="preserve">This </w:t>
      </w:r>
      <w:r w:rsidRPr="001B4EF8">
        <w:rPr>
          <w:rStyle w:val="StyleUnderline"/>
          <w:highlight w:val="yellow"/>
        </w:rPr>
        <w:t>incongruity</w:t>
      </w:r>
      <w:r w:rsidRPr="00B47559">
        <w:rPr>
          <w:sz w:val="16"/>
        </w:rPr>
        <w:t xml:space="preserve"> simply </w:t>
      </w:r>
      <w:r w:rsidRPr="001B4EF8">
        <w:rPr>
          <w:rStyle w:val="StyleUnderline"/>
          <w:highlight w:val="yellow"/>
        </w:rPr>
        <w:t>illustrates</w:t>
      </w:r>
      <w:r w:rsidRPr="00AA1F44">
        <w:rPr>
          <w:rStyle w:val="StyleUnderline"/>
        </w:rPr>
        <w:t xml:space="preserve"> the</w:t>
      </w:r>
      <w:r w:rsidRPr="00B47559">
        <w:rPr>
          <w:sz w:val="16"/>
        </w:rPr>
        <w:t xml:space="preserve"> </w:t>
      </w:r>
      <w:r w:rsidRPr="001B4EF8">
        <w:rPr>
          <w:rStyle w:val="Emphasis"/>
          <w:highlight w:val="yellow"/>
        </w:rPr>
        <w:t>problematic</w:t>
      </w:r>
      <w:r w:rsidRPr="001B4EF8">
        <w:rPr>
          <w:sz w:val="16"/>
          <w:highlight w:val="yellow"/>
        </w:rPr>
        <w:t xml:space="preserve"> </w:t>
      </w:r>
      <w:r w:rsidRPr="001B4EF8">
        <w:rPr>
          <w:rStyle w:val="StyleUnderline"/>
          <w:highlight w:val="yellow"/>
        </w:rPr>
        <w:t>nature</w:t>
      </w:r>
      <w:r w:rsidRPr="00AA1F44">
        <w:rPr>
          <w:rStyle w:val="StyleUnderline"/>
        </w:rPr>
        <w:t xml:space="preserve"> of Catholic Bishop; </w:t>
      </w:r>
      <w:r w:rsidRPr="001B4EF8">
        <w:rPr>
          <w:rStyle w:val="StyleUnderline"/>
          <w:highlight w:val="yellow"/>
        </w:rPr>
        <w:t>there is</w:t>
      </w:r>
      <w:r w:rsidRPr="001B4EF8">
        <w:rPr>
          <w:sz w:val="16"/>
          <w:highlight w:val="yellow"/>
        </w:rPr>
        <w:t xml:space="preserve"> </w:t>
      </w:r>
      <w:r w:rsidRPr="001B4EF8">
        <w:rPr>
          <w:rStyle w:val="Emphasis"/>
          <w:szCs w:val="28"/>
          <w:highlight w:val="yellow"/>
        </w:rPr>
        <w:t>no principled stopping place</w:t>
      </w:r>
      <w:r w:rsidRPr="001B4EF8">
        <w:rPr>
          <w:sz w:val="16"/>
        </w:rPr>
        <w:t xml:space="preserve"> </w:t>
      </w:r>
      <w:r w:rsidRPr="001B4EF8">
        <w:rPr>
          <w:rStyle w:val="StyleUnderline"/>
        </w:rPr>
        <w:t>because the case</w:t>
      </w:r>
      <w:r w:rsidRPr="001B4EF8">
        <w:rPr>
          <w:sz w:val="16"/>
        </w:rPr>
        <w:t xml:space="preserve"> </w:t>
      </w:r>
      <w:r w:rsidRPr="001B4EF8">
        <w:rPr>
          <w:rStyle w:val="Emphasis"/>
        </w:rPr>
        <w:t>lacks</w:t>
      </w:r>
      <w:r w:rsidRPr="001B4EF8">
        <w:rPr>
          <w:sz w:val="16"/>
        </w:rPr>
        <w:t xml:space="preserve"> </w:t>
      </w:r>
      <w:r w:rsidRPr="001B4EF8">
        <w:rPr>
          <w:rStyle w:val="StyleUnderline"/>
        </w:rPr>
        <w:t>a sturdy foundation</w:t>
      </w:r>
      <w:r w:rsidRPr="001B4EF8">
        <w:rPr>
          <w:sz w:val="16"/>
        </w:rPr>
        <w:t>.</w:t>
      </w:r>
    </w:p>
    <w:p w14:paraId="1BC84FA3" w14:textId="77777777" w:rsidR="00B84844" w:rsidRDefault="00B84844" w:rsidP="00B84844">
      <w:pPr>
        <w:rPr>
          <w:sz w:val="16"/>
        </w:rPr>
      </w:pPr>
      <w:r w:rsidRPr="00B47559">
        <w:rPr>
          <w:sz w:val="16"/>
        </w:rPr>
        <w:t xml:space="preserve">Yet, the Court has not revisited Catholic Bishop during the intervening decades, and there is no indication that it will do so soon. Moreover, </w:t>
      </w:r>
      <w:r w:rsidRPr="00AA1F44">
        <w:rPr>
          <w:rStyle w:val="StyleUnderline"/>
        </w:rPr>
        <w:t>the</w:t>
      </w:r>
      <w:r w:rsidRPr="00B47559">
        <w:rPr>
          <w:sz w:val="16"/>
        </w:rPr>
        <w:t xml:space="preserve"> </w:t>
      </w:r>
      <w:r w:rsidRPr="00AA1F44">
        <w:rPr>
          <w:rStyle w:val="Emphasis"/>
        </w:rPr>
        <w:t>tension</w:t>
      </w:r>
      <w:r w:rsidRPr="00B47559">
        <w:rPr>
          <w:sz w:val="16"/>
        </w:rPr>
        <w:t xml:space="preserve"> </w:t>
      </w:r>
      <w:r w:rsidRPr="00AA1F44">
        <w:rPr>
          <w:rStyle w:val="StyleUnderline"/>
        </w:rPr>
        <w:t>between the Catholic Bishop rule and the Court's rule</w:t>
      </w:r>
      <w:r w:rsidRPr="00B47559">
        <w:rPr>
          <w:sz w:val="16"/>
        </w:rPr>
        <w:t xml:space="preserve"> </w:t>
      </w:r>
      <w:r w:rsidRPr="00AA1F44">
        <w:rPr>
          <w:rStyle w:val="Emphasis"/>
        </w:rPr>
        <w:t>against discrimination</w:t>
      </w:r>
      <w:r w:rsidRPr="00B47559">
        <w:rPr>
          <w:sz w:val="16"/>
        </w:rPr>
        <w:t xml:space="preserve"> </w:t>
      </w:r>
      <w:r w:rsidRPr="00AA1F44">
        <w:rPr>
          <w:rStyle w:val="StyleUnderline"/>
        </w:rPr>
        <w:t>based on corporate form is</w:t>
      </w:r>
      <w:r w:rsidRPr="00B47559">
        <w:rPr>
          <w:sz w:val="16"/>
        </w:rPr>
        <w:t xml:space="preserve"> </w:t>
      </w:r>
      <w:r w:rsidRPr="00AA1F44">
        <w:rPr>
          <w:rStyle w:val="Emphasis"/>
        </w:rPr>
        <w:t>not so severe</w:t>
      </w:r>
      <w:r w:rsidRPr="00B47559">
        <w:rPr>
          <w:sz w:val="16"/>
        </w:rPr>
        <w:t xml:space="preserve"> </w:t>
      </w:r>
      <w:r w:rsidRPr="00AA1F44">
        <w:rPr>
          <w:rStyle w:val="StyleUnderline"/>
        </w:rPr>
        <w:t>as to permit the conclusion</w:t>
      </w:r>
      <w:r w:rsidRPr="00B47559">
        <w:rPr>
          <w:sz w:val="16"/>
        </w:rPr>
        <w:t xml:space="preserve"> that </w:t>
      </w:r>
      <w:r w:rsidRPr="00AA1F44">
        <w:rPr>
          <w:rStyle w:val="StyleUnderline"/>
        </w:rPr>
        <w:t>the Court has</w:t>
      </w:r>
      <w:r w:rsidRPr="00B47559">
        <w:rPr>
          <w:sz w:val="16"/>
        </w:rPr>
        <w:t xml:space="preserve"> sub silentio </w:t>
      </w:r>
      <w:r w:rsidRPr="00AA1F44">
        <w:rPr>
          <w:rStyle w:val="StyleUnderline"/>
        </w:rPr>
        <w:t>eviscerated Catholic Bishop</w:t>
      </w:r>
      <w:r w:rsidRPr="00B47559">
        <w:rPr>
          <w:sz w:val="16"/>
        </w:rPr>
        <w:t>. The question, then, is whether interested parties must wait for the Court to reverse Catholic Bishop, or whether there is another way forward.</w:t>
      </w:r>
    </w:p>
    <w:p w14:paraId="6EA3E320" w14:textId="77777777" w:rsidR="00B84844" w:rsidRPr="003D6473" w:rsidRDefault="00B84844" w:rsidP="00B84844">
      <w:pPr>
        <w:pStyle w:val="Heading4"/>
      </w:pPr>
      <w:r>
        <w:t xml:space="preserve">It </w:t>
      </w:r>
      <w:r w:rsidRPr="003D6473">
        <w:rPr>
          <w:u w:val="single"/>
        </w:rPr>
        <w:t>evicerates</w:t>
      </w:r>
      <w:r>
        <w:t xml:space="preserve"> religious freedom </w:t>
      </w:r>
      <w:r w:rsidRPr="003D6473">
        <w:rPr>
          <w:b w:val="0"/>
          <w:bCs/>
        </w:rPr>
        <w:t>(or RF)</w:t>
      </w:r>
      <w:r>
        <w:t xml:space="preserve"> </w:t>
      </w:r>
      <w:r w:rsidRPr="003D6473">
        <w:rPr>
          <w:b w:val="0"/>
          <w:bCs/>
        </w:rPr>
        <w:t xml:space="preserve">by undermining </w:t>
      </w:r>
      <w:r w:rsidRPr="003D6473">
        <w:rPr>
          <w:b w:val="0"/>
          <w:bCs/>
          <w:u w:val="single"/>
        </w:rPr>
        <w:t>pluralism</w:t>
      </w:r>
      <w:r w:rsidRPr="003D6473">
        <w:rPr>
          <w:b w:val="0"/>
          <w:bCs/>
        </w:rPr>
        <w:t xml:space="preserve">, inviting </w:t>
      </w:r>
      <w:r w:rsidRPr="003D6473">
        <w:rPr>
          <w:b w:val="0"/>
          <w:bCs/>
          <w:u w:val="single"/>
        </w:rPr>
        <w:t>backlash</w:t>
      </w:r>
      <w:r w:rsidRPr="003D6473">
        <w:rPr>
          <w:b w:val="0"/>
          <w:bCs/>
        </w:rPr>
        <w:t>, AND diluting otherwise legitimate protections</w:t>
      </w:r>
      <w:r>
        <w:t xml:space="preserve">. </w:t>
      </w:r>
      <w:r w:rsidRPr="00681459">
        <w:rPr>
          <w:u w:val="single"/>
        </w:rPr>
        <w:t>RFRA</w:t>
      </w:r>
      <w:r w:rsidRPr="00141549">
        <w:rPr>
          <w:b w:val="0"/>
          <w:bCs/>
        </w:rPr>
        <w:t xml:space="preserve"> (or Religious Freedom Restoration Act) </w:t>
      </w:r>
      <w:r w:rsidRPr="00681459">
        <w:rPr>
          <w:u w:val="single"/>
        </w:rPr>
        <w:t>balancing</w:t>
      </w:r>
      <w:r>
        <w:t xml:space="preserve"> is </w:t>
      </w:r>
      <w:r w:rsidRPr="00FF41DF">
        <w:rPr>
          <w:u w:val="single"/>
        </w:rPr>
        <w:t>key</w:t>
      </w:r>
      <w:r>
        <w:t>.</w:t>
      </w:r>
    </w:p>
    <w:p w14:paraId="204D2455" w14:textId="77777777" w:rsidR="00B84844" w:rsidRDefault="00B84844" w:rsidP="00B84844">
      <w:r>
        <w:t xml:space="preserve">Angela C. </w:t>
      </w:r>
      <w:r w:rsidRPr="00935505">
        <w:rPr>
          <w:rStyle w:val="Style13ptBold"/>
        </w:rPr>
        <w:t>Carmella 15</w:t>
      </w:r>
      <w:r>
        <w:t>, JD, Professor, Law, Seton Hall Law School, "After Hobby Lobby: The Religious For-Profit and the Limits of the Autonomy Doctrine," Missouri Law Review, Vol. 80, No. 2, pg. 381-450, Spring 2015, HeinOnline. [italics in original; OCR error edited by Jordan]</w:t>
      </w:r>
    </w:p>
    <w:p w14:paraId="4A77A553" w14:textId="77777777" w:rsidR="00B84844" w:rsidRPr="00164518" w:rsidRDefault="00B84844" w:rsidP="00B84844">
      <w:pPr>
        <w:rPr>
          <w:sz w:val="16"/>
        </w:rPr>
      </w:pPr>
      <w:r w:rsidRPr="00164518">
        <w:rPr>
          <w:sz w:val="16"/>
        </w:rPr>
        <w:t xml:space="preserve">It is </w:t>
      </w:r>
      <w:r w:rsidRPr="005E3A08">
        <w:rPr>
          <w:rStyle w:val="StyleUnderline"/>
        </w:rPr>
        <w:t>critical</w:t>
      </w:r>
      <w:r w:rsidRPr="00164518">
        <w:rPr>
          <w:sz w:val="16"/>
        </w:rPr>
        <w:t xml:space="preserve"> that </w:t>
      </w:r>
      <w:r w:rsidRPr="00164518">
        <w:rPr>
          <w:i/>
          <w:iCs/>
          <w:sz w:val="16"/>
        </w:rPr>
        <w:t>Hobby Lobby</w:t>
      </w:r>
      <w:r w:rsidRPr="00164518">
        <w:rPr>
          <w:sz w:val="16"/>
        </w:rPr>
        <w:t xml:space="preserve"> </w:t>
      </w:r>
      <w:r w:rsidRPr="005E3A08">
        <w:rPr>
          <w:rStyle w:val="StyleUnderline"/>
        </w:rPr>
        <w:t>not</w:t>
      </w:r>
      <w:r w:rsidRPr="00164518">
        <w:rPr>
          <w:sz w:val="16"/>
        </w:rPr>
        <w:t xml:space="preserve"> be </w:t>
      </w:r>
      <w:r w:rsidRPr="005E3A08">
        <w:rPr>
          <w:rStyle w:val="StyleUnderline"/>
        </w:rPr>
        <w:t>read</w:t>
      </w:r>
      <w:r w:rsidRPr="00164518">
        <w:rPr>
          <w:sz w:val="16"/>
        </w:rPr>
        <w:t xml:space="preserve"> broadly as </w:t>
      </w:r>
      <w:r w:rsidRPr="005E3A08">
        <w:rPr>
          <w:rStyle w:val="StyleUnderline"/>
        </w:rPr>
        <w:t>a grant of autonomy protection to</w:t>
      </w:r>
      <w:r w:rsidRPr="00164518">
        <w:rPr>
          <w:sz w:val="16"/>
        </w:rPr>
        <w:t xml:space="preserve"> </w:t>
      </w:r>
      <w:r w:rsidRPr="005E3A08">
        <w:rPr>
          <w:rStyle w:val="Emphasis"/>
        </w:rPr>
        <w:t>for-profit</w:t>
      </w:r>
      <w:r w:rsidRPr="00164518">
        <w:rPr>
          <w:sz w:val="16"/>
        </w:rPr>
        <w:t xml:space="preserve"> </w:t>
      </w:r>
      <w:r w:rsidRPr="005E3A08">
        <w:rPr>
          <w:rStyle w:val="StyleUnderline"/>
        </w:rPr>
        <w:t>corporations</w:t>
      </w:r>
      <w:r w:rsidRPr="00164518">
        <w:rPr>
          <w:sz w:val="16"/>
        </w:rPr>
        <w:t>. Surely it is a path-breaking decision, but it need not be a dam-brea</w:t>
      </w:r>
      <w:r w:rsidRPr="00602DCB">
        <w:rPr>
          <w:sz w:val="16"/>
        </w:rPr>
        <w:t xml:space="preserve">king one. </w:t>
      </w:r>
      <w:r w:rsidRPr="00602DCB">
        <w:rPr>
          <w:rStyle w:val="StyleUnderline"/>
        </w:rPr>
        <w:t>To</w:t>
      </w:r>
      <w:r w:rsidRPr="00602DCB">
        <w:rPr>
          <w:sz w:val="16"/>
        </w:rPr>
        <w:t xml:space="preserve"> </w:t>
      </w:r>
      <w:r w:rsidRPr="00602DCB">
        <w:rPr>
          <w:rStyle w:val="Emphasis"/>
        </w:rPr>
        <w:t>constrain</w:t>
      </w:r>
      <w:r w:rsidRPr="00602DCB">
        <w:rPr>
          <w:sz w:val="16"/>
        </w:rPr>
        <w:t xml:space="preserve"> </w:t>
      </w:r>
      <w:r w:rsidRPr="00602DCB">
        <w:rPr>
          <w:i/>
          <w:iCs/>
          <w:sz w:val="16"/>
        </w:rPr>
        <w:t>Hobby Lobby</w:t>
      </w:r>
      <w:r w:rsidRPr="00602DCB">
        <w:rPr>
          <w:sz w:val="16"/>
        </w:rPr>
        <w:t xml:space="preserve">, </w:t>
      </w:r>
      <w:r w:rsidRPr="00602DCB">
        <w:rPr>
          <w:rStyle w:val="StyleUnderline"/>
        </w:rPr>
        <w:t>it should be</w:t>
      </w:r>
      <w:r w:rsidRPr="00602DCB">
        <w:rPr>
          <w:sz w:val="16"/>
        </w:rPr>
        <w:t xml:space="preserve"> quite </w:t>
      </w:r>
      <w:r w:rsidRPr="00602DCB">
        <w:rPr>
          <w:rStyle w:val="StyleUnderline"/>
        </w:rPr>
        <w:t>enough</w:t>
      </w:r>
      <w:r w:rsidRPr="00602DCB">
        <w:rPr>
          <w:sz w:val="16"/>
        </w:rPr>
        <w:t xml:space="preserve"> that the case was argued and </w:t>
      </w:r>
      <w:r w:rsidRPr="00602DCB">
        <w:rPr>
          <w:rStyle w:val="StyleUnderline"/>
        </w:rPr>
        <w:t>decided</w:t>
      </w:r>
      <w:r w:rsidRPr="00602DCB">
        <w:rPr>
          <w:sz w:val="16"/>
        </w:rPr>
        <w:t xml:space="preserve"> </w:t>
      </w:r>
      <w:r w:rsidRPr="00602DCB">
        <w:rPr>
          <w:rStyle w:val="Emphasis"/>
        </w:rPr>
        <w:t>under RFRA</w:t>
      </w:r>
      <w:r w:rsidRPr="00602DCB">
        <w:rPr>
          <w:sz w:val="16"/>
        </w:rPr>
        <w:t xml:space="preserve"> – </w:t>
      </w:r>
      <w:r w:rsidRPr="00602DCB">
        <w:rPr>
          <w:rStyle w:val="StyleUnderline"/>
        </w:rPr>
        <w:t>a statute that</w:t>
      </w:r>
      <w:r w:rsidRPr="00602DCB">
        <w:rPr>
          <w:sz w:val="16"/>
        </w:rPr>
        <w:t xml:space="preserve"> </w:t>
      </w:r>
      <w:r w:rsidRPr="00602DCB">
        <w:rPr>
          <w:rStyle w:val="Emphasis"/>
        </w:rPr>
        <w:t>embodies</w:t>
      </w:r>
      <w:r w:rsidRPr="00602DCB">
        <w:rPr>
          <w:sz w:val="16"/>
        </w:rPr>
        <w:t xml:space="preserve"> </w:t>
      </w:r>
      <w:r w:rsidRPr="00602DCB">
        <w:rPr>
          <w:rStyle w:val="StyleUnderline"/>
        </w:rPr>
        <w:t>the balancing approach</w:t>
      </w:r>
      <w:r w:rsidRPr="00602DCB">
        <w:rPr>
          <w:sz w:val="16"/>
        </w:rPr>
        <w:t xml:space="preserve">.7 6 Going forward, the case should be interpreted to mean that for-profit free exercise </w:t>
      </w:r>
      <w:r w:rsidRPr="00602DCB">
        <w:rPr>
          <w:rStyle w:val="StyleUnderline"/>
        </w:rPr>
        <w:t>claims should be ad</w:t>
      </w:r>
      <w:r w:rsidRPr="0014252C">
        <w:rPr>
          <w:rStyle w:val="StyleUnderline"/>
        </w:rPr>
        <w:t>judicated</w:t>
      </w:r>
      <w:r w:rsidRPr="00164518">
        <w:rPr>
          <w:sz w:val="16"/>
        </w:rPr>
        <w:t xml:space="preserve"> (if they are adjudicated at all) </w:t>
      </w:r>
      <w:r w:rsidRPr="0014252C">
        <w:rPr>
          <w:rStyle w:val="StyleUnderline"/>
        </w:rPr>
        <w:t>within a</w:t>
      </w:r>
      <w:r w:rsidRPr="00164518">
        <w:rPr>
          <w:sz w:val="16"/>
        </w:rPr>
        <w:t xml:space="preserve"> </w:t>
      </w:r>
      <w:r w:rsidRPr="0014252C">
        <w:rPr>
          <w:rStyle w:val="Emphasis"/>
        </w:rPr>
        <w:t>balancing framework</w:t>
      </w:r>
      <w:r w:rsidRPr="00164518">
        <w:rPr>
          <w:sz w:val="16"/>
        </w:rPr>
        <w:t xml:space="preserve">, </w:t>
      </w:r>
      <w:r w:rsidRPr="0014252C">
        <w:rPr>
          <w:rStyle w:val="StyleUnderline"/>
        </w:rPr>
        <w:t>with</w:t>
      </w:r>
      <w:r w:rsidRPr="00164518">
        <w:rPr>
          <w:sz w:val="16"/>
        </w:rPr>
        <w:t xml:space="preserve"> full </w:t>
      </w:r>
      <w:r w:rsidRPr="0014252C">
        <w:rPr>
          <w:rStyle w:val="StyleUnderline"/>
        </w:rPr>
        <w:t>attention to impacts on</w:t>
      </w:r>
      <w:r w:rsidRPr="00164518">
        <w:rPr>
          <w:sz w:val="16"/>
        </w:rPr>
        <w:t xml:space="preserve"> </w:t>
      </w:r>
      <w:r w:rsidRPr="0014252C">
        <w:rPr>
          <w:rStyle w:val="Emphasis"/>
        </w:rPr>
        <w:t>identifiable</w:t>
      </w:r>
      <w:r w:rsidRPr="00164518">
        <w:rPr>
          <w:sz w:val="16"/>
        </w:rPr>
        <w:t xml:space="preserve"> </w:t>
      </w:r>
      <w:r w:rsidRPr="0014252C">
        <w:rPr>
          <w:rStyle w:val="StyleUnderline"/>
        </w:rPr>
        <w:t>individuals and groups</w:t>
      </w:r>
      <w:r w:rsidRPr="00164518">
        <w:rPr>
          <w:sz w:val="16"/>
        </w:rPr>
        <w:t xml:space="preserve">. 77 In fact, the Court's recent </w:t>
      </w:r>
      <w:r w:rsidRPr="00F531D1">
        <w:rPr>
          <w:rStyle w:val="StyleUnderline"/>
        </w:rPr>
        <w:t>decision</w:t>
      </w:r>
      <w:r w:rsidRPr="00164518">
        <w:rPr>
          <w:sz w:val="16"/>
        </w:rPr>
        <w:t xml:space="preserve"> in </w:t>
      </w:r>
      <w:r w:rsidRPr="00164518">
        <w:rPr>
          <w:i/>
          <w:iCs/>
          <w:sz w:val="16"/>
        </w:rPr>
        <w:t>Holt v. Hobbs</w:t>
      </w:r>
      <w:r w:rsidRPr="00164518">
        <w:rPr>
          <w:sz w:val="16"/>
        </w:rPr>
        <w:t xml:space="preserve"> unanimously </w:t>
      </w:r>
      <w:r w:rsidRPr="00F531D1">
        <w:rPr>
          <w:rStyle w:val="Emphasis"/>
        </w:rPr>
        <w:t>reinforced</w:t>
      </w:r>
      <w:r w:rsidRPr="00164518">
        <w:rPr>
          <w:sz w:val="16"/>
        </w:rPr>
        <w:t xml:space="preserve"> </w:t>
      </w:r>
      <w:r w:rsidRPr="00F531D1">
        <w:rPr>
          <w:rStyle w:val="StyleUnderline"/>
        </w:rPr>
        <w:t>the notion that</w:t>
      </w:r>
      <w:r w:rsidRPr="00164518">
        <w:rPr>
          <w:sz w:val="16"/>
        </w:rPr>
        <w:t xml:space="preserve"> </w:t>
      </w:r>
      <w:r w:rsidRPr="003B7C81">
        <w:rPr>
          <w:rStyle w:val="Emphasis"/>
          <w:highlight w:val="yellow"/>
        </w:rPr>
        <w:t>RFRA</w:t>
      </w:r>
      <w:r w:rsidRPr="003B7C81">
        <w:rPr>
          <w:sz w:val="16"/>
          <w:highlight w:val="yellow"/>
        </w:rPr>
        <w:t xml:space="preserve"> </w:t>
      </w:r>
      <w:r w:rsidRPr="003B7C81">
        <w:rPr>
          <w:rStyle w:val="StyleUnderline"/>
          <w:highlight w:val="yellow"/>
        </w:rPr>
        <w:t>requires</w:t>
      </w:r>
      <w:r w:rsidRPr="00F531D1">
        <w:rPr>
          <w:rStyle w:val="StyleUnderline"/>
        </w:rPr>
        <w:t xml:space="preserve"> a</w:t>
      </w:r>
      <w:r w:rsidRPr="00164518">
        <w:rPr>
          <w:sz w:val="16"/>
        </w:rPr>
        <w:t xml:space="preserve"> </w:t>
      </w:r>
      <w:r w:rsidRPr="003B7C81">
        <w:rPr>
          <w:rStyle w:val="Emphasis"/>
          <w:highlight w:val="yellow"/>
        </w:rPr>
        <w:t>balancing and</w:t>
      </w:r>
      <w:r w:rsidRPr="00164518">
        <w:rPr>
          <w:sz w:val="16"/>
        </w:rPr>
        <w:t xml:space="preserve"> an </w:t>
      </w:r>
      <w:r w:rsidRPr="003B7C81">
        <w:rPr>
          <w:rStyle w:val="Emphasis"/>
          <w:highlight w:val="yellow"/>
        </w:rPr>
        <w:t>impacts inquiry</w:t>
      </w:r>
      <w:r w:rsidRPr="00164518">
        <w:rPr>
          <w:sz w:val="16"/>
        </w:rPr>
        <w:t xml:space="preserve">.78 In that case, which interpreted a RFRA-like "sister statute, ' 79 the Court </w:t>
      </w:r>
      <w:r w:rsidRPr="00F531D1">
        <w:rPr>
          <w:rStyle w:val="StyleUnderline"/>
        </w:rPr>
        <w:t>pointed to</w:t>
      </w:r>
      <w:r w:rsidRPr="00164518">
        <w:rPr>
          <w:sz w:val="16"/>
        </w:rPr>
        <w:t xml:space="preserve"> both </w:t>
      </w:r>
      <w:r w:rsidRPr="00164518">
        <w:rPr>
          <w:i/>
          <w:iCs/>
          <w:sz w:val="16"/>
        </w:rPr>
        <w:t>O Centro</w:t>
      </w:r>
      <w:r w:rsidRPr="00164518">
        <w:rPr>
          <w:sz w:val="16"/>
        </w:rPr>
        <w:t xml:space="preserve"> and </w:t>
      </w:r>
      <w:r w:rsidRPr="00164518">
        <w:rPr>
          <w:i/>
          <w:iCs/>
          <w:sz w:val="16"/>
        </w:rPr>
        <w:t>Hobby Lobby</w:t>
      </w:r>
      <w:r w:rsidRPr="00164518">
        <w:rPr>
          <w:sz w:val="16"/>
        </w:rPr>
        <w:t xml:space="preserve"> to </w:t>
      </w:r>
      <w:r w:rsidRPr="00F531D1">
        <w:rPr>
          <w:rStyle w:val="StyleUnderline"/>
        </w:rPr>
        <w:t>demonstrate</w:t>
      </w:r>
      <w:r w:rsidRPr="00164518">
        <w:rPr>
          <w:sz w:val="16"/>
        </w:rPr>
        <w:t xml:space="preserve"> its </w:t>
      </w:r>
      <w:r w:rsidRPr="00F531D1">
        <w:rPr>
          <w:rStyle w:val="Emphasis"/>
        </w:rPr>
        <w:t>consistent</w:t>
      </w:r>
      <w:r w:rsidRPr="00164518">
        <w:rPr>
          <w:sz w:val="16"/>
        </w:rPr>
        <w:t xml:space="preserve"> </w:t>
      </w:r>
      <w:r w:rsidRPr="00F531D1">
        <w:rPr>
          <w:rStyle w:val="StyleUnderline"/>
        </w:rPr>
        <w:t>understanding that</w:t>
      </w:r>
      <w:r w:rsidRPr="00164518">
        <w:rPr>
          <w:sz w:val="16"/>
        </w:rPr>
        <w:t xml:space="preserve"> </w:t>
      </w:r>
      <w:r w:rsidRPr="00F531D1">
        <w:rPr>
          <w:rStyle w:val="Emphasis"/>
        </w:rPr>
        <w:t>statutory balancing</w:t>
      </w:r>
      <w:r w:rsidRPr="00164518">
        <w:rPr>
          <w:sz w:val="16"/>
        </w:rPr>
        <w:t xml:space="preserve"> </w:t>
      </w:r>
      <w:r w:rsidRPr="00F531D1">
        <w:rPr>
          <w:rStyle w:val="StyleUnderline"/>
        </w:rPr>
        <w:t>requires it to "scrutiniz[e] the asserted harm of</w:t>
      </w:r>
      <w:r w:rsidRPr="00164518">
        <w:rPr>
          <w:sz w:val="16"/>
        </w:rPr>
        <w:t xml:space="preserve"> granting </w:t>
      </w:r>
      <w:r w:rsidRPr="00F531D1">
        <w:rPr>
          <w:rStyle w:val="Emphasis"/>
        </w:rPr>
        <w:t>specific</w:t>
      </w:r>
      <w:r w:rsidRPr="00164518">
        <w:rPr>
          <w:sz w:val="16"/>
        </w:rPr>
        <w:t xml:space="preserve"> </w:t>
      </w:r>
      <w:r w:rsidRPr="00F531D1">
        <w:rPr>
          <w:rStyle w:val="StyleUnderline"/>
        </w:rPr>
        <w:t>exemptions to</w:t>
      </w:r>
      <w:r w:rsidRPr="00164518">
        <w:rPr>
          <w:sz w:val="16"/>
        </w:rPr>
        <w:t xml:space="preserve"> </w:t>
      </w:r>
      <w:r w:rsidRPr="00F531D1">
        <w:rPr>
          <w:rStyle w:val="Emphasis"/>
        </w:rPr>
        <w:t>particular</w:t>
      </w:r>
      <w:r w:rsidRPr="00164518">
        <w:rPr>
          <w:sz w:val="16"/>
        </w:rPr>
        <w:t xml:space="preserve"> </w:t>
      </w:r>
      <w:r w:rsidRPr="00F531D1">
        <w:rPr>
          <w:rStyle w:val="StyleUnderline"/>
        </w:rPr>
        <w:t>religious claimants</w:t>
      </w:r>
      <w:r w:rsidRPr="00164518">
        <w:rPr>
          <w:sz w:val="16"/>
        </w:rPr>
        <w:t xml:space="preserve"> .... ,,80 </w:t>
      </w:r>
      <w:r w:rsidRPr="00F531D1">
        <w:rPr>
          <w:rStyle w:val="StyleUnderline"/>
        </w:rPr>
        <w:t xml:space="preserve">To </w:t>
      </w:r>
      <w:r w:rsidRPr="007236C7">
        <w:rPr>
          <w:rStyle w:val="StyleUnderline"/>
          <w:highlight w:val="yellow"/>
        </w:rPr>
        <w:t>depart from this</w:t>
      </w:r>
      <w:r w:rsidRPr="00164518">
        <w:rPr>
          <w:sz w:val="16"/>
        </w:rPr>
        <w:t xml:space="preserve"> highly </w:t>
      </w:r>
      <w:r w:rsidRPr="00F531D1">
        <w:rPr>
          <w:rStyle w:val="StyleUnderline"/>
        </w:rPr>
        <w:t xml:space="preserve">structured approach </w:t>
      </w:r>
      <w:r w:rsidRPr="00242807">
        <w:rPr>
          <w:rStyle w:val="StyleUnderline"/>
          <w:highlight w:val="yellow"/>
        </w:rPr>
        <w:t>and adopt</w:t>
      </w:r>
      <w:r w:rsidRPr="00242807">
        <w:rPr>
          <w:sz w:val="16"/>
          <w:highlight w:val="yellow"/>
        </w:rPr>
        <w:t xml:space="preserve"> </w:t>
      </w:r>
      <w:r w:rsidRPr="00242807">
        <w:rPr>
          <w:rStyle w:val="Emphasis"/>
          <w:highlight w:val="yellow"/>
        </w:rPr>
        <w:t>"autonomy"</w:t>
      </w:r>
      <w:r w:rsidRPr="00164518">
        <w:rPr>
          <w:sz w:val="16"/>
        </w:rPr>
        <w:t xml:space="preserve"> </w:t>
      </w:r>
      <w:r w:rsidRPr="00F531D1">
        <w:rPr>
          <w:rStyle w:val="StyleUnderline"/>
        </w:rPr>
        <w:t xml:space="preserve">in its place would </w:t>
      </w:r>
      <w:r w:rsidRPr="007236C7">
        <w:rPr>
          <w:rStyle w:val="StyleUnderline"/>
          <w:highlight w:val="yellow"/>
        </w:rPr>
        <w:t>introduce</w:t>
      </w:r>
      <w:r w:rsidRPr="00F531D1">
        <w:rPr>
          <w:rStyle w:val="StyleUnderline"/>
        </w:rPr>
        <w:t xml:space="preserve"> a</w:t>
      </w:r>
      <w:r w:rsidRPr="00164518">
        <w:rPr>
          <w:sz w:val="16"/>
        </w:rPr>
        <w:t xml:space="preserve"> </w:t>
      </w:r>
      <w:r w:rsidRPr="007236C7">
        <w:rPr>
          <w:rStyle w:val="Emphasis"/>
          <w:highlight w:val="yellow"/>
        </w:rPr>
        <w:t>disastrous expansion</w:t>
      </w:r>
      <w:r w:rsidRPr="007236C7">
        <w:rPr>
          <w:sz w:val="16"/>
          <w:highlight w:val="yellow"/>
        </w:rPr>
        <w:t xml:space="preserve"> </w:t>
      </w:r>
      <w:r w:rsidRPr="007236C7">
        <w:rPr>
          <w:rStyle w:val="StyleUnderline"/>
          <w:highlight w:val="yellow"/>
        </w:rPr>
        <w:t>of</w:t>
      </w:r>
      <w:r w:rsidRPr="00F531D1">
        <w:rPr>
          <w:rStyle w:val="StyleUnderline"/>
        </w:rPr>
        <w:t xml:space="preserve"> a </w:t>
      </w:r>
      <w:r w:rsidRPr="007236C7">
        <w:rPr>
          <w:rStyle w:val="StyleUnderline"/>
          <w:highlight w:val="yellow"/>
        </w:rPr>
        <w:t>doctrine</w:t>
      </w:r>
      <w:r w:rsidRPr="00164518">
        <w:rPr>
          <w:sz w:val="16"/>
        </w:rPr>
        <w:t xml:space="preserve"> that is </w:t>
      </w:r>
      <w:r w:rsidRPr="00F531D1">
        <w:rPr>
          <w:rStyle w:val="StyleUnderline"/>
        </w:rPr>
        <w:t>meant to be</w:t>
      </w:r>
      <w:r w:rsidRPr="00164518">
        <w:rPr>
          <w:sz w:val="16"/>
        </w:rPr>
        <w:t xml:space="preserve"> </w:t>
      </w:r>
      <w:r w:rsidRPr="00F531D1">
        <w:rPr>
          <w:rStyle w:val="Emphasis"/>
        </w:rPr>
        <w:t>limited</w:t>
      </w:r>
      <w:r w:rsidRPr="00164518">
        <w:rPr>
          <w:sz w:val="16"/>
        </w:rPr>
        <w:t xml:space="preserve"> </w:t>
      </w:r>
      <w:r w:rsidRPr="00F531D1">
        <w:rPr>
          <w:rStyle w:val="StyleUnderline"/>
        </w:rPr>
        <w:t>in scope and application</w:t>
      </w:r>
      <w:r w:rsidRPr="00164518">
        <w:rPr>
          <w:sz w:val="16"/>
        </w:rPr>
        <w:t>.</w:t>
      </w:r>
    </w:p>
    <w:p w14:paraId="6B0E2FD3" w14:textId="77777777" w:rsidR="00B84844" w:rsidRPr="00FF4AC6" w:rsidRDefault="00B84844" w:rsidP="00B84844">
      <w:pPr>
        <w:rPr>
          <w:sz w:val="8"/>
          <w:szCs w:val="8"/>
        </w:rPr>
      </w:pPr>
      <w:r w:rsidRPr="00FF4AC6">
        <w:rPr>
          <w:sz w:val="8"/>
          <w:szCs w:val="8"/>
        </w:rPr>
        <w:t>II. THE APPLICABILITY OF THE AUTONOMY DOCTRINE TO CHURCHES AND RELIGIOUS NONPROFITS</w:t>
      </w:r>
    </w:p>
    <w:p w14:paraId="1A4DA738" w14:textId="77777777" w:rsidR="00B84844" w:rsidRPr="00FF4AC6" w:rsidRDefault="00B84844" w:rsidP="00B84844">
      <w:pPr>
        <w:rPr>
          <w:sz w:val="8"/>
          <w:szCs w:val="8"/>
        </w:rPr>
      </w:pPr>
      <w:r w:rsidRPr="00FF4AC6">
        <w:rPr>
          <w:sz w:val="8"/>
          <w:szCs w:val="8"/>
        </w:rPr>
        <w:t>One of the most significant functions of the Religion Clauses of the First Amendment is to ensure the autonomy of religious institutions - that is, the ability of churches to "manag[e] their own institutions free of government interference." 81 Autonomy under the Free Exercise Clause protects decisions regarding the religious identity and mission of those institutions we would consider to be jurisgenerative. 82 Freedom for such institutions to define and constitute themselves in order to generate and reinforce norms, in turn, furthers the religious exercise of individuals because it protects their voluntary decisions to affiliate with (or exit) religious communities. Obviously this autonomy is not without limits, but it is capacious enough to provide churches with the freedom to "select their own leaders, define their own doctrines, resolve their own disputes, and run their own institutions." 83 The Establishment Clause, which first and foremost expresses a fundamental jurisdictional independence of church and state, also bolsters this notion of autonomy: the state is not competent to "set up a church' 84 - to be involved in clergy selection, doctrinal determinations and ecclesiastical decisions. As a consequence, churches are free to function as significant non-state mediating institutions in civil society. The recognition of church autonomy thus furthers individual and collective free exercise, a healthy institutional independence of church and state, and a more diverse and vibrant civil society.</w:t>
      </w:r>
    </w:p>
    <w:p w14:paraId="3014C2AC" w14:textId="77777777" w:rsidR="00B84844" w:rsidRPr="00FF4AC6" w:rsidRDefault="00B84844" w:rsidP="00B84844">
      <w:pPr>
        <w:rPr>
          <w:sz w:val="8"/>
          <w:szCs w:val="8"/>
        </w:rPr>
      </w:pPr>
      <w:r w:rsidRPr="00FF4AC6">
        <w:rPr>
          <w:sz w:val="8"/>
          <w:szCs w:val="8"/>
        </w:rPr>
        <w:t>The importance of autonomy reveals itself wherever the core religious identity of a church might be vulnerable to state interference. Its origins can be traced to a Supreme Court decision made shortly after the Civil War that recognized that civil courts were incompetent to adjudicate religious questions, and so must defer to religious tribunals on matters of religious law; church members had impliedly consented to such internal church processes.85 Indeed, in a case in which a state court set aside a church's decision to defrock a bishop and ordered the church to reinstate him, the Supreme Court found this "an impermissible rejection of the decisions of the highest ecclesiastical tribunal of this hierarchical church," even though the church's conduct had been appallingly arbitrary. 86 While a complex body of "church autono my" jurisprudence has evolved over time to address church schisms and property disputes, the broader autonomy concept allows churches the "power to decide for themselves, free from state interference, matters of church government as well as those of faith and doctrine." 87 The doctrine ensures that state and federal governments steer clear of church beliefs; decisions regarding structure, governance, and mission; issues of church membership and leadership; many aspects of the church employer-employee relationship; and church decisions regarding sponsorship or affiliations with other institutions, charitable and educational, formal and informal. 88 Even the constitutionality of tax exemptions for churches is grounded in the notion that an exemption preserves the jurisdictional independence of church and state, as taxation of churches poses a far greater risk of excessive state entanglement in the life of churches than does the exemption.8 9</w:t>
      </w:r>
    </w:p>
    <w:p w14:paraId="277D0439" w14:textId="77777777" w:rsidR="00B84844" w:rsidRPr="00FF4AC6" w:rsidRDefault="00B84844" w:rsidP="00B84844">
      <w:pPr>
        <w:rPr>
          <w:sz w:val="8"/>
          <w:szCs w:val="8"/>
        </w:rPr>
      </w:pPr>
      <w:r w:rsidRPr="00FF4AC6">
        <w:rPr>
          <w:sz w:val="8"/>
          <w:szCs w:val="8"/>
        </w:rPr>
        <w:t>In the context of these protections for churches, and often for religious nonprofits as well, we find exemptions that have real, and often negative, impacts on identifiable individuals - employees, religious leaders, and members - whose participation in the life of the church may be conditioned upon "conforming to certain religious tenets., 90 In connection with this freedom in the employment context, Justice Brennan provided reasons for why this must be acceptable:</w:t>
      </w:r>
    </w:p>
    <w:p w14:paraId="0217B9FB" w14:textId="77777777" w:rsidR="00B84844" w:rsidRPr="00FF4AC6" w:rsidRDefault="00B84844" w:rsidP="00B84844">
      <w:pPr>
        <w:ind w:left="720"/>
        <w:rPr>
          <w:sz w:val="8"/>
          <w:szCs w:val="8"/>
        </w:rPr>
      </w:pPr>
      <w:r w:rsidRPr="00FF4AC6">
        <w:rPr>
          <w:sz w:val="8"/>
          <w:szCs w:val="8"/>
        </w:rPr>
        <w:t>The [church's] authority to engage in this process of self-definition inevitably involves what we normally regard as infringement on [an individual's] free exercise rights, since a religious organization is able to condition employment in certain activities on subscription to particular religious tenets. We are willing to countenance the imposition of such a condition because we deem it vital that, if certain activities constitute part of a religious community's practice, then a religious organization should be able to require that only members of its community perform those activities. 91</w:t>
      </w:r>
    </w:p>
    <w:p w14:paraId="6346794B" w14:textId="77777777" w:rsidR="00B84844" w:rsidRPr="00FF4AC6" w:rsidRDefault="00B84844" w:rsidP="00B84844">
      <w:pPr>
        <w:rPr>
          <w:sz w:val="8"/>
          <w:szCs w:val="8"/>
        </w:rPr>
      </w:pPr>
      <w:r w:rsidRPr="00FF4AC6">
        <w:rPr>
          <w:sz w:val="8"/>
          <w:szCs w:val="8"/>
        </w:rPr>
        <w:t>In certain circumstances, the autonomy concept has also allowed religious institutions to tailor the provision of social, educational and health services to the public in ways that comport with their beliefs. While the application of autonomy considerations tends to be more nuanced and less consistent - and more contested - in this context (given the greater engagement with those outside the faith community), autonomy continues to ground many such accommodations. Whatever the context, autonomy-based exemptions will result in impacts on identifiable person and groups who will be without recourse to complain and who may suffer harms that are without legal redress.92</w:t>
      </w:r>
    </w:p>
    <w:p w14:paraId="21A82B69" w14:textId="77777777" w:rsidR="00B84844" w:rsidRPr="00FF4AC6" w:rsidRDefault="00B84844" w:rsidP="00B84844">
      <w:pPr>
        <w:rPr>
          <w:i/>
          <w:iCs/>
          <w:sz w:val="8"/>
          <w:szCs w:val="8"/>
        </w:rPr>
      </w:pPr>
      <w:r w:rsidRPr="00FF4AC6">
        <w:rPr>
          <w:i/>
          <w:iCs/>
          <w:sz w:val="8"/>
          <w:szCs w:val="8"/>
        </w:rPr>
        <w:t>A. Clergy and Other Employees</w:t>
      </w:r>
    </w:p>
    <w:p w14:paraId="4B961A9C" w14:textId="77777777" w:rsidR="00B84844" w:rsidRPr="00FF4AC6" w:rsidRDefault="00B84844" w:rsidP="00B84844">
      <w:pPr>
        <w:rPr>
          <w:sz w:val="8"/>
          <w:szCs w:val="8"/>
        </w:rPr>
      </w:pPr>
      <w:r w:rsidRPr="00FF4AC6">
        <w:rPr>
          <w:sz w:val="8"/>
          <w:szCs w:val="8"/>
        </w:rPr>
        <w:t xml:space="preserve">The Supreme Court unanimously and enthusiastically reaffirmed the autonomy doctrine as applied to the selection of ministers, broadly defined, in the recent case of </w:t>
      </w:r>
      <w:r w:rsidRPr="00FF4AC6">
        <w:rPr>
          <w:i/>
          <w:iCs/>
          <w:sz w:val="8"/>
          <w:szCs w:val="8"/>
        </w:rPr>
        <w:t>Hosanna-Tabor Evangelical Lutheran Church</w:t>
      </w:r>
      <w:r w:rsidRPr="00FF4AC6">
        <w:rPr>
          <w:sz w:val="8"/>
          <w:szCs w:val="8"/>
        </w:rPr>
        <w:t xml:space="preserve"> and </w:t>
      </w:r>
      <w:r w:rsidRPr="00FF4AC6">
        <w:rPr>
          <w:i/>
          <w:iCs/>
          <w:sz w:val="8"/>
          <w:szCs w:val="8"/>
        </w:rPr>
        <w:t>School v. Equal Employment Opportunity Commission</w:t>
      </w:r>
      <w:r w:rsidRPr="00FF4AC6">
        <w:rPr>
          <w:sz w:val="8"/>
          <w:szCs w:val="8"/>
        </w:rPr>
        <w:t>, where the Court recognized a robust "ministerial exception" to anti-discrimination laws.93 That doctrine prohibits government interference in the selection of its ministers, which is "an internal church decision that affects the faith and mission of the church itself",94 Cheryl Perich, a teacher at a church-sponsored elementary school, had been fired from a position that required a "call" from the church.95 Perich sued the church for reinstatement and damages on the grounds that the church had fired her in retaliation for threatening to bring suit under the Americans with Disabilities Act.9 6 The government urged the Court to reject the concept of the ministerial exception, which, up until this case, had been developed in the federal courts of appeals.97 In its place, the government argued that the generalized concept of "freedom of association" would sufficiently protect churches from government intervention in religious affairs.98</w:t>
      </w:r>
    </w:p>
    <w:p w14:paraId="5887A6BE" w14:textId="77777777" w:rsidR="00B84844" w:rsidRPr="00FF4AC6" w:rsidRDefault="00B84844" w:rsidP="00B84844">
      <w:pPr>
        <w:rPr>
          <w:sz w:val="8"/>
          <w:szCs w:val="8"/>
        </w:rPr>
      </w:pPr>
      <w:r w:rsidRPr="00FF4AC6">
        <w:rPr>
          <w:sz w:val="8"/>
          <w:szCs w:val="8"/>
        </w:rPr>
        <w:t>The Court found that Perich's duties - as they were regarded and functioned in the life of the church - made her a "minister" within the meaning of the exception. 99 The Court also rejected the government's argument, declaring that it "cannot accept the remarkable view that the Religion Clauses have nothing to say about the religious organization's freedom to select its own ministers."' 00 The Court explained that Perich's action "intrudes upon more than a mere employment decision":</w:t>
      </w:r>
    </w:p>
    <w:p w14:paraId="67149938" w14:textId="77777777" w:rsidR="00B84844" w:rsidRPr="00FF4AC6" w:rsidRDefault="00B84844" w:rsidP="00B84844">
      <w:pPr>
        <w:ind w:left="720"/>
        <w:rPr>
          <w:sz w:val="8"/>
          <w:szCs w:val="8"/>
        </w:rPr>
      </w:pPr>
      <w:r w:rsidRPr="00FF4AC6">
        <w:rPr>
          <w:sz w:val="8"/>
          <w:szCs w:val="8"/>
        </w:rPr>
        <w:t>Such action interferes with the internal governance of the church, depriving the church of control over the selection of those who will personify its beliefs. By imposing an unwanted minister, the state infringes the Free Exercise Clause, which protects a religious group's right to shape its own faith and mission through its appointments. According the state the power to determine which individuals will minister to the faithful also violates the Establishment Clause, which prohibits government involvement in such ecclesiastical decisions. 101</w:t>
      </w:r>
    </w:p>
    <w:p w14:paraId="1C46DD27" w14:textId="77777777" w:rsidR="00B84844" w:rsidRPr="00FF4AC6" w:rsidRDefault="00B84844" w:rsidP="00B84844">
      <w:pPr>
        <w:rPr>
          <w:sz w:val="8"/>
          <w:szCs w:val="8"/>
        </w:rPr>
      </w:pPr>
      <w:r w:rsidRPr="00FF4AC6">
        <w:rPr>
          <w:sz w:val="8"/>
          <w:szCs w:val="8"/>
        </w:rPr>
        <w:t xml:space="preserve">In short, allowing the teacher to seek legal recourse would constitute government interference in "faith and mission." 10 2 Thus, the </w:t>
      </w:r>
      <w:r w:rsidRPr="00FF4AC6">
        <w:rPr>
          <w:i/>
          <w:iCs/>
          <w:sz w:val="8"/>
          <w:szCs w:val="8"/>
        </w:rPr>
        <w:t>Hosanna-Tabor</w:t>
      </w:r>
      <w:r w:rsidRPr="00FF4AC6">
        <w:rPr>
          <w:sz w:val="8"/>
          <w:szCs w:val="8"/>
        </w:rPr>
        <w:t xml:space="preserve"> Court concluded that "[b]oth Religion Clauses bar the government from interfering with the decision of a religious group to fire one of its ministers."' 0 3</w:t>
      </w:r>
    </w:p>
    <w:p w14:paraId="659ED28B" w14:textId="77777777" w:rsidR="00B84844" w:rsidRPr="00FF4AC6" w:rsidRDefault="00B84844" w:rsidP="00B84844">
      <w:pPr>
        <w:rPr>
          <w:sz w:val="8"/>
          <w:szCs w:val="8"/>
        </w:rPr>
      </w:pPr>
      <w:r w:rsidRPr="00FF4AC6">
        <w:rPr>
          <w:sz w:val="8"/>
          <w:szCs w:val="8"/>
        </w:rPr>
        <w:t>For clergy and any employees who are considered "ministers," 10 4 there is a startling lack of legal protection from virtually any kind of employment discrimination. 1 0 5 A church could engage in actual discrimination, having nothing to do with its exercise of religion, but the employee who is harmed would have no recourse. Indeed, ministerial exception cases usually involve allegations of discrimination based on race, 1 0 6 sex, 1 0 7 pregnancy, 1 0 8 age, 1 0 sexual orientation' 10 and disability.I"' We also see this story repeated outside the church context, as courts have applied the ministerial exception to religiously affiliated nonprofits like universities, I 1 2 hospitals"' and nursing homes114 on the theory that "an entity can provide secular services and still have substantial religious character."115 Yet dismissing these claims without further examination is required by both Religion Clauses." l6 For over forty years, courts have reaffirmed that the harmful effects of unredressed discrimination are simply outweighed by the necessary institutional freedom for a church or nonprofit to define its identity, faith and mission. 117 If we are to have vibrant religious communities and robust individual free exercise, religious institutions must have the ability to define and constitute, to perpetuate and reform, themselves. And so it is with many other exemptions that are either explicitly or implicitly driven by autonomy protections: their negative impacts on identifiable persons and groups are ignored.</w:t>
      </w:r>
    </w:p>
    <w:p w14:paraId="1900133D" w14:textId="77777777" w:rsidR="00B84844" w:rsidRPr="00FF4AC6" w:rsidRDefault="00B84844" w:rsidP="00B84844">
      <w:pPr>
        <w:rPr>
          <w:sz w:val="8"/>
          <w:szCs w:val="8"/>
        </w:rPr>
      </w:pPr>
      <w:r w:rsidRPr="00FF4AC6">
        <w:rPr>
          <w:sz w:val="8"/>
          <w:szCs w:val="8"/>
        </w:rPr>
        <w:t xml:space="preserve">Even employees who are not considered "ministers" can find themselves without legal recourse in cases of </w:t>
      </w:r>
      <w:r w:rsidRPr="00FF4AC6">
        <w:rPr>
          <w:i/>
          <w:iCs/>
          <w:sz w:val="8"/>
          <w:szCs w:val="8"/>
        </w:rPr>
        <w:t>religious</w:t>
      </w:r>
      <w:r w:rsidRPr="00FF4AC6">
        <w:rPr>
          <w:sz w:val="8"/>
          <w:szCs w:val="8"/>
        </w:rPr>
        <w:t xml:space="preserve"> discrimination. Title VII of the Civil Rights Act of 1964, which prohibits employment discrimination, and the Americans with Disabilities Act ("ADA"), which prohibits disability discrimination in a variety of contexts, including employment, both contain autonomy-based exemptions for religious entities." 8 Title VII's exemption allows "religious organizations" to discriminate on the basis of religion in favor of their own members or in favor of a particular faith, regardless of the religious or secular nature of the employment. 119 The exemption protects eligible religious organizations from all employment-related challenges, whether the claims involve hiring, discharge, harassment or retaliation. 20 In addition to churches, many religious nonprofits qualify for the exemption; 12' they do not have to be sponsored by or affiliated with a particular church.122 Moreover, the qualifying "religious organization," even if church-sponsored, does not have to require church membership in order to make employment decisions on religious grounds.123 Indeed, some courts have defined the exemption broadly so that it applies to cases in which employees have failed to comport their personal behavior to the religious employer's rules of conduct and moral standards.12 4</w:t>
      </w:r>
    </w:p>
    <w:p w14:paraId="32EEBE7D" w14:textId="77777777" w:rsidR="00B84844" w:rsidRPr="00FF4AC6" w:rsidRDefault="00B84844" w:rsidP="00B84844">
      <w:pPr>
        <w:rPr>
          <w:sz w:val="8"/>
          <w:szCs w:val="8"/>
        </w:rPr>
      </w:pPr>
      <w:r w:rsidRPr="00FF4AC6">
        <w:rPr>
          <w:sz w:val="8"/>
          <w:szCs w:val="8"/>
        </w:rPr>
        <w:t xml:space="preserve">The main decision regarding Title VII's exemption is </w:t>
      </w:r>
      <w:r w:rsidRPr="00FF4AC6">
        <w:rPr>
          <w:i/>
          <w:iCs/>
          <w:sz w:val="8"/>
          <w:szCs w:val="8"/>
        </w:rPr>
        <w:t>Corporation of the Presiding Bishop of the Church of Jesus Christ of Latter-Day Saints v. Amos</w:t>
      </w:r>
      <w:r w:rsidRPr="00FF4AC6">
        <w:rPr>
          <w:sz w:val="8"/>
          <w:szCs w:val="8"/>
        </w:rPr>
        <w:t>. 125 In that case, employees working at church-affiliated facilities - including a janitor and a seamstress - were fired because they were no longer members in good standing of the Mormon Church.126 They challenged the Title VII religious exemption as a violation of the Establishment Clause on the grounds that their jobs were secular and that churches should be subject to anti-discrimination laws with respect to such secular positions. 27 The Court rejected the argument. 28 Justice White justified the broad exemption on autonomy grounds: it "alleviate[d] significant governmental interference with the ability of religious organizations to define and carry out their religious missions. ' 29 Justice Brennan's concurrence noted that government decisions regarding the religious-secular distinction would involve case-by-case inquires resulting in "excessive government entanglement ... and [would] create the danger of chilling religious activity."' 130 He went on to justify the exemption in terms of religious autonomy:</w:t>
      </w:r>
    </w:p>
    <w:p w14:paraId="0C0E8526" w14:textId="77777777" w:rsidR="00B84844" w:rsidRPr="00FF4AC6" w:rsidRDefault="00B84844" w:rsidP="00B84844">
      <w:pPr>
        <w:ind w:left="720"/>
        <w:rPr>
          <w:sz w:val="8"/>
          <w:szCs w:val="8"/>
        </w:rPr>
      </w:pPr>
      <w:r w:rsidRPr="00FF4AC6">
        <w:rPr>
          <w:sz w:val="8"/>
          <w:szCs w:val="8"/>
        </w:rPr>
        <w:t>For many individuals, religious activity derives meaning in large measure from participation in a larger religious community. Such a community represents an ongoing tradition of shared beliefs, an organic entity not reducible to a mere aggregation of individuals.</w:t>
      </w:r>
      <w:r w:rsidRPr="00FF4AC6">
        <w:rPr>
          <w:i/>
          <w:iCs/>
          <w:sz w:val="8"/>
          <w:szCs w:val="8"/>
        </w:rPr>
        <w:t xml:space="preserve"> Determining that certain activities are in furtherance of an organization's religious mission, and that only those committed to that mission should conduct them, is thus a means by which a religious community defines itself</w:t>
      </w:r>
      <w:r w:rsidRPr="00FF4AC6">
        <w:rPr>
          <w:sz w:val="8"/>
          <w:szCs w:val="8"/>
        </w:rPr>
        <w:t>. Solicitude for a church's ability to do so reflects the idea that furtherance of the autonomy of religious organizations often furthers individual religious freedom as well.13 '</w:t>
      </w:r>
    </w:p>
    <w:p w14:paraId="2416BE13" w14:textId="77777777" w:rsidR="00B84844" w:rsidRPr="00164518" w:rsidRDefault="00B84844" w:rsidP="00B84844">
      <w:pPr>
        <w:rPr>
          <w:sz w:val="16"/>
        </w:rPr>
      </w:pPr>
      <w:r w:rsidRPr="00994511">
        <w:rPr>
          <w:rStyle w:val="Emphasis"/>
          <w:highlight w:val="yellow"/>
        </w:rPr>
        <w:t>Employees</w:t>
      </w:r>
      <w:r w:rsidRPr="00164518">
        <w:rPr>
          <w:sz w:val="16"/>
        </w:rPr>
        <w:t xml:space="preserve"> </w:t>
      </w:r>
      <w:r w:rsidRPr="00E4729C">
        <w:rPr>
          <w:rStyle w:val="StyleUnderline"/>
        </w:rPr>
        <w:t>of church-affiliated entities</w:t>
      </w:r>
      <w:r w:rsidRPr="00164518">
        <w:rPr>
          <w:sz w:val="16"/>
        </w:rPr>
        <w:t xml:space="preserve"> may also </w:t>
      </w:r>
      <w:r w:rsidRPr="00E4729C">
        <w:rPr>
          <w:rStyle w:val="StyleUnderline"/>
        </w:rPr>
        <w:t>find themselves</w:t>
      </w:r>
      <w:r w:rsidRPr="00164518">
        <w:rPr>
          <w:sz w:val="16"/>
        </w:rPr>
        <w:t xml:space="preserve"> </w:t>
      </w:r>
      <w:r w:rsidRPr="00994511">
        <w:rPr>
          <w:rStyle w:val="Emphasis"/>
        </w:rPr>
        <w:t>without</w:t>
      </w:r>
      <w:r w:rsidRPr="00E4729C">
        <w:rPr>
          <w:rStyle w:val="Emphasis"/>
        </w:rPr>
        <w:t xml:space="preserve"> labor law protection</w:t>
      </w:r>
      <w:r w:rsidRPr="00164518">
        <w:rPr>
          <w:sz w:val="16"/>
        </w:rPr>
        <w:t xml:space="preserve">, </w:t>
      </w:r>
      <w:r w:rsidRPr="00E4729C">
        <w:rPr>
          <w:rStyle w:val="StyleUnderline"/>
        </w:rPr>
        <w:t>in particular</w:t>
      </w:r>
      <w:r w:rsidRPr="00164518">
        <w:rPr>
          <w:sz w:val="16"/>
        </w:rPr>
        <w:t xml:space="preserve"> </w:t>
      </w:r>
      <w:r w:rsidRPr="00994511">
        <w:rPr>
          <w:rStyle w:val="Emphasis"/>
          <w:sz w:val="24"/>
          <w:szCs w:val="24"/>
          <w:highlight w:val="yellow"/>
        </w:rPr>
        <w:t>without</w:t>
      </w:r>
      <w:r w:rsidRPr="00E4729C">
        <w:rPr>
          <w:rStyle w:val="Emphasis"/>
          <w:sz w:val="24"/>
          <w:szCs w:val="24"/>
        </w:rPr>
        <w:t xml:space="preserve"> the protection of </w:t>
      </w:r>
      <w:r w:rsidRPr="00994511">
        <w:rPr>
          <w:rStyle w:val="Emphasis"/>
          <w:sz w:val="24"/>
          <w:szCs w:val="24"/>
          <w:highlight w:val="yellow"/>
        </w:rPr>
        <w:t>collective bargaining</w:t>
      </w:r>
      <w:r w:rsidRPr="00164518">
        <w:rPr>
          <w:sz w:val="16"/>
        </w:rPr>
        <w:t xml:space="preserve"> </w:t>
      </w:r>
      <w:r w:rsidRPr="00E4729C">
        <w:rPr>
          <w:rStyle w:val="StyleUnderline"/>
        </w:rPr>
        <w:t>and the ability to unionize</w:t>
      </w:r>
      <w:r w:rsidRPr="00164518">
        <w:rPr>
          <w:sz w:val="16"/>
        </w:rPr>
        <w:t xml:space="preserve">. </w:t>
      </w:r>
      <w:r w:rsidRPr="00994511">
        <w:rPr>
          <w:rStyle w:val="StyleUnderline"/>
          <w:highlight w:val="yellow"/>
        </w:rPr>
        <w:t>In</w:t>
      </w:r>
      <w:r w:rsidRPr="00164518">
        <w:rPr>
          <w:sz w:val="16"/>
        </w:rPr>
        <w:t xml:space="preserve"> </w:t>
      </w:r>
      <w:r w:rsidRPr="00164518">
        <w:rPr>
          <w:i/>
          <w:iCs/>
          <w:sz w:val="16"/>
        </w:rPr>
        <w:t xml:space="preserve">National Labor Relations Board v. </w:t>
      </w:r>
      <w:r w:rsidRPr="00994511">
        <w:rPr>
          <w:rStyle w:val="Emphasis"/>
          <w:i/>
          <w:iCs w:val="0"/>
          <w:highlight w:val="yellow"/>
        </w:rPr>
        <w:t>Catholic Bishop</w:t>
      </w:r>
      <w:r w:rsidRPr="00164518">
        <w:rPr>
          <w:i/>
          <w:iCs/>
          <w:sz w:val="16"/>
        </w:rPr>
        <w:t xml:space="preserve"> of Chicago</w:t>
      </w:r>
      <w:r w:rsidRPr="00164518">
        <w:rPr>
          <w:sz w:val="16"/>
        </w:rPr>
        <w:t xml:space="preserve">, </w:t>
      </w:r>
      <w:r w:rsidRPr="00E4729C">
        <w:rPr>
          <w:rStyle w:val="StyleUnderline"/>
        </w:rPr>
        <w:t>th</w:t>
      </w:r>
      <w:r w:rsidRPr="00994511">
        <w:rPr>
          <w:rStyle w:val="StyleUnderline"/>
        </w:rPr>
        <w:t>e Court read the</w:t>
      </w:r>
      <w:r w:rsidRPr="00994511">
        <w:rPr>
          <w:sz w:val="16"/>
        </w:rPr>
        <w:t xml:space="preserve"> </w:t>
      </w:r>
      <w:r w:rsidRPr="00994511">
        <w:rPr>
          <w:rStyle w:val="Emphasis"/>
        </w:rPr>
        <w:t>N</w:t>
      </w:r>
      <w:r w:rsidRPr="00994511">
        <w:rPr>
          <w:sz w:val="16"/>
        </w:rPr>
        <w:t xml:space="preserve">ational </w:t>
      </w:r>
      <w:r w:rsidRPr="00994511">
        <w:rPr>
          <w:rStyle w:val="Emphasis"/>
        </w:rPr>
        <w:t>L</w:t>
      </w:r>
      <w:r w:rsidRPr="00994511">
        <w:rPr>
          <w:sz w:val="16"/>
        </w:rPr>
        <w:t xml:space="preserve">abor </w:t>
      </w:r>
      <w:r w:rsidRPr="00994511">
        <w:rPr>
          <w:rStyle w:val="Emphasis"/>
        </w:rPr>
        <w:t>R</w:t>
      </w:r>
      <w:r w:rsidRPr="00994511">
        <w:rPr>
          <w:sz w:val="16"/>
        </w:rPr>
        <w:t xml:space="preserve">elations </w:t>
      </w:r>
      <w:r w:rsidRPr="00994511">
        <w:rPr>
          <w:rStyle w:val="Emphasis"/>
        </w:rPr>
        <w:t>A</w:t>
      </w:r>
      <w:r w:rsidRPr="00994511">
        <w:rPr>
          <w:sz w:val="16"/>
        </w:rPr>
        <w:t xml:space="preserve">ct </w:t>
      </w:r>
      <w:r w:rsidRPr="00994511">
        <w:rPr>
          <w:rStyle w:val="StyleUnderline"/>
        </w:rPr>
        <w:t>to</w:t>
      </w:r>
      <w:r w:rsidRPr="00994511">
        <w:rPr>
          <w:sz w:val="16"/>
        </w:rPr>
        <w:t xml:space="preserve"> </w:t>
      </w:r>
      <w:r w:rsidRPr="00994511">
        <w:rPr>
          <w:rStyle w:val="Emphasis"/>
        </w:rPr>
        <w:t>not authorize</w:t>
      </w:r>
      <w:r w:rsidRPr="00994511">
        <w:rPr>
          <w:sz w:val="16"/>
        </w:rPr>
        <w:t xml:space="preserve"> </w:t>
      </w:r>
      <w:r w:rsidRPr="00994511">
        <w:rPr>
          <w:rStyle w:val="StyleUnderline"/>
        </w:rPr>
        <w:t>board jurisdiction over lay faculty at church schools</w:t>
      </w:r>
      <w:r w:rsidRPr="00994511">
        <w:rPr>
          <w:sz w:val="16"/>
        </w:rPr>
        <w:t xml:space="preserve"> in order </w:t>
      </w:r>
      <w:r w:rsidRPr="00994511">
        <w:rPr>
          <w:rStyle w:val="StyleUnderline"/>
        </w:rPr>
        <w:t>to</w:t>
      </w:r>
      <w:r w:rsidRPr="00994511">
        <w:rPr>
          <w:sz w:val="16"/>
        </w:rPr>
        <w:t xml:space="preserve"> </w:t>
      </w:r>
      <w:r w:rsidRPr="00994511">
        <w:rPr>
          <w:rStyle w:val="Emphasis"/>
        </w:rPr>
        <w:t>avoid</w:t>
      </w:r>
      <w:r w:rsidRPr="00994511">
        <w:rPr>
          <w:sz w:val="16"/>
        </w:rPr>
        <w:t xml:space="preserve"> </w:t>
      </w:r>
      <w:r w:rsidRPr="00994511">
        <w:rPr>
          <w:rStyle w:val="StyleUnderline"/>
        </w:rPr>
        <w:t>the constitutional issues</w:t>
      </w:r>
      <w:r w:rsidRPr="00994511">
        <w:rPr>
          <w:sz w:val="16"/>
        </w:rPr>
        <w:t>.' 32 The Sev</w:t>
      </w:r>
      <w:r w:rsidRPr="00164518">
        <w:rPr>
          <w:sz w:val="16"/>
        </w:rPr>
        <w:t xml:space="preserve">enth Circuit had </w:t>
      </w:r>
      <w:r w:rsidRPr="00842815">
        <w:rPr>
          <w:rStyle w:val="StyleUnderline"/>
        </w:rPr>
        <w:t>concluded on the merits that</w:t>
      </w:r>
      <w:r w:rsidRPr="00164518">
        <w:rPr>
          <w:sz w:val="16"/>
        </w:rPr>
        <w:t xml:space="preserve"> National Labor Relations Board ("</w:t>
      </w:r>
      <w:r w:rsidRPr="00842815">
        <w:rPr>
          <w:rStyle w:val="Emphasis"/>
        </w:rPr>
        <w:t>NLRB</w:t>
      </w:r>
      <w:r w:rsidRPr="00164518">
        <w:rPr>
          <w:sz w:val="16"/>
        </w:rPr>
        <w:t xml:space="preserve">") </w:t>
      </w:r>
      <w:r w:rsidRPr="00842815">
        <w:rPr>
          <w:rStyle w:val="StyleUnderline"/>
        </w:rPr>
        <w:t>jurisdiction "would</w:t>
      </w:r>
      <w:r w:rsidRPr="00164518">
        <w:rPr>
          <w:sz w:val="16"/>
        </w:rPr>
        <w:t xml:space="preserve"> </w:t>
      </w:r>
      <w:r w:rsidRPr="00842815">
        <w:rPr>
          <w:rStyle w:val="Emphasis"/>
        </w:rPr>
        <w:t>impinge upon</w:t>
      </w:r>
      <w:r w:rsidRPr="00164518">
        <w:rPr>
          <w:sz w:val="16"/>
        </w:rPr>
        <w:t xml:space="preserve"> </w:t>
      </w:r>
      <w:r w:rsidRPr="00842815">
        <w:rPr>
          <w:rStyle w:val="StyleUnderline"/>
        </w:rPr>
        <w:t>the freedom of church authorities to shape and direct teaching in accord with</w:t>
      </w:r>
      <w:r w:rsidRPr="00164518">
        <w:rPr>
          <w:sz w:val="16"/>
        </w:rPr>
        <w:t xml:space="preserve"> the </w:t>
      </w:r>
      <w:r w:rsidRPr="00842815">
        <w:rPr>
          <w:rStyle w:val="StyleUnderline"/>
        </w:rPr>
        <w:t>requirements of their religion" and to control the</w:t>
      </w:r>
      <w:r w:rsidRPr="00164518">
        <w:rPr>
          <w:sz w:val="16"/>
        </w:rPr>
        <w:t xml:space="preserve"> "</w:t>
      </w:r>
      <w:r w:rsidRPr="00842815">
        <w:rPr>
          <w:rStyle w:val="Emphasis"/>
        </w:rPr>
        <w:t>religious mission</w:t>
      </w:r>
      <w:r w:rsidRPr="00164518">
        <w:rPr>
          <w:sz w:val="16"/>
        </w:rPr>
        <w:t xml:space="preserve"> </w:t>
      </w:r>
      <w:r w:rsidRPr="00842815">
        <w:rPr>
          <w:rStyle w:val="StyleUnderline"/>
        </w:rPr>
        <w:t>of the schools" in violation of the</w:t>
      </w:r>
      <w:r w:rsidRPr="00164518">
        <w:rPr>
          <w:sz w:val="16"/>
        </w:rPr>
        <w:t xml:space="preserve"> Free Exercise and </w:t>
      </w:r>
      <w:r w:rsidRPr="00842815">
        <w:rPr>
          <w:rStyle w:val="Emphasis"/>
        </w:rPr>
        <w:t>Establishment Clause</w:t>
      </w:r>
      <w:r w:rsidRPr="00164518">
        <w:rPr>
          <w:sz w:val="16"/>
        </w:rPr>
        <w:t xml:space="preserve">s.' 33 In contrast, </w:t>
      </w:r>
      <w:r w:rsidRPr="00842815">
        <w:rPr>
          <w:rStyle w:val="StyleUnderline"/>
        </w:rPr>
        <w:t>the Supreme Court</w:t>
      </w:r>
      <w:r w:rsidRPr="00164518">
        <w:rPr>
          <w:sz w:val="16"/>
        </w:rPr>
        <w:t xml:space="preserve"> </w:t>
      </w:r>
      <w:r w:rsidRPr="00842815">
        <w:rPr>
          <w:rStyle w:val="Emphasis"/>
        </w:rPr>
        <w:t>avoided</w:t>
      </w:r>
      <w:r w:rsidRPr="00164518">
        <w:rPr>
          <w:sz w:val="16"/>
        </w:rPr>
        <w:t xml:space="preserve"> </w:t>
      </w:r>
      <w:r w:rsidRPr="00842815">
        <w:rPr>
          <w:rStyle w:val="StyleUnderline"/>
        </w:rPr>
        <w:t>reaching the merits, noting</w:t>
      </w:r>
      <w:r w:rsidRPr="00164518">
        <w:rPr>
          <w:sz w:val="16"/>
        </w:rPr>
        <w:t xml:space="preserve"> that "</w:t>
      </w:r>
      <w:r w:rsidRPr="00063C13">
        <w:rPr>
          <w:rStyle w:val="StyleUnderline"/>
        </w:rPr>
        <w:t>[i]t is</w:t>
      </w:r>
      <w:r w:rsidRPr="00164518">
        <w:rPr>
          <w:sz w:val="16"/>
        </w:rPr>
        <w:t xml:space="preserve"> </w:t>
      </w:r>
      <w:r w:rsidRPr="00063C13">
        <w:rPr>
          <w:rStyle w:val="Emphasis"/>
        </w:rPr>
        <w:t>not only</w:t>
      </w:r>
      <w:r w:rsidRPr="00164518">
        <w:rPr>
          <w:sz w:val="16"/>
        </w:rPr>
        <w:t xml:space="preserve"> </w:t>
      </w:r>
      <w:r w:rsidRPr="00063C13">
        <w:rPr>
          <w:rStyle w:val="StyleUnderline"/>
        </w:rPr>
        <w:t>the conclusions that may be reached by the Board</w:t>
      </w:r>
      <w:r w:rsidRPr="00164518">
        <w:rPr>
          <w:sz w:val="16"/>
        </w:rPr>
        <w:t xml:space="preserve"> which may impinge on rights guaranteed by the Religion Clauses, </w:t>
      </w:r>
      <w:r w:rsidRPr="00063C13">
        <w:rPr>
          <w:rStyle w:val="StyleUnderline"/>
        </w:rPr>
        <w:t>but also the</w:t>
      </w:r>
      <w:r w:rsidRPr="00164518">
        <w:rPr>
          <w:sz w:val="16"/>
        </w:rPr>
        <w:t xml:space="preserve"> </w:t>
      </w:r>
      <w:r w:rsidRPr="00063C13">
        <w:rPr>
          <w:rStyle w:val="Emphasis"/>
        </w:rPr>
        <w:t>very process</w:t>
      </w:r>
      <w:r w:rsidRPr="00164518">
        <w:rPr>
          <w:sz w:val="16"/>
        </w:rPr>
        <w:t xml:space="preserve"> </w:t>
      </w:r>
      <w:r w:rsidRPr="00063C13">
        <w:rPr>
          <w:rStyle w:val="StyleUnderline"/>
        </w:rPr>
        <w:t>of inquiry leading to findings and conclusions</w:t>
      </w:r>
      <w:r w:rsidRPr="00164518">
        <w:rPr>
          <w:sz w:val="16"/>
        </w:rPr>
        <w:t xml:space="preserve">."', 34 The </w:t>
      </w:r>
      <w:r w:rsidRPr="00994511">
        <w:rPr>
          <w:rStyle w:val="StyleUnderline"/>
          <w:highlight w:val="yellow"/>
        </w:rPr>
        <w:t>decision</w:t>
      </w:r>
      <w:r w:rsidRPr="00164518">
        <w:rPr>
          <w:sz w:val="16"/>
        </w:rPr>
        <w:t xml:space="preserve"> was </w:t>
      </w:r>
      <w:r w:rsidRPr="00994511">
        <w:rPr>
          <w:rStyle w:val="Emphasis"/>
          <w:highlight w:val="yellow"/>
        </w:rPr>
        <w:t>drive</w:t>
      </w:r>
      <w:r w:rsidRPr="00164518">
        <w:rPr>
          <w:sz w:val="16"/>
        </w:rPr>
        <w:t xml:space="preserve">n in particular by </w:t>
      </w:r>
      <w:r w:rsidRPr="00994511">
        <w:rPr>
          <w:rStyle w:val="Emphasis"/>
          <w:highlight w:val="yellow"/>
        </w:rPr>
        <w:t>autonomy concerns</w:t>
      </w:r>
      <w:r w:rsidRPr="00994511">
        <w:rPr>
          <w:sz w:val="16"/>
          <w:highlight w:val="yellow"/>
        </w:rPr>
        <w:t xml:space="preserve"> </w:t>
      </w:r>
      <w:r w:rsidRPr="00994511">
        <w:rPr>
          <w:rStyle w:val="StyleUnderline"/>
          <w:highlight w:val="yellow"/>
        </w:rPr>
        <w:t>over</w:t>
      </w:r>
      <w:r w:rsidRPr="00063C13">
        <w:rPr>
          <w:rStyle w:val="StyleUnderline"/>
        </w:rPr>
        <w:t xml:space="preserve"> government </w:t>
      </w:r>
      <w:r w:rsidRPr="00994511">
        <w:rPr>
          <w:rStyle w:val="StyleUnderline"/>
          <w:highlight w:val="yellow"/>
        </w:rPr>
        <w:t>entanglement</w:t>
      </w:r>
      <w:r w:rsidRPr="00063C13">
        <w:rPr>
          <w:rStyle w:val="StyleUnderline"/>
        </w:rPr>
        <w:t xml:space="preserve"> in the relationship between the church and teachers in its schools</w:t>
      </w:r>
      <w:r w:rsidRPr="00164518">
        <w:rPr>
          <w:sz w:val="16"/>
        </w:rPr>
        <w:t>.' 35</w:t>
      </w:r>
    </w:p>
    <w:p w14:paraId="1786AC62" w14:textId="77777777" w:rsidR="00B84844" w:rsidRPr="00164518" w:rsidRDefault="00B84844" w:rsidP="00B84844">
      <w:pPr>
        <w:rPr>
          <w:sz w:val="16"/>
        </w:rPr>
      </w:pPr>
      <w:r w:rsidRPr="00164518">
        <w:rPr>
          <w:sz w:val="16"/>
        </w:rPr>
        <w:t xml:space="preserve">Further, </w:t>
      </w:r>
      <w:r w:rsidRPr="0034296A">
        <w:rPr>
          <w:rStyle w:val="StyleUnderline"/>
        </w:rPr>
        <w:t>in</w:t>
      </w:r>
      <w:r w:rsidRPr="00164518">
        <w:rPr>
          <w:sz w:val="16"/>
        </w:rPr>
        <w:t xml:space="preserve"> the context of </w:t>
      </w:r>
      <w:r w:rsidRPr="0034296A">
        <w:rPr>
          <w:rStyle w:val="Emphasis"/>
        </w:rPr>
        <w:t>higher education</w:t>
      </w:r>
      <w:r w:rsidRPr="00164518">
        <w:rPr>
          <w:sz w:val="16"/>
        </w:rPr>
        <w:t xml:space="preserve">, </w:t>
      </w:r>
      <w:r w:rsidRPr="0034296A">
        <w:rPr>
          <w:rStyle w:val="StyleUnderline"/>
        </w:rPr>
        <w:t>courts have</w:t>
      </w:r>
      <w:r w:rsidRPr="00164518">
        <w:rPr>
          <w:sz w:val="16"/>
        </w:rPr>
        <w:t xml:space="preserve"> </w:t>
      </w:r>
      <w:r w:rsidRPr="0034296A">
        <w:rPr>
          <w:rStyle w:val="Emphasis"/>
        </w:rPr>
        <w:t>denied</w:t>
      </w:r>
      <w:r w:rsidRPr="00164518">
        <w:rPr>
          <w:sz w:val="16"/>
        </w:rPr>
        <w:t xml:space="preserve"> </w:t>
      </w:r>
      <w:r w:rsidRPr="0034296A">
        <w:rPr>
          <w:rStyle w:val="StyleUnderline"/>
        </w:rPr>
        <w:t>NLRB's jurisdiction, making it</w:t>
      </w:r>
      <w:r w:rsidRPr="00164518">
        <w:rPr>
          <w:sz w:val="16"/>
        </w:rPr>
        <w:t xml:space="preserve"> </w:t>
      </w:r>
      <w:r w:rsidRPr="0034296A">
        <w:rPr>
          <w:rStyle w:val="Emphasis"/>
        </w:rPr>
        <w:t>impossible</w:t>
      </w:r>
      <w:r w:rsidRPr="00164518">
        <w:rPr>
          <w:sz w:val="16"/>
        </w:rPr>
        <w:t xml:space="preserve"> </w:t>
      </w:r>
      <w:r w:rsidRPr="0034296A">
        <w:rPr>
          <w:rStyle w:val="StyleUnderline"/>
        </w:rPr>
        <w:t>for faculty to unionize at religiously-affiliated colleges and universities</w:t>
      </w:r>
      <w:r w:rsidRPr="00164518">
        <w:rPr>
          <w:sz w:val="16"/>
        </w:rPr>
        <w:t xml:space="preserve">.136 </w:t>
      </w:r>
      <w:r w:rsidRPr="00164518">
        <w:t>***FOOTNOTE BEGINS***</w:t>
      </w:r>
      <w:r w:rsidRPr="00164518">
        <w:rPr>
          <w:sz w:val="16"/>
          <w:szCs w:val="16"/>
        </w:rPr>
        <w:t xml:space="preserve"> </w:t>
      </w:r>
      <w:r w:rsidRPr="00164518">
        <w:rPr>
          <w:i/>
          <w:iCs/>
          <w:sz w:val="16"/>
        </w:rPr>
        <w:t>See, e.g.</w:t>
      </w:r>
      <w:r w:rsidRPr="00164518">
        <w:rPr>
          <w:sz w:val="16"/>
        </w:rPr>
        <w:t xml:space="preserve">, Univ. of Great Falls v. NLRB, 278 F.3d 1335 (D.C. Cir. 2002). </w:t>
      </w:r>
      <w:r w:rsidRPr="0034296A">
        <w:rPr>
          <w:rStyle w:val="StyleUnderline"/>
        </w:rPr>
        <w:t>NLRB</w:t>
      </w:r>
      <w:r w:rsidRPr="00164518">
        <w:rPr>
          <w:sz w:val="16"/>
        </w:rPr>
        <w:t xml:space="preserve"> </w:t>
      </w:r>
      <w:r w:rsidRPr="0034296A">
        <w:rPr>
          <w:rStyle w:val="Emphasis"/>
        </w:rPr>
        <w:t>currently</w:t>
      </w:r>
      <w:r w:rsidRPr="00164518">
        <w:rPr>
          <w:sz w:val="16"/>
        </w:rPr>
        <w:t xml:space="preserve"> </w:t>
      </w:r>
      <w:r w:rsidRPr="0034296A">
        <w:rPr>
          <w:rStyle w:val="StyleUnderline"/>
        </w:rPr>
        <w:t>asks whether a religiously affiliated university has a</w:t>
      </w:r>
      <w:r w:rsidRPr="00164518">
        <w:rPr>
          <w:sz w:val="16"/>
        </w:rPr>
        <w:t xml:space="preserve"> </w:t>
      </w:r>
      <w:r w:rsidRPr="0034296A">
        <w:rPr>
          <w:rStyle w:val="Emphasis"/>
        </w:rPr>
        <w:t>"substantial religious character"</w:t>
      </w:r>
      <w:r w:rsidRPr="00164518">
        <w:rPr>
          <w:sz w:val="16"/>
        </w:rPr>
        <w:t xml:space="preserve"> in order </w:t>
      </w:r>
      <w:r w:rsidRPr="0034296A">
        <w:rPr>
          <w:rStyle w:val="StyleUnderline"/>
        </w:rPr>
        <w:t>to determine if it has jurisdiction for purposes of collective bargaining</w:t>
      </w:r>
      <w:r w:rsidRPr="00164518">
        <w:rPr>
          <w:sz w:val="16"/>
        </w:rPr>
        <w:t xml:space="preserve">. </w:t>
      </w:r>
      <w:r w:rsidRPr="00164518">
        <w:rPr>
          <w:i/>
          <w:iCs/>
          <w:sz w:val="16"/>
        </w:rPr>
        <w:t>See id</w:t>
      </w:r>
      <w:r w:rsidRPr="00164518">
        <w:rPr>
          <w:sz w:val="16"/>
        </w:rPr>
        <w:t xml:space="preserve"> at 1337. Because of concerns that such an inquiry could lead to entanglement and possible denominational preferences, </w:t>
      </w:r>
      <w:r w:rsidRPr="009B5397">
        <w:rPr>
          <w:rStyle w:val="StyleUnderline"/>
        </w:rPr>
        <w:t xml:space="preserve">the </w:t>
      </w:r>
      <w:r w:rsidRPr="00E64149">
        <w:rPr>
          <w:rStyle w:val="StyleUnderline"/>
          <w:highlight w:val="yellow"/>
        </w:rPr>
        <w:t>court</w:t>
      </w:r>
      <w:r w:rsidRPr="00164518">
        <w:rPr>
          <w:sz w:val="16"/>
        </w:rPr>
        <w:t xml:space="preserve"> has </w:t>
      </w:r>
      <w:r w:rsidRPr="00E64149">
        <w:rPr>
          <w:rStyle w:val="StyleUnderline"/>
          <w:highlight w:val="yellow"/>
        </w:rPr>
        <w:t>mandated</w:t>
      </w:r>
      <w:r w:rsidRPr="009B5397">
        <w:rPr>
          <w:rStyle w:val="StyleUnderline"/>
        </w:rPr>
        <w:t xml:space="preserve"> a</w:t>
      </w:r>
      <w:r w:rsidRPr="00164518">
        <w:rPr>
          <w:sz w:val="16"/>
        </w:rPr>
        <w:t xml:space="preserve"> blanket </w:t>
      </w:r>
      <w:r w:rsidRPr="00E64149">
        <w:rPr>
          <w:rStyle w:val="Emphasis"/>
          <w:highlight w:val="yellow"/>
        </w:rPr>
        <w:t>exemption</w:t>
      </w:r>
      <w:r w:rsidRPr="00164518">
        <w:rPr>
          <w:sz w:val="16"/>
        </w:rPr>
        <w:t xml:space="preserve"> </w:t>
      </w:r>
      <w:r w:rsidRPr="009B5397">
        <w:rPr>
          <w:rStyle w:val="StyleUnderline"/>
        </w:rPr>
        <w:t>for</w:t>
      </w:r>
      <w:r w:rsidRPr="00164518">
        <w:rPr>
          <w:sz w:val="16"/>
        </w:rPr>
        <w:t xml:space="preserve"> all </w:t>
      </w:r>
      <w:r w:rsidRPr="009B5397">
        <w:rPr>
          <w:rStyle w:val="StyleUnderline"/>
        </w:rPr>
        <w:t>religiously-affiliated universities</w:t>
      </w:r>
      <w:r w:rsidRPr="00164518">
        <w:rPr>
          <w:sz w:val="16"/>
        </w:rPr>
        <w:t xml:space="preserve">, </w:t>
      </w:r>
      <w:r w:rsidRPr="00E64149">
        <w:rPr>
          <w:rStyle w:val="Emphasis"/>
          <w:highlight w:val="yellow"/>
        </w:rPr>
        <w:t>withou</w:t>
      </w:r>
      <w:r w:rsidRPr="00527574">
        <w:rPr>
          <w:rStyle w:val="Emphasis"/>
          <w:highlight w:val="yellow"/>
        </w:rPr>
        <w:t>t further inquir</w:t>
      </w:r>
      <w:r w:rsidRPr="00E64149">
        <w:rPr>
          <w:rStyle w:val="Emphasis"/>
          <w:highlight w:val="yellow"/>
        </w:rPr>
        <w:t>y</w:t>
      </w:r>
      <w:r w:rsidRPr="00164518">
        <w:rPr>
          <w:sz w:val="16"/>
        </w:rPr>
        <w:t xml:space="preserve">, </w:t>
      </w:r>
      <w:r w:rsidRPr="009B5397">
        <w:rPr>
          <w:rStyle w:val="StyleUnderline"/>
        </w:rPr>
        <w:t>so long as they are</w:t>
      </w:r>
      <w:r w:rsidRPr="00164518">
        <w:rPr>
          <w:sz w:val="16"/>
        </w:rPr>
        <w:t xml:space="preserve"> </w:t>
      </w:r>
      <w:r w:rsidRPr="009B5397">
        <w:rPr>
          <w:rStyle w:val="Emphasis"/>
        </w:rPr>
        <w:t>nonprofit</w:t>
      </w:r>
      <w:r w:rsidRPr="00164518">
        <w:rPr>
          <w:sz w:val="16"/>
        </w:rPr>
        <w:t xml:space="preserve"> </w:t>
      </w:r>
      <w:r w:rsidRPr="009B5397">
        <w:rPr>
          <w:rStyle w:val="StyleUnderline"/>
        </w:rPr>
        <w:t>and hold themselves out to be</w:t>
      </w:r>
      <w:r w:rsidRPr="00164518">
        <w:rPr>
          <w:sz w:val="16"/>
        </w:rPr>
        <w:t xml:space="preserve"> </w:t>
      </w:r>
      <w:r w:rsidRPr="009B5397">
        <w:rPr>
          <w:rStyle w:val="Emphasis"/>
        </w:rPr>
        <w:t>religious</w:t>
      </w:r>
      <w:r w:rsidRPr="00164518">
        <w:rPr>
          <w:sz w:val="16"/>
        </w:rPr>
        <w:t xml:space="preserve"> </w:t>
      </w:r>
      <w:r w:rsidRPr="009B5397">
        <w:rPr>
          <w:rStyle w:val="StyleUnderline"/>
        </w:rPr>
        <w:t>institutions</w:t>
      </w:r>
      <w:r w:rsidRPr="00164518">
        <w:rPr>
          <w:sz w:val="16"/>
        </w:rPr>
        <w:t xml:space="preserve">. </w:t>
      </w:r>
      <w:r w:rsidRPr="00164518">
        <w:rPr>
          <w:i/>
          <w:iCs/>
          <w:sz w:val="16"/>
        </w:rPr>
        <w:t>See id.</w:t>
      </w:r>
      <w:r w:rsidRPr="00164518">
        <w:rPr>
          <w:sz w:val="16"/>
        </w:rPr>
        <w:t xml:space="preserve"> at 1341, 1347 (reasoning that in trying to determine whether a university had a "substantial religious character," the NLRB "engaged in the sort of intrusive inquiry that </w:t>
      </w:r>
      <w:r w:rsidRPr="00164518">
        <w:rPr>
          <w:i/>
          <w:iCs/>
          <w:sz w:val="16"/>
        </w:rPr>
        <w:t>Catholic Bishop</w:t>
      </w:r>
      <w:r w:rsidRPr="00164518">
        <w:rPr>
          <w:sz w:val="16"/>
        </w:rPr>
        <w:t xml:space="preserve"> sought to avoid"); </w:t>
      </w:r>
      <w:r w:rsidRPr="00164518">
        <w:rPr>
          <w:i/>
          <w:iCs/>
          <w:sz w:val="16"/>
        </w:rPr>
        <w:t>see also</w:t>
      </w:r>
      <w:r w:rsidRPr="00164518">
        <w:rPr>
          <w:sz w:val="16"/>
        </w:rPr>
        <w:t xml:space="preserve"> Pac. Lutheran Univ. &amp; Serv. Emps. Int'l Union, 361 N.L.R.B. No. 157 (2014), 2014 WL 7330993 (Member Johnson, dissenting) (detailing cases). </w:t>
      </w:r>
      <w:r w:rsidRPr="00164518">
        <w:t>***FOOTNOTE ENDS***</w:t>
      </w:r>
    </w:p>
    <w:p w14:paraId="248FD809" w14:textId="77777777" w:rsidR="00B84844" w:rsidRPr="00164518" w:rsidRDefault="00B84844" w:rsidP="00B84844">
      <w:pPr>
        <w:rPr>
          <w:i/>
          <w:iCs/>
          <w:sz w:val="12"/>
          <w:szCs w:val="12"/>
        </w:rPr>
      </w:pPr>
      <w:r w:rsidRPr="00164518">
        <w:rPr>
          <w:i/>
          <w:iCs/>
          <w:sz w:val="12"/>
          <w:szCs w:val="12"/>
        </w:rPr>
        <w:t>B. Members and Dissenters</w:t>
      </w:r>
    </w:p>
    <w:p w14:paraId="3D5FA018" w14:textId="77777777" w:rsidR="00B84844" w:rsidRPr="00164518" w:rsidRDefault="00B84844" w:rsidP="00B84844">
      <w:pPr>
        <w:rPr>
          <w:sz w:val="12"/>
          <w:szCs w:val="12"/>
        </w:rPr>
      </w:pPr>
      <w:r w:rsidRPr="00164518">
        <w:rPr>
          <w:sz w:val="12"/>
          <w:szCs w:val="12"/>
        </w:rPr>
        <w:t xml:space="preserve">In addition to choices regarding clergy and employees, decisions regarding membership are central to a church as it defines and constitutes itself. It should therefore come as no surprise that autonomy considerations justify impacts on persons in the context of church membership. Of course churches usually "open their doors to all."' 137 Regardless of a church's openness or exclusivity, however, no court will tell a church that it must accept or reinstate a particular person as a member, or tell a church that it must reconsider a decision to exclude or change the status of a member. And yet the harm suffered by those without recourse is unmistakable. A particularly heart-rending case is </w:t>
      </w:r>
      <w:r w:rsidRPr="00164518">
        <w:rPr>
          <w:i/>
          <w:iCs/>
          <w:sz w:val="12"/>
          <w:szCs w:val="12"/>
        </w:rPr>
        <w:t>Anderson v. Watchtower Bible and Tract Society of New York</w:t>
      </w:r>
      <w:r w:rsidRPr="00164518">
        <w:rPr>
          <w:sz w:val="12"/>
          <w:szCs w:val="12"/>
        </w:rPr>
        <w:t>, in which a married couple who had been active in the Jehovah's Witness community for decades was expelled, or "disfellowshipped," because the wife was found guilty of causing unrest and division within the church when she publicly criticized the way the church was handling sex abuse claims."' As a result of the expulsion, the couple was "shunned" by other church members (including family). Their suit for $20 million in damages on multiple tort claims - including defamation, false light invasion of privacy, interference with business, breach of fiduciary duty, fraud, intentional infliction of emotion distress, and wrongful disfellowshipping - was dismissed in its entirety on church autonomy grounds. 139 As members, the plaintiffs had implicitly consented to the church's rules and governance structure. 140 "[T]he freedom of religious bodies to determine their own membership is such a fundamentally ecclesiastical matter that courts are prohibited from adjudicating disputes over membership or expulsion.' 4 1 Courts cannot review the correctness or fairness of such decisions; and the impacts from shunning, including real economic impacts resulting from loss of business from customers known through church membership, are not cognizable because the practice of shunning is "integrally tied to the decision to expel a member. ,,42 These claims simply could not be "adjudicated without inquiry into the religious doctrine and practice of the Jehovah's Witnesses and without resolution of underlying religious controversies."' 143</w:t>
      </w:r>
    </w:p>
    <w:p w14:paraId="188D95DB" w14:textId="77777777" w:rsidR="00B84844" w:rsidRPr="00164518" w:rsidRDefault="00B84844" w:rsidP="00B84844">
      <w:pPr>
        <w:rPr>
          <w:sz w:val="12"/>
          <w:szCs w:val="12"/>
        </w:rPr>
      </w:pPr>
      <w:r w:rsidRPr="00164518">
        <w:rPr>
          <w:sz w:val="12"/>
          <w:szCs w:val="12"/>
        </w:rPr>
        <w:t>In addition to expulsion claims, numerous tort claims brought by members against churches have been similarly dismissed on autonomy grounds. 14 4 These are, in the author's view, unjustified under autonomy considerations, yet the hands-off approach persists.145 Attempts to create a standard of care for clergy counseling and mental health services, for instance, have been met with resistance: no state recognizes "clergy malpractice."1 46 Indeed, for a very long time, autonomy considerations obstructed negligence claims against churches in the clergy sex abuse litigation. 147 Although this has eroded in the context of massive scandals involved in moving pedophile priests from church to church, some tort claims continue to be dismissed despite egregious conduct by church defendants. 148</w:t>
      </w:r>
    </w:p>
    <w:p w14:paraId="0ABAC3EF" w14:textId="77777777" w:rsidR="00B84844" w:rsidRPr="00164518" w:rsidRDefault="00B84844" w:rsidP="00B84844">
      <w:pPr>
        <w:rPr>
          <w:sz w:val="12"/>
          <w:szCs w:val="12"/>
        </w:rPr>
      </w:pPr>
      <w:r w:rsidRPr="00164518">
        <w:rPr>
          <w:sz w:val="12"/>
          <w:szCs w:val="12"/>
        </w:rPr>
        <w:t>Some of the most emotionally-charged situations involve members challenging theological or financial decisions made by the church, which are gen erally not justiciable. 149 As noted above, there exists a long line of cases involving church schisms, where dissenting factions claim to be the "true" church and claim rightful ownership of church property. Dissenters in these cases will be turned away because even if they could "prove" that they were right on theological grounds, civil courts are not competent to adjudicate such questions.150 Beyond these classic dissenters from church doctrine, church members or parents of children who attend a religiously affiliated school sometimes challenge the legality of a church's decision to close its sanctuary or school. While the impassioned criticism and bad publicity occasionally pressure a church into changing its decision, there is little that can be done through litigation.152</w:t>
      </w:r>
    </w:p>
    <w:p w14:paraId="39FB6557" w14:textId="77777777" w:rsidR="00B84844" w:rsidRPr="00164518" w:rsidRDefault="00B84844" w:rsidP="00B84844">
      <w:pPr>
        <w:rPr>
          <w:sz w:val="12"/>
          <w:szCs w:val="12"/>
        </w:rPr>
      </w:pPr>
      <w:r w:rsidRPr="00164518">
        <w:rPr>
          <w:sz w:val="12"/>
          <w:szCs w:val="12"/>
        </w:rPr>
        <w:t>Likewise, new rights to marry recognized in the civil sphere do not authorize courts to order a church to perform a religious ceremony for a samesex couple.' 53 Under both Religion Clauses, government is powerless to compel a church or clergy person to perform a religious ceremony or confer a religious privilege.' 54 This would strike at the heart of a church's autonomy. State statutes that recognize marriage equality typically include a section providing that no church or clergy person could ever be required to celebrate, solemnize or recognize such a marriage. 155 These provisions are politically necessary and have the value of clarity,156 but in reality they are redundant. While the couple might be able to sue a wedding photographer who refuses their business, 157 they cannot sue a church that refuses to marry them, regardless of the dignitary harm.</w:t>
      </w:r>
    </w:p>
    <w:p w14:paraId="7C6B9950" w14:textId="77777777" w:rsidR="00B84844" w:rsidRPr="00164518" w:rsidRDefault="00B84844" w:rsidP="00B84844">
      <w:pPr>
        <w:rPr>
          <w:i/>
          <w:iCs/>
          <w:sz w:val="12"/>
          <w:szCs w:val="12"/>
        </w:rPr>
      </w:pPr>
      <w:r w:rsidRPr="00164518">
        <w:rPr>
          <w:i/>
          <w:iCs/>
          <w:sz w:val="12"/>
          <w:szCs w:val="12"/>
        </w:rPr>
        <w:t>C. Patients of Religious Health Care Facilities</w:t>
      </w:r>
    </w:p>
    <w:p w14:paraId="46E582AE" w14:textId="77777777" w:rsidR="00B84844" w:rsidRPr="00164518" w:rsidRDefault="00B84844" w:rsidP="00B84844">
      <w:pPr>
        <w:rPr>
          <w:sz w:val="12"/>
          <w:szCs w:val="12"/>
        </w:rPr>
      </w:pPr>
      <w:r w:rsidRPr="00164518">
        <w:rPr>
          <w:sz w:val="12"/>
          <w:szCs w:val="12"/>
        </w:rPr>
        <w:t xml:space="preserve">Religiously affiliated hospitals, like secular nonprofit and for-profit hospitals, hire professionals, serve the public, receive government monies, and are heavily regulated to ensure safety. It is not surprising, then, that as "commercial" nonprofits competing in the same market with nonreligious hospitals and treating patients without regard to religious affiliation, religious hospitals enjoy only very narrow autonomy protection: they may refuse to perform abortions and sterilizations in accordance with their institutional faith and mission. 158 These provisions are part of a larger set of conscience laws enacted to protect anyone - individual or institution - from being coerced into participating in these procedures or being penalized for refusing to do so. 159 Federal law, passed in 1973 in response to </w:t>
      </w:r>
      <w:r w:rsidRPr="00164518">
        <w:rPr>
          <w:i/>
          <w:iCs/>
          <w:sz w:val="12"/>
          <w:szCs w:val="12"/>
        </w:rPr>
        <w:t>Roe v. Wade</w:t>
      </w:r>
      <w:r w:rsidRPr="00164518">
        <w:rPr>
          <w:sz w:val="12"/>
          <w:szCs w:val="12"/>
        </w:rPr>
        <w:t>, and numerous state-level conscience clauses, give hospitals the right to refuse to perform abortions and sterilizations; 16 more recent legislation in some states has extended these protections to those refusing to provide contraceptive drugs and devices. 161 Laws regulating physician-assisted suicide, where in place, also exempt individual and institutional objectors from participation.162</w:t>
      </w:r>
    </w:p>
    <w:p w14:paraId="6DD32759" w14:textId="77777777" w:rsidR="00B84844" w:rsidRPr="00164518" w:rsidRDefault="00B84844" w:rsidP="00B84844">
      <w:pPr>
        <w:rPr>
          <w:sz w:val="12"/>
          <w:szCs w:val="12"/>
        </w:rPr>
      </w:pPr>
      <w:r w:rsidRPr="00164518">
        <w:rPr>
          <w:sz w:val="12"/>
          <w:szCs w:val="12"/>
        </w:rPr>
        <w:t>These conscience laws protect the autonomy of churches, like the Catholic Church, that have defined and constituted themselves over the centuries not only as a worshipping community but also as multiple outreach ministries - including health care services - that give concrete expression to faith and mission.' 63 With one-sixth of all hospital patients cared for at Catholic hospitals, the Church's commitment to health care is substantial.' 64 Obviously a woman cannot obtain an abortion, sterilization or contraception in Catholic hospitals.' 65 Other facilities might provide these services, although in some communities there may be few or no alternatives. 166</w:t>
      </w:r>
    </w:p>
    <w:p w14:paraId="58996EE0" w14:textId="77777777" w:rsidR="00B84844" w:rsidRPr="00164518" w:rsidRDefault="00B84844" w:rsidP="00B84844">
      <w:pPr>
        <w:rPr>
          <w:i/>
          <w:iCs/>
          <w:sz w:val="16"/>
        </w:rPr>
      </w:pPr>
      <w:r w:rsidRPr="00164518">
        <w:rPr>
          <w:i/>
          <w:iCs/>
          <w:sz w:val="12"/>
          <w:szCs w:val="12"/>
        </w:rPr>
        <w:t>D. Contested Application of the Autonomy Doctrine</w:t>
      </w:r>
    </w:p>
    <w:p w14:paraId="113F76CC" w14:textId="77777777" w:rsidR="00B84844" w:rsidRPr="00164518" w:rsidRDefault="00B84844" w:rsidP="00B84844">
      <w:pPr>
        <w:rPr>
          <w:sz w:val="16"/>
        </w:rPr>
      </w:pPr>
      <w:r w:rsidRPr="00164518">
        <w:rPr>
          <w:sz w:val="16"/>
        </w:rPr>
        <w:t xml:space="preserve">The previous sections have described </w:t>
      </w:r>
      <w:r w:rsidRPr="004940F1">
        <w:rPr>
          <w:rStyle w:val="StyleUnderline"/>
        </w:rPr>
        <w:t>the autonomy doctrine and its</w:t>
      </w:r>
      <w:r w:rsidRPr="00164518">
        <w:rPr>
          <w:sz w:val="16"/>
        </w:rPr>
        <w:t xml:space="preserve"> </w:t>
      </w:r>
      <w:r w:rsidRPr="004940F1">
        <w:rPr>
          <w:rStyle w:val="Emphasis"/>
        </w:rPr>
        <w:t>broad</w:t>
      </w:r>
      <w:r w:rsidRPr="00164518">
        <w:rPr>
          <w:sz w:val="16"/>
        </w:rPr>
        <w:t xml:space="preserve"> categorical </w:t>
      </w:r>
      <w:r w:rsidRPr="00F87651">
        <w:rPr>
          <w:rStyle w:val="Emphasis"/>
          <w:highlight w:val="yellow"/>
        </w:rPr>
        <w:t>exemptions</w:t>
      </w:r>
      <w:r w:rsidRPr="00F87651">
        <w:rPr>
          <w:sz w:val="16"/>
          <w:highlight w:val="yellow"/>
        </w:rPr>
        <w:t xml:space="preserve"> </w:t>
      </w:r>
      <w:r w:rsidRPr="00F87651">
        <w:rPr>
          <w:rStyle w:val="StyleUnderline"/>
          <w:highlight w:val="yellow"/>
        </w:rPr>
        <w:t>for</w:t>
      </w:r>
      <w:r w:rsidRPr="00164518">
        <w:rPr>
          <w:sz w:val="16"/>
        </w:rPr>
        <w:t xml:space="preserve"> </w:t>
      </w:r>
      <w:r w:rsidRPr="004940F1">
        <w:rPr>
          <w:rStyle w:val="Emphasis"/>
        </w:rPr>
        <w:t xml:space="preserve">religious </w:t>
      </w:r>
      <w:r w:rsidRPr="00F87651">
        <w:rPr>
          <w:rStyle w:val="Emphasis"/>
          <w:highlight w:val="yellow"/>
        </w:rPr>
        <w:t>employment</w:t>
      </w:r>
      <w:r w:rsidRPr="00164518">
        <w:rPr>
          <w:sz w:val="16"/>
        </w:rPr>
        <w:t xml:space="preserve"> and membership </w:t>
      </w:r>
      <w:r w:rsidRPr="00F87651">
        <w:rPr>
          <w:rStyle w:val="Emphasis"/>
          <w:highlight w:val="yellow"/>
        </w:rPr>
        <w:t>decisions</w:t>
      </w:r>
      <w:r w:rsidRPr="00164518">
        <w:rPr>
          <w:sz w:val="16"/>
        </w:rPr>
        <w:t xml:space="preserve">, as well as its limited conscience protection for health care providers. These </w:t>
      </w:r>
      <w:r w:rsidRPr="004940F1">
        <w:rPr>
          <w:rStyle w:val="StyleUnderline"/>
        </w:rPr>
        <w:t>sections describe the</w:t>
      </w:r>
      <w:r w:rsidRPr="00164518">
        <w:rPr>
          <w:sz w:val="16"/>
        </w:rPr>
        <w:t xml:space="preserve"> </w:t>
      </w:r>
      <w:r w:rsidRPr="004940F1">
        <w:rPr>
          <w:rStyle w:val="Emphasis"/>
        </w:rPr>
        <w:t>potential</w:t>
      </w:r>
      <w:r w:rsidRPr="00164518">
        <w:rPr>
          <w:sz w:val="16"/>
        </w:rPr>
        <w:t xml:space="preserve"> </w:t>
      </w:r>
      <w:r w:rsidRPr="004940F1">
        <w:rPr>
          <w:rStyle w:val="StyleUnderline"/>
        </w:rPr>
        <w:t>and</w:t>
      </w:r>
      <w:r w:rsidRPr="00164518">
        <w:rPr>
          <w:sz w:val="16"/>
        </w:rPr>
        <w:t xml:space="preserve"> </w:t>
      </w:r>
      <w:r w:rsidRPr="004940F1">
        <w:rPr>
          <w:rStyle w:val="Emphasis"/>
        </w:rPr>
        <w:t>real</w:t>
      </w:r>
      <w:r w:rsidRPr="00164518">
        <w:rPr>
          <w:sz w:val="16"/>
        </w:rPr>
        <w:t xml:space="preserve"> </w:t>
      </w:r>
      <w:r w:rsidRPr="004940F1">
        <w:rPr>
          <w:rStyle w:val="StyleUnderline"/>
        </w:rPr>
        <w:t>consequences to employees</w:t>
      </w:r>
      <w:r w:rsidRPr="00164518">
        <w:rPr>
          <w:sz w:val="16"/>
        </w:rPr>
        <w:t xml:space="preserve">, members, and patients. Yet </w:t>
      </w:r>
      <w:r w:rsidRPr="005964C2">
        <w:rPr>
          <w:rStyle w:val="StyleUnderline"/>
        </w:rPr>
        <w:t>the obvious</w:t>
      </w:r>
      <w:r w:rsidRPr="00164518">
        <w:rPr>
          <w:sz w:val="16"/>
        </w:rPr>
        <w:t xml:space="preserve"> </w:t>
      </w:r>
      <w:r w:rsidRPr="005964C2">
        <w:rPr>
          <w:rStyle w:val="Emphasis"/>
        </w:rPr>
        <w:t>must</w:t>
      </w:r>
      <w:r w:rsidRPr="00164518">
        <w:rPr>
          <w:sz w:val="16"/>
        </w:rPr>
        <w:t xml:space="preserve"> </w:t>
      </w:r>
      <w:r w:rsidRPr="005964C2">
        <w:rPr>
          <w:rStyle w:val="StyleUnderline"/>
        </w:rPr>
        <w:t>be stated</w:t>
      </w:r>
      <w:r w:rsidRPr="00164518">
        <w:rPr>
          <w:sz w:val="16"/>
        </w:rPr>
        <w:t xml:space="preserve">: </w:t>
      </w:r>
      <w:r w:rsidRPr="005964C2">
        <w:rPr>
          <w:rStyle w:val="Emphasis"/>
        </w:rPr>
        <w:t>autonomy</w:t>
      </w:r>
      <w:r w:rsidRPr="00164518">
        <w:rPr>
          <w:sz w:val="16"/>
        </w:rPr>
        <w:t xml:space="preserve"> </w:t>
      </w:r>
      <w:r w:rsidRPr="005964C2">
        <w:rPr>
          <w:rStyle w:val="StyleUnderline"/>
        </w:rPr>
        <w:t>is at its strongest in the</w:t>
      </w:r>
      <w:r w:rsidRPr="00164518">
        <w:rPr>
          <w:sz w:val="16"/>
        </w:rPr>
        <w:t xml:space="preserve"> </w:t>
      </w:r>
      <w:r w:rsidRPr="005964C2">
        <w:rPr>
          <w:rStyle w:val="Emphasis"/>
        </w:rPr>
        <w:t>context of churches</w:t>
      </w:r>
      <w:r w:rsidRPr="00164518">
        <w:rPr>
          <w:sz w:val="16"/>
        </w:rPr>
        <w:t xml:space="preserve"> </w:t>
      </w:r>
      <w:r w:rsidRPr="005964C2">
        <w:rPr>
          <w:rStyle w:val="StyleUnderline"/>
        </w:rPr>
        <w:t>and their close affiliates, where consent to</w:t>
      </w:r>
      <w:r w:rsidRPr="00164518">
        <w:rPr>
          <w:sz w:val="16"/>
        </w:rPr>
        <w:t xml:space="preserve"> those </w:t>
      </w:r>
      <w:r w:rsidRPr="005964C2">
        <w:rPr>
          <w:rStyle w:val="StyleUnderline"/>
        </w:rPr>
        <w:t>consequences</w:t>
      </w:r>
      <w:r w:rsidRPr="00164518">
        <w:rPr>
          <w:sz w:val="16"/>
        </w:rPr>
        <w:t xml:space="preserve"> by members and employees </w:t>
      </w:r>
      <w:r w:rsidRPr="005964C2">
        <w:rPr>
          <w:rStyle w:val="StyleUnderline"/>
        </w:rPr>
        <w:t>can be more easily implied</w:t>
      </w:r>
      <w:r w:rsidRPr="00164518">
        <w:rPr>
          <w:sz w:val="16"/>
        </w:rPr>
        <w:t xml:space="preserve">. Once we move to religious nonprofits, whether or not church-related, the appropriateness of the autonomy doctrine becomes more vigorously contested and less evenly applied. The </w:t>
      </w:r>
      <w:r w:rsidRPr="00552381">
        <w:rPr>
          <w:rStyle w:val="StyleUnderline"/>
        </w:rPr>
        <w:t>consent of</w:t>
      </w:r>
      <w:r w:rsidRPr="00164518">
        <w:rPr>
          <w:sz w:val="16"/>
        </w:rPr>
        <w:t xml:space="preserve"> </w:t>
      </w:r>
      <w:r w:rsidRPr="00552381">
        <w:rPr>
          <w:rStyle w:val="Emphasis"/>
        </w:rPr>
        <w:t>employees</w:t>
      </w:r>
      <w:r w:rsidRPr="00164518">
        <w:rPr>
          <w:sz w:val="16"/>
        </w:rPr>
        <w:t xml:space="preserve"> and others </w:t>
      </w:r>
      <w:r w:rsidRPr="00552381">
        <w:rPr>
          <w:rStyle w:val="StyleUnderline"/>
        </w:rPr>
        <w:t>is</w:t>
      </w:r>
      <w:r w:rsidRPr="00164518">
        <w:rPr>
          <w:sz w:val="16"/>
        </w:rPr>
        <w:t xml:space="preserve"> more </w:t>
      </w:r>
      <w:r w:rsidRPr="00552381">
        <w:rPr>
          <w:rStyle w:val="Emphasis"/>
        </w:rPr>
        <w:t>attenuated</w:t>
      </w:r>
      <w:r w:rsidRPr="00164518">
        <w:rPr>
          <w:sz w:val="16"/>
        </w:rPr>
        <w:t xml:space="preserve"> (</w:t>
      </w:r>
      <w:r w:rsidRPr="00552381">
        <w:rPr>
          <w:rStyle w:val="StyleUnderline"/>
        </w:rPr>
        <w:t>or</w:t>
      </w:r>
      <w:r w:rsidRPr="00164518">
        <w:rPr>
          <w:sz w:val="16"/>
        </w:rPr>
        <w:t xml:space="preserve"> downright </w:t>
      </w:r>
      <w:r w:rsidRPr="00552381">
        <w:rPr>
          <w:rStyle w:val="Emphasis"/>
        </w:rPr>
        <w:t>absent</w:t>
      </w:r>
      <w:r w:rsidRPr="00164518">
        <w:rPr>
          <w:sz w:val="16"/>
        </w:rPr>
        <w:t xml:space="preserve">) </w:t>
      </w:r>
      <w:r w:rsidRPr="00552381">
        <w:rPr>
          <w:rStyle w:val="StyleUnderline"/>
        </w:rPr>
        <w:t>in some of the nonprofit employment and service contexts</w:t>
      </w:r>
      <w:r w:rsidRPr="00164518">
        <w:rPr>
          <w:sz w:val="16"/>
        </w:rPr>
        <w:t xml:space="preserve">. Indeed, many religious nonprofits whose mission involves pursuits that are not exclusively or primarily religious - like health care, education, and social services - may not be viewed as warranting the same level of identity and missional protection that churches and their close affiliates need. </w:t>
      </w:r>
      <w:r w:rsidRPr="00A41DE5">
        <w:rPr>
          <w:rStyle w:val="StyleUnderline"/>
        </w:rPr>
        <w:t>Especially in situations where employees are hired</w:t>
      </w:r>
      <w:r w:rsidRPr="00164518">
        <w:rPr>
          <w:sz w:val="16"/>
        </w:rPr>
        <w:t xml:space="preserve"> </w:t>
      </w:r>
      <w:r w:rsidRPr="00A41DE5">
        <w:rPr>
          <w:rStyle w:val="Emphasis"/>
        </w:rPr>
        <w:t>without regard to faith</w:t>
      </w:r>
      <w:r w:rsidRPr="00164518">
        <w:rPr>
          <w:sz w:val="16"/>
        </w:rPr>
        <w:t xml:space="preserve">, </w:t>
      </w:r>
      <w:r w:rsidRPr="00A41DE5">
        <w:rPr>
          <w:rStyle w:val="StyleUnderline"/>
        </w:rPr>
        <w:t>where the</w:t>
      </w:r>
      <w:r w:rsidRPr="00164518">
        <w:rPr>
          <w:sz w:val="16"/>
        </w:rPr>
        <w:t xml:space="preserve"> </w:t>
      </w:r>
      <w:r w:rsidRPr="00A41DE5">
        <w:rPr>
          <w:rStyle w:val="Emphasis"/>
        </w:rPr>
        <w:t>public is served</w:t>
      </w:r>
      <w:r w:rsidRPr="00164518">
        <w:rPr>
          <w:sz w:val="16"/>
        </w:rPr>
        <w:t xml:space="preserve">, </w:t>
      </w:r>
      <w:r w:rsidRPr="00A41DE5">
        <w:rPr>
          <w:rStyle w:val="StyleUnderline"/>
        </w:rPr>
        <w:t>where</w:t>
      </w:r>
      <w:r w:rsidRPr="00164518">
        <w:rPr>
          <w:sz w:val="16"/>
        </w:rPr>
        <w:t xml:space="preserve"> </w:t>
      </w:r>
      <w:r w:rsidRPr="00A41DE5">
        <w:rPr>
          <w:rStyle w:val="Emphasis"/>
        </w:rPr>
        <w:t>public monies finance</w:t>
      </w:r>
      <w:r w:rsidRPr="00164518">
        <w:rPr>
          <w:sz w:val="16"/>
        </w:rPr>
        <w:t xml:space="preserve"> </w:t>
      </w:r>
      <w:r w:rsidRPr="00A41DE5">
        <w:rPr>
          <w:rStyle w:val="StyleUnderline"/>
        </w:rPr>
        <w:t>at least some part of the operations, and where</w:t>
      </w:r>
      <w:r w:rsidRPr="00164518">
        <w:rPr>
          <w:sz w:val="16"/>
        </w:rPr>
        <w:t xml:space="preserve"> </w:t>
      </w:r>
      <w:r w:rsidRPr="00A41DE5">
        <w:rPr>
          <w:rStyle w:val="Emphasis"/>
        </w:rPr>
        <w:t>economic power</w:t>
      </w:r>
      <w:r w:rsidRPr="00164518">
        <w:rPr>
          <w:sz w:val="16"/>
        </w:rPr>
        <w:t xml:space="preserve"> </w:t>
      </w:r>
      <w:r w:rsidRPr="00A41DE5">
        <w:rPr>
          <w:rStyle w:val="StyleUnderline"/>
        </w:rPr>
        <w:t>is comparable to secular nonprofit or for-profit actors, religious nonprofits find themselves</w:t>
      </w:r>
      <w:r w:rsidRPr="00164518">
        <w:rPr>
          <w:sz w:val="16"/>
        </w:rPr>
        <w:t xml:space="preserve"> </w:t>
      </w:r>
      <w:r w:rsidRPr="00A41DE5">
        <w:rPr>
          <w:rStyle w:val="Emphasis"/>
        </w:rPr>
        <w:t>vulnerable</w:t>
      </w:r>
      <w:r w:rsidRPr="00164518">
        <w:rPr>
          <w:sz w:val="16"/>
        </w:rPr>
        <w:t xml:space="preserve"> </w:t>
      </w:r>
      <w:r w:rsidRPr="00A41DE5">
        <w:rPr>
          <w:rStyle w:val="StyleUnderline"/>
        </w:rPr>
        <w:t>to being treated like</w:t>
      </w:r>
      <w:r w:rsidRPr="00164518">
        <w:rPr>
          <w:sz w:val="16"/>
        </w:rPr>
        <w:t xml:space="preserve"> their </w:t>
      </w:r>
      <w:r w:rsidRPr="00A41DE5">
        <w:rPr>
          <w:rStyle w:val="StyleUnderline"/>
        </w:rPr>
        <w:t>nonreligious counterparts</w:t>
      </w:r>
      <w:r w:rsidRPr="00164518">
        <w:rPr>
          <w:sz w:val="16"/>
        </w:rPr>
        <w:t>.' 67</w:t>
      </w:r>
    </w:p>
    <w:p w14:paraId="4ABD2768" w14:textId="77777777" w:rsidR="00B84844" w:rsidRPr="00164518" w:rsidRDefault="00B84844" w:rsidP="00B84844">
      <w:pPr>
        <w:rPr>
          <w:sz w:val="16"/>
        </w:rPr>
      </w:pPr>
      <w:r w:rsidRPr="001A63B9">
        <w:rPr>
          <w:rStyle w:val="StyleUnderline"/>
        </w:rPr>
        <w:t xml:space="preserve">Autonomy </w:t>
      </w:r>
      <w:r w:rsidRPr="00A915EE">
        <w:rPr>
          <w:rStyle w:val="StyleUnderline"/>
          <w:highlight w:val="yellow"/>
        </w:rPr>
        <w:t>is</w:t>
      </w:r>
      <w:r w:rsidRPr="001A63B9">
        <w:rPr>
          <w:rStyle w:val="StyleUnderline"/>
        </w:rPr>
        <w:t xml:space="preserve"> a</w:t>
      </w:r>
      <w:r w:rsidRPr="00164518">
        <w:rPr>
          <w:sz w:val="16"/>
        </w:rPr>
        <w:t xml:space="preserve"> </w:t>
      </w:r>
      <w:r w:rsidRPr="00A915EE">
        <w:rPr>
          <w:rStyle w:val="Emphasis"/>
          <w:highlight w:val="yellow"/>
        </w:rPr>
        <w:t>contested</w:t>
      </w:r>
      <w:r w:rsidRPr="001A63B9">
        <w:rPr>
          <w:rStyle w:val="Emphasis"/>
        </w:rPr>
        <w:t xml:space="preserve"> matter</w:t>
      </w:r>
      <w:r w:rsidRPr="00164518">
        <w:rPr>
          <w:sz w:val="16"/>
        </w:rPr>
        <w:t xml:space="preserve"> even </w:t>
      </w:r>
      <w:r w:rsidRPr="00A915EE">
        <w:rPr>
          <w:rStyle w:val="StyleUnderline"/>
          <w:highlight w:val="yellow"/>
        </w:rPr>
        <w:t>in the</w:t>
      </w:r>
      <w:r w:rsidRPr="00164518">
        <w:rPr>
          <w:sz w:val="16"/>
        </w:rPr>
        <w:t xml:space="preserve"> Title VII and </w:t>
      </w:r>
      <w:r w:rsidRPr="00A915EE">
        <w:rPr>
          <w:rStyle w:val="Emphasis"/>
          <w:highlight w:val="yellow"/>
        </w:rPr>
        <w:t>NLRB context</w:t>
      </w:r>
      <w:r w:rsidRPr="00164518">
        <w:rPr>
          <w:sz w:val="16"/>
        </w:rPr>
        <w:t>s. 168 Although it is true that the religious exemption to Title VII is applied broadly to eligible institutions, it is significant to note that the definition of an eligible religious organization is not settled. 169 Federal courts of appeals have developed at least five different tests for determining whether a religious organization is eligible for the exemption. 17 The Ninth Circuit, for instance, refuses to apply the exemption to nonprofits that charge more than a nominal fee for services, thereby rendering religious hospitals, day care cen ters, camps, and religious publishers ineligible.'7 1 The Fourth Circuit analyzes whether the mission of a religiously affiliated nonprofit has become secular over time. 172 Furthermore, even though some courts have read the exemption broadly to allow religious organizations to make employment decisions that involve sex discrimination because of the connection to church teachings, 173 other courts have held to the contrary. 74</w:t>
      </w:r>
    </w:p>
    <w:p w14:paraId="559D9C91" w14:textId="77777777" w:rsidR="00B84844" w:rsidRPr="00164518" w:rsidRDefault="00B84844" w:rsidP="00B84844">
      <w:pPr>
        <w:rPr>
          <w:sz w:val="16"/>
        </w:rPr>
      </w:pPr>
      <w:r w:rsidRPr="00164518">
        <w:rPr>
          <w:sz w:val="16"/>
        </w:rPr>
        <w:t xml:space="preserve">Similar </w:t>
      </w:r>
      <w:r w:rsidRPr="001A63B9">
        <w:rPr>
          <w:rStyle w:val="StyleUnderline"/>
        </w:rPr>
        <w:t>variations</w:t>
      </w:r>
      <w:r w:rsidRPr="00164518">
        <w:rPr>
          <w:sz w:val="16"/>
        </w:rPr>
        <w:t xml:space="preserve"> </w:t>
      </w:r>
      <w:r w:rsidRPr="001A63B9">
        <w:rPr>
          <w:rStyle w:val="Emphasis"/>
        </w:rPr>
        <w:t>exist</w:t>
      </w:r>
      <w:r w:rsidRPr="00164518">
        <w:rPr>
          <w:sz w:val="16"/>
        </w:rPr>
        <w:t xml:space="preserve"> </w:t>
      </w:r>
      <w:r w:rsidRPr="001A63B9">
        <w:rPr>
          <w:rStyle w:val="StyleUnderline"/>
        </w:rPr>
        <w:t>in the context of</w:t>
      </w:r>
      <w:r w:rsidRPr="00164518">
        <w:rPr>
          <w:sz w:val="16"/>
        </w:rPr>
        <w:t xml:space="preserve"> </w:t>
      </w:r>
      <w:r w:rsidRPr="001A63B9">
        <w:rPr>
          <w:rStyle w:val="Emphasis"/>
        </w:rPr>
        <w:t>NLRB jurisdiction</w:t>
      </w:r>
      <w:r w:rsidRPr="00164518">
        <w:rPr>
          <w:sz w:val="16"/>
        </w:rPr>
        <w:t xml:space="preserve"> </w:t>
      </w:r>
      <w:r w:rsidRPr="001A63B9">
        <w:rPr>
          <w:rStyle w:val="StyleUnderline"/>
        </w:rPr>
        <w:t>over religious colleges and universities</w:t>
      </w:r>
      <w:r w:rsidRPr="00164518">
        <w:rPr>
          <w:sz w:val="16"/>
        </w:rPr>
        <w:t xml:space="preserve">. Despite the D.C. Circuit's </w:t>
      </w:r>
      <w:r w:rsidRPr="00164518">
        <w:rPr>
          <w:i/>
          <w:iCs/>
          <w:sz w:val="16"/>
        </w:rPr>
        <w:t>Great Falls</w:t>
      </w:r>
      <w:r w:rsidRPr="00164518">
        <w:rPr>
          <w:sz w:val="16"/>
        </w:rPr>
        <w:t xml:space="preserve"> decision, </w:t>
      </w:r>
      <w:r w:rsidRPr="00164518">
        <w:rPr>
          <w:rStyle w:val="StyleUnderline"/>
        </w:rPr>
        <w:t>which</w:t>
      </w:r>
      <w:r w:rsidRPr="00164518">
        <w:rPr>
          <w:sz w:val="16"/>
        </w:rPr>
        <w:t xml:space="preserve"> </w:t>
      </w:r>
      <w:r w:rsidRPr="00164518">
        <w:rPr>
          <w:rStyle w:val="Emphasis"/>
        </w:rPr>
        <w:t>generally</w:t>
      </w:r>
      <w:r w:rsidRPr="00164518">
        <w:rPr>
          <w:sz w:val="16"/>
        </w:rPr>
        <w:t xml:space="preserve"> </w:t>
      </w:r>
      <w:r w:rsidRPr="00164518">
        <w:rPr>
          <w:rStyle w:val="StyleUnderline"/>
        </w:rPr>
        <w:t>exempted religiously-affiliated nonprofit educational institutions</w:t>
      </w:r>
      <w:r w:rsidRPr="00164518">
        <w:rPr>
          <w:sz w:val="16"/>
        </w:rPr>
        <w:t xml:space="preserve">, 175 </w:t>
      </w:r>
      <w:r w:rsidRPr="00164518">
        <w:rPr>
          <w:rStyle w:val="StyleUnderline"/>
        </w:rPr>
        <w:t>the NLRB</w:t>
      </w:r>
      <w:r w:rsidRPr="00164518">
        <w:rPr>
          <w:sz w:val="16"/>
        </w:rPr>
        <w:t xml:space="preserve"> </w:t>
      </w:r>
      <w:r w:rsidRPr="00164518">
        <w:rPr>
          <w:rStyle w:val="Emphasis"/>
        </w:rPr>
        <w:t>continues</w:t>
      </w:r>
      <w:r w:rsidRPr="00164518">
        <w:rPr>
          <w:sz w:val="16"/>
        </w:rPr>
        <w:t xml:space="preserve"> </w:t>
      </w:r>
      <w:r w:rsidRPr="00164518">
        <w:rPr>
          <w:rStyle w:val="StyleUnderline"/>
        </w:rPr>
        <w:t>to use the</w:t>
      </w:r>
      <w:r w:rsidRPr="00164518">
        <w:rPr>
          <w:sz w:val="16"/>
        </w:rPr>
        <w:t xml:space="preserve"> </w:t>
      </w:r>
      <w:r w:rsidRPr="00164518">
        <w:rPr>
          <w:rStyle w:val="Emphasis"/>
        </w:rPr>
        <w:t>"substantially religious character test"</w:t>
      </w:r>
      <w:r w:rsidRPr="00164518">
        <w:rPr>
          <w:sz w:val="16"/>
        </w:rPr>
        <w:t xml:space="preserve"> </w:t>
      </w:r>
      <w:r w:rsidRPr="00164518">
        <w:rPr>
          <w:rStyle w:val="StyleUnderline"/>
        </w:rPr>
        <w:t>to distinguish between</w:t>
      </w:r>
      <w:r w:rsidRPr="00164518">
        <w:rPr>
          <w:sz w:val="16"/>
        </w:rPr>
        <w:t xml:space="preserve"> those </w:t>
      </w:r>
      <w:r w:rsidRPr="00164518">
        <w:rPr>
          <w:rStyle w:val="StyleUnderline"/>
        </w:rPr>
        <w:t>religious institutions</w:t>
      </w:r>
      <w:r w:rsidRPr="00164518">
        <w:rPr>
          <w:sz w:val="16"/>
        </w:rPr>
        <w:t xml:space="preserve"> </w:t>
      </w:r>
      <w:r w:rsidRPr="00164518">
        <w:rPr>
          <w:rStyle w:val="Emphasis"/>
        </w:rPr>
        <w:t>exempt</w:t>
      </w:r>
      <w:r w:rsidRPr="00164518">
        <w:rPr>
          <w:sz w:val="16"/>
        </w:rPr>
        <w:t xml:space="preserve"> </w:t>
      </w:r>
      <w:r w:rsidRPr="00164518">
        <w:rPr>
          <w:rStyle w:val="StyleUnderline"/>
        </w:rPr>
        <w:t>from its collective bargaining requirements and those that fail the test and come within its jurisdiction</w:t>
      </w:r>
      <w:r w:rsidRPr="00164518">
        <w:rPr>
          <w:sz w:val="16"/>
        </w:rPr>
        <w:t xml:space="preserve">. Indeed, </w:t>
      </w:r>
      <w:r w:rsidRPr="00164518">
        <w:rPr>
          <w:rStyle w:val="StyleUnderline"/>
        </w:rPr>
        <w:t>it</w:t>
      </w:r>
      <w:r w:rsidRPr="00164518">
        <w:rPr>
          <w:sz w:val="16"/>
        </w:rPr>
        <w:t xml:space="preserve"> </w:t>
      </w:r>
      <w:r w:rsidRPr="00164518">
        <w:rPr>
          <w:rStyle w:val="Emphasis"/>
        </w:rPr>
        <w:t>recently</w:t>
      </w:r>
      <w:r w:rsidRPr="00164518">
        <w:rPr>
          <w:sz w:val="16"/>
        </w:rPr>
        <w:t xml:space="preserve"> </w:t>
      </w:r>
      <w:r w:rsidRPr="00164518">
        <w:rPr>
          <w:rStyle w:val="StyleUnderline"/>
        </w:rPr>
        <w:t>asserted jurisdiction over adjunct faculty members at religious institutions who are</w:t>
      </w:r>
      <w:r w:rsidRPr="00164518">
        <w:rPr>
          <w:sz w:val="16"/>
        </w:rPr>
        <w:t xml:space="preserve"> </w:t>
      </w:r>
      <w:r w:rsidRPr="00164518">
        <w:rPr>
          <w:rStyle w:val="Emphasis"/>
        </w:rPr>
        <w:t>not held out</w:t>
      </w:r>
      <w:r w:rsidRPr="00164518">
        <w:rPr>
          <w:sz w:val="16"/>
        </w:rPr>
        <w:t xml:space="preserve"> </w:t>
      </w:r>
      <w:r w:rsidRPr="00164518">
        <w:rPr>
          <w:rStyle w:val="StyleUnderline"/>
        </w:rPr>
        <w:t>as performing a "religious function.</w:t>
      </w:r>
      <w:r w:rsidRPr="00164518">
        <w:rPr>
          <w:sz w:val="16"/>
        </w:rPr>
        <w:t>" 76</w:t>
      </w:r>
    </w:p>
    <w:p w14:paraId="1A8C5413" w14:textId="77777777" w:rsidR="00B84844" w:rsidRPr="007C66BD" w:rsidRDefault="00B84844" w:rsidP="00B84844">
      <w:pPr>
        <w:rPr>
          <w:sz w:val="12"/>
          <w:szCs w:val="12"/>
        </w:rPr>
      </w:pPr>
      <w:r w:rsidRPr="007C66BD">
        <w:rPr>
          <w:sz w:val="12"/>
          <w:szCs w:val="12"/>
        </w:rPr>
        <w:t>The contested application of autonomy to religious nonprofits can also be seen in two specific contexts: the provision of employee benefits and the provision of social services to the public.</w:t>
      </w:r>
    </w:p>
    <w:p w14:paraId="148217E0" w14:textId="77777777" w:rsidR="00B84844" w:rsidRPr="007C66BD" w:rsidRDefault="00B84844" w:rsidP="00B84844">
      <w:pPr>
        <w:rPr>
          <w:sz w:val="12"/>
          <w:szCs w:val="12"/>
        </w:rPr>
      </w:pPr>
      <w:r w:rsidRPr="007C66BD">
        <w:rPr>
          <w:sz w:val="12"/>
          <w:szCs w:val="12"/>
        </w:rPr>
        <w:t>1. Employee Benefits</w:t>
      </w:r>
    </w:p>
    <w:p w14:paraId="5DDA9DFA" w14:textId="77777777" w:rsidR="00B84844" w:rsidRPr="007C66BD" w:rsidRDefault="00B84844" w:rsidP="00B84844">
      <w:pPr>
        <w:rPr>
          <w:sz w:val="12"/>
          <w:szCs w:val="12"/>
        </w:rPr>
      </w:pPr>
      <w:r w:rsidRPr="007C66BD">
        <w:rPr>
          <w:sz w:val="12"/>
          <w:szCs w:val="12"/>
        </w:rPr>
        <w:t>Until recently, churches and religious nonprofits were free to tailor their health insurance benefits to their religious teachings. 1 7 This allowed Catholic institutions, for instance, to provide insurance coverage for prescription drugs but not birth control. 178 Within the last two decades or so, more than half the states began to require that employers provide employees with insurance coverage for contraceptives as part of gender equity legislation.17 9 While most of these states had some kind of accommodation or opt-out for churches and religious nonprofit employers opposed to the coverage, 180 some state legislatures, like those of California and New York, provided an autonomy-based exemption only to churches and their close affiliates. 181 This narrow religious employer exemption was based on the assumption that employees in those settings would likely share the faith and consent to the withholding of coverage; in contrast, the assumption did not apply to employees of those religious nonprofits that hired without regard to faith.182 This meant that most religious nonprofits were not eligible for the exemption and were required, notwithstanding a moral opposition, to include contraception in their insurance packages.</w:t>
      </w:r>
    </w:p>
    <w:p w14:paraId="26EB631A" w14:textId="77777777" w:rsidR="00B84844" w:rsidRPr="007C66BD" w:rsidRDefault="00B84844" w:rsidP="00B84844">
      <w:pPr>
        <w:rPr>
          <w:sz w:val="12"/>
          <w:szCs w:val="12"/>
        </w:rPr>
      </w:pPr>
      <w:r w:rsidRPr="007C66BD">
        <w:rPr>
          <w:sz w:val="12"/>
          <w:szCs w:val="12"/>
        </w:rPr>
        <w:t>In two high profile cases, the highest courts of California and New York held that religious nonprofits that did not qualify for the exemption had no constitutional right to be included within it, primarily because they had a religiously diverse workforce.1 83 Both courts refused to extend the autonomy principle because employees had not consented to be governed by their employer's faith. 184 Like the California and New York statutes, the ACA's contraception mandate provides the same type of narrow, autonomy-based exemption for church employers and affiliates. 185 Of course what differs is that although the broader class of religious nonprofits does not get the benefit of this exemption, it does enjoy the HHS Accommodation.' 86</w:t>
      </w:r>
    </w:p>
    <w:p w14:paraId="2F45A9C6" w14:textId="77777777" w:rsidR="00B84844" w:rsidRPr="007C66BD" w:rsidRDefault="00B84844" w:rsidP="00B84844">
      <w:pPr>
        <w:rPr>
          <w:sz w:val="12"/>
          <w:szCs w:val="12"/>
        </w:rPr>
      </w:pPr>
      <w:r w:rsidRPr="007C66BD">
        <w:rPr>
          <w:sz w:val="12"/>
          <w:szCs w:val="12"/>
        </w:rPr>
        <w:t>A similar narrowing is underway in the context of the church plan exemption to the federal Employment Retirement Income Security Act ("ERISA"). 187 Church pension plans are exempt from many of ERISA's requirements, including prohibitions on benefit reductions, certain funding and vesting requirements, and insurance protection for pensions.' As a result, church employees with pensions do not enjoy the same level of retirement security enjoyed by employees with pensions subject to ERISA's requirements. Although it had been common for courts to allow the church plan exemption to apply to nonprofits associated with churches, recent judicial opinions have begun to reject this position and to narrow the church plan exemption to pension plans of churches. 1 89</w:t>
      </w:r>
    </w:p>
    <w:p w14:paraId="1E8ED5CB" w14:textId="77777777" w:rsidR="00B84844" w:rsidRPr="007C66BD" w:rsidRDefault="00B84844" w:rsidP="00B84844">
      <w:pPr>
        <w:rPr>
          <w:sz w:val="12"/>
          <w:szCs w:val="12"/>
        </w:rPr>
      </w:pPr>
      <w:r w:rsidRPr="007C66BD">
        <w:rPr>
          <w:sz w:val="12"/>
          <w:szCs w:val="12"/>
        </w:rPr>
        <w:t>2. Beneficiaries of Social Services</w:t>
      </w:r>
    </w:p>
    <w:p w14:paraId="68AC7D73" w14:textId="77777777" w:rsidR="00B84844" w:rsidRPr="007C66BD" w:rsidRDefault="00B84844" w:rsidP="00B84844">
      <w:pPr>
        <w:rPr>
          <w:sz w:val="12"/>
          <w:szCs w:val="12"/>
        </w:rPr>
      </w:pPr>
      <w:r w:rsidRPr="007C66BD">
        <w:rPr>
          <w:sz w:val="12"/>
          <w:szCs w:val="12"/>
        </w:rPr>
        <w:t>One might assume that autonomy is grounded in implied consent to be bound by the faith and internal organization and rules of a church. This is certainly a common theme that can be identified in many cases involving the ministerial exception, membership, and employment. 190 The jurisdictional nature of autonomy protection - placing the church and other religious nonprofit entities within a sphere of independent activity - seems to depend heavily on a notion of shared faith and mission among the members of a community. 191 And the jurisgenerative nature of autonomy also seems to depend upon this voluntarism: generating and reinforcing norms within a community and facilitating common belief and mission for an individual and group involves the choice to affiliate with a community.92</w:t>
      </w:r>
    </w:p>
    <w:p w14:paraId="3C55812A" w14:textId="77777777" w:rsidR="00B84844" w:rsidRPr="007C66BD" w:rsidRDefault="00B84844" w:rsidP="00B84844">
      <w:pPr>
        <w:rPr>
          <w:sz w:val="12"/>
          <w:szCs w:val="12"/>
        </w:rPr>
      </w:pPr>
      <w:r w:rsidRPr="007C66BD">
        <w:rPr>
          <w:sz w:val="12"/>
          <w:szCs w:val="12"/>
        </w:rPr>
        <w:t xml:space="preserve">But as we have seen, autonomy protections are also extended to contexts outside a church community of "consenting" believers, to religious nonprofits that hire outside the faith and serve the public.1 93 Critics focus on the unfairness of exemptions that disadvantage employees and third parties - patients, clients, and students - who do not share the faith of the employer. 194 In the absence of consent, critics contend that autonomy should be limited to a narrow purpose: to protect the identity and mission of a particular church and to allow it the right to define and constitute itself. Indeed, Justice Ginsburg's dissent in </w:t>
      </w:r>
      <w:r w:rsidRPr="007C66BD">
        <w:rPr>
          <w:i/>
          <w:iCs/>
          <w:sz w:val="12"/>
          <w:szCs w:val="12"/>
        </w:rPr>
        <w:t>Hobby Lobby</w:t>
      </w:r>
      <w:r w:rsidRPr="007C66BD">
        <w:rPr>
          <w:sz w:val="12"/>
          <w:szCs w:val="12"/>
        </w:rPr>
        <w:t xml:space="preserve"> proceeded on the assumption that the autonomy doctrine should apply only to hiring and serving within one's own community.1 95 Such a narrow conception of religious autonomy is unprecedented in both law and practice.</w:t>
      </w:r>
    </w:p>
    <w:p w14:paraId="374900AD" w14:textId="77777777" w:rsidR="00B84844" w:rsidRPr="007C66BD" w:rsidRDefault="00B84844" w:rsidP="00B84844">
      <w:pPr>
        <w:rPr>
          <w:sz w:val="12"/>
          <w:szCs w:val="12"/>
        </w:rPr>
      </w:pPr>
      <w:r w:rsidRPr="007C66BD">
        <w:rPr>
          <w:sz w:val="12"/>
          <w:szCs w:val="12"/>
        </w:rPr>
        <w:t>Defenders of autonomy-based exemptions (at least with respect to targeted issues) for religious nonprofits that hire and serve outside the faith offer several justifications. For these types of entities, the purpose of autonomy is to foster institutional free exercise broadly and to facilitate the participation of morally diverse non-state actors in civil society, as well as to promote the Establishment Clause's command of neutrality among different religions., 96 When the state is the only source of norms and requires all non-state actors to conform, then the jurisgenerative function of religious communities is subverted and the jurisdictional line obliterated. 97 In order to foster participa tion of diverse religious groups in the civil society and support truly voluntary choices, there must be some acceptance of moral diversity, at least on specific issues. 198 The argument goes like this: for groups that serve the public but tailor that service to their religious beliefs, the absence of specific consent is mitigated when there are other nonprofits offering the same services. In the overall scheme of non-state providers, then, more diversity supports the voluntary decisions of individuals to make choices.' 99 This conception is reflected in the faith-based initiatives of the Bush and Obama administrations, where beneficiaries of social services are supposed to have options among religious and secular providers. 200</w:t>
      </w:r>
    </w:p>
    <w:p w14:paraId="06ABAD37" w14:textId="77777777" w:rsidR="00B84844" w:rsidRPr="007C66BD" w:rsidRDefault="00B84844" w:rsidP="00B84844">
      <w:pPr>
        <w:rPr>
          <w:sz w:val="12"/>
          <w:szCs w:val="12"/>
        </w:rPr>
      </w:pPr>
      <w:r w:rsidRPr="007C66BD">
        <w:rPr>
          <w:sz w:val="12"/>
          <w:szCs w:val="12"/>
        </w:rPr>
        <w:t>The idea of diversity among service providers has been at the core of the exemption claims by Catholic adoption agencies that are morally opposed to placing children in same-sex households. 2 0 1 They have argued that same-sex couples have plenty of options for adopting, and that an exemption for agencies with objections would not impair anyone's ability to adopt.2 °2 This argument failed in Massachusetts and Illinois, where exemptions were denied on the grounds that government has an interest in eradicating the independent harm of discrimination, despite the availability of other adoption agencies to assist same-sex couples. 2 0 3 In response, several Catholic Charities agencies decided to terminate their involvement in adoption services altogether. 20 4 Harvard Law School Dean Martha Minow bemoaned the state's failure to negotiate some workable solution to retain these adoption services, because when Catholic Charities ceased to offer adoptive services the state lost an organization that had over a century of expertise in the field.2 °5</w:t>
      </w:r>
    </w:p>
    <w:p w14:paraId="0320CB96" w14:textId="77777777" w:rsidR="00B84844" w:rsidRPr="007C66BD" w:rsidRDefault="00B84844" w:rsidP="00B84844">
      <w:pPr>
        <w:rPr>
          <w:sz w:val="12"/>
          <w:szCs w:val="12"/>
        </w:rPr>
      </w:pPr>
      <w:r w:rsidRPr="007C66BD">
        <w:rPr>
          <w:sz w:val="12"/>
          <w:szCs w:val="12"/>
        </w:rPr>
        <w:t>In contrast, however, Virginia and North Dakota recently enacted autonomy-based exemptions, which protect religious nonprofit adoption providers that object to placing children with same-sex couples. 2 0 6 Under these laws, objecting providers retain their licenses as well as government funds and contracts. 20 7</w:t>
      </w:r>
    </w:p>
    <w:p w14:paraId="1C2EDA3D" w14:textId="77777777" w:rsidR="00B84844" w:rsidRPr="007C66BD" w:rsidRDefault="00B84844" w:rsidP="00B84844">
      <w:pPr>
        <w:rPr>
          <w:sz w:val="12"/>
          <w:szCs w:val="12"/>
        </w:rPr>
      </w:pPr>
      <w:r w:rsidRPr="007C66BD">
        <w:rPr>
          <w:sz w:val="12"/>
          <w:szCs w:val="12"/>
        </w:rPr>
        <w:t xml:space="preserve">From the foregoing, it should be clear that churches as well as many religious nonprofits enjoy broad latitude in decision-making while ministers, members, employees, patrons, clients and patients might have very compelling stories of exclusion or harm which, in a different context, could give rise to various claims of discrimination, tort, or breach of contract. Autonomy considerations remain closely tied to the religious freedom of religious institutions and individuals: in a system of voluntary religious exercise, with individual rights to enter and exit churches, it is essential to preserve the freedom of churches to organize and perpetuate themselves. 20 8 On occasion, this autonomy is further extended to facilitate the larger project of ensuring diversity of non-state actors within a civil society. Where autonomy governs, courts and legislatures have decided that the consequences to identifiable persons and groups are overshadowed by paramount considerations of individual and institutional freedom. Obviously, the precise outer boundaries of the autonomy doctrine are highly contested, but the battles over line-drawing are being fought in the </w:t>
      </w:r>
      <w:r w:rsidRPr="007C66BD">
        <w:rPr>
          <w:i/>
          <w:iCs/>
          <w:sz w:val="12"/>
          <w:szCs w:val="12"/>
        </w:rPr>
        <w:t>nonprofit</w:t>
      </w:r>
      <w:r w:rsidRPr="007C66BD">
        <w:rPr>
          <w:sz w:val="12"/>
          <w:szCs w:val="12"/>
        </w:rPr>
        <w:t xml:space="preserve"> context. To extend autonomy to businesses would fuel doctrinal confusion and invite an unprecedented lack of accountability.</w:t>
      </w:r>
    </w:p>
    <w:p w14:paraId="4C771819" w14:textId="77777777" w:rsidR="00B84844" w:rsidRPr="00D536E1" w:rsidRDefault="00B84844" w:rsidP="00B84844">
      <w:pPr>
        <w:rPr>
          <w:sz w:val="16"/>
          <w:szCs w:val="16"/>
        </w:rPr>
      </w:pPr>
      <w:r w:rsidRPr="007C66BD">
        <w:rPr>
          <w:sz w:val="12"/>
          <w:szCs w:val="12"/>
        </w:rPr>
        <w:t>III. WHY BALANCING, AND NOT AUTONOMY, IS APPROPRIATE IN THE FOR-PROFIT CONTEXT</w:t>
      </w:r>
    </w:p>
    <w:p w14:paraId="0FE461EF" w14:textId="77777777" w:rsidR="00B84844" w:rsidRPr="00D536E1" w:rsidRDefault="00B84844" w:rsidP="00B84844">
      <w:pPr>
        <w:rPr>
          <w:sz w:val="16"/>
        </w:rPr>
      </w:pPr>
      <w:r w:rsidRPr="00D536E1">
        <w:rPr>
          <w:i/>
          <w:iCs/>
          <w:sz w:val="16"/>
        </w:rPr>
        <w:t>Hobby Lobby</w:t>
      </w:r>
      <w:r w:rsidRPr="00D536E1">
        <w:rPr>
          <w:sz w:val="16"/>
        </w:rPr>
        <w:t xml:space="preserve"> should be read narrowly as a balancing case, rather than as an autonomy case for several reasons. First, the Court's decision is rooted in the assumption that employees will not be affected at all by the RFRA exemption. 2 0 9 In clear contrast, </w:t>
      </w:r>
      <w:r w:rsidRPr="00164518">
        <w:rPr>
          <w:rStyle w:val="StyleUnderline"/>
        </w:rPr>
        <w:t>autonomy-based exemptions</w:t>
      </w:r>
      <w:r w:rsidRPr="00D536E1">
        <w:rPr>
          <w:sz w:val="16"/>
        </w:rPr>
        <w:t xml:space="preserve"> </w:t>
      </w:r>
      <w:r w:rsidRPr="00164518">
        <w:rPr>
          <w:rStyle w:val="Emphasis"/>
        </w:rPr>
        <w:t>ignore</w:t>
      </w:r>
      <w:r w:rsidRPr="00D536E1">
        <w:rPr>
          <w:sz w:val="16"/>
        </w:rPr>
        <w:t xml:space="preserve"> the </w:t>
      </w:r>
      <w:r w:rsidRPr="00164518">
        <w:rPr>
          <w:rStyle w:val="Emphasis"/>
        </w:rPr>
        <w:t>disadvantages</w:t>
      </w:r>
      <w:r w:rsidRPr="00D536E1">
        <w:rPr>
          <w:sz w:val="16"/>
        </w:rPr>
        <w:t xml:space="preserve"> </w:t>
      </w:r>
      <w:r w:rsidRPr="00164518">
        <w:rPr>
          <w:rStyle w:val="StyleUnderline"/>
        </w:rPr>
        <w:t>that befall persons and groups</w:t>
      </w:r>
      <w:r w:rsidRPr="00D536E1">
        <w:rPr>
          <w:sz w:val="16"/>
        </w:rPr>
        <w:t xml:space="preserve"> </w:t>
      </w:r>
      <w:r w:rsidRPr="00164518">
        <w:rPr>
          <w:rStyle w:val="Emphasis"/>
        </w:rPr>
        <w:t>left without</w:t>
      </w:r>
      <w:r w:rsidRPr="00D536E1">
        <w:rPr>
          <w:sz w:val="16"/>
        </w:rPr>
        <w:t xml:space="preserve"> </w:t>
      </w:r>
      <w:r w:rsidRPr="00164518">
        <w:rPr>
          <w:rStyle w:val="StyleUnderline"/>
        </w:rPr>
        <w:t>legal protections</w:t>
      </w:r>
      <w:r w:rsidRPr="00D536E1">
        <w:rPr>
          <w:sz w:val="16"/>
        </w:rPr>
        <w:t xml:space="preserve">. Second, </w:t>
      </w:r>
      <w:r w:rsidRPr="00D536E1">
        <w:rPr>
          <w:i/>
          <w:iCs/>
          <w:sz w:val="16"/>
        </w:rPr>
        <w:t>Hobby Lobby</w:t>
      </w:r>
      <w:r w:rsidRPr="00D536E1">
        <w:rPr>
          <w:sz w:val="16"/>
        </w:rPr>
        <w:t xml:space="preserve"> </w:t>
      </w:r>
      <w:r w:rsidRPr="004E609C">
        <w:rPr>
          <w:rStyle w:val="StyleUnderline"/>
        </w:rPr>
        <w:t>makes</w:t>
      </w:r>
      <w:r w:rsidRPr="00D536E1">
        <w:rPr>
          <w:sz w:val="16"/>
        </w:rPr>
        <w:t xml:space="preserve"> </w:t>
      </w:r>
      <w:r w:rsidRPr="007C0A15">
        <w:rPr>
          <w:rStyle w:val="Emphasis"/>
          <w:highlight w:val="yellow"/>
        </w:rPr>
        <w:t>no suggestion</w:t>
      </w:r>
      <w:r w:rsidRPr="00D536E1">
        <w:rPr>
          <w:sz w:val="16"/>
        </w:rPr>
        <w:t xml:space="preserve"> </w:t>
      </w:r>
      <w:r w:rsidRPr="004E609C">
        <w:rPr>
          <w:rStyle w:val="StyleUnderline"/>
        </w:rPr>
        <w:t xml:space="preserve">that </w:t>
      </w:r>
      <w:r w:rsidRPr="007C0A15">
        <w:rPr>
          <w:rStyle w:val="StyleUnderline"/>
          <w:highlight w:val="yellow"/>
        </w:rPr>
        <w:t>employees</w:t>
      </w:r>
      <w:r w:rsidRPr="004E609C">
        <w:rPr>
          <w:rStyle w:val="StyleUnderline"/>
        </w:rPr>
        <w:t xml:space="preserve"> have</w:t>
      </w:r>
      <w:r w:rsidRPr="00D536E1">
        <w:rPr>
          <w:sz w:val="16"/>
        </w:rPr>
        <w:t xml:space="preserve"> </w:t>
      </w:r>
      <w:r w:rsidRPr="007C0A15">
        <w:rPr>
          <w:rStyle w:val="Emphasis"/>
          <w:highlight w:val="yellow"/>
        </w:rPr>
        <w:t>consented</w:t>
      </w:r>
      <w:r w:rsidRPr="00D536E1">
        <w:rPr>
          <w:sz w:val="16"/>
        </w:rPr>
        <w:t xml:space="preserve">, </w:t>
      </w:r>
      <w:r w:rsidRPr="004E609C">
        <w:rPr>
          <w:rStyle w:val="StyleUnderline"/>
        </w:rPr>
        <w:t>even impliedly, to be governed</w:t>
      </w:r>
      <w:r w:rsidRPr="00D536E1">
        <w:rPr>
          <w:sz w:val="16"/>
        </w:rPr>
        <w:t xml:space="preserve"> </w:t>
      </w:r>
      <w:r w:rsidRPr="004E609C">
        <w:rPr>
          <w:rStyle w:val="Emphasis"/>
        </w:rPr>
        <w:t>by the faith</w:t>
      </w:r>
      <w:r w:rsidRPr="00D536E1">
        <w:rPr>
          <w:sz w:val="16"/>
        </w:rPr>
        <w:t xml:space="preserve"> </w:t>
      </w:r>
      <w:r w:rsidRPr="004E609C">
        <w:rPr>
          <w:rStyle w:val="StyleUnderline"/>
        </w:rPr>
        <w:t>of the corporate owners</w:t>
      </w:r>
      <w:r w:rsidRPr="00D536E1">
        <w:rPr>
          <w:sz w:val="16"/>
        </w:rPr>
        <w:t xml:space="preserve">. </w:t>
      </w:r>
      <w:r w:rsidRPr="004E609C">
        <w:rPr>
          <w:rStyle w:val="StyleUnderline"/>
        </w:rPr>
        <w:t>In clear contrast, autonomy principles apply in</w:t>
      </w:r>
      <w:r w:rsidRPr="00D536E1">
        <w:rPr>
          <w:sz w:val="16"/>
        </w:rPr>
        <w:t xml:space="preserve"> </w:t>
      </w:r>
      <w:r w:rsidRPr="004E609C">
        <w:rPr>
          <w:rStyle w:val="Emphasis"/>
        </w:rPr>
        <w:t>very specific contexts</w:t>
      </w:r>
      <w:r w:rsidRPr="00D536E1">
        <w:rPr>
          <w:sz w:val="16"/>
        </w:rPr>
        <w:t xml:space="preserve"> </w:t>
      </w:r>
      <w:r w:rsidRPr="004E609C">
        <w:rPr>
          <w:rStyle w:val="StyleUnderline"/>
        </w:rPr>
        <w:t>of church membership and mission and in</w:t>
      </w:r>
      <w:r w:rsidRPr="00D536E1">
        <w:rPr>
          <w:sz w:val="16"/>
        </w:rPr>
        <w:t xml:space="preserve"> the </w:t>
      </w:r>
      <w:r w:rsidRPr="004E609C">
        <w:rPr>
          <w:rStyle w:val="StyleUnderline"/>
        </w:rPr>
        <w:t>delivery of many types of services through nonprofit organizations</w:t>
      </w:r>
      <w:r w:rsidRPr="00D536E1">
        <w:rPr>
          <w:sz w:val="16"/>
        </w:rPr>
        <w:t>. 2 1° Autonomy is, at its heart, a consent-based concept; even where consent is attenuated or lacking - as in the case of nonprofit delivery of some kinds of services - the support for numerous diverse non-state actors in civil society is ultimately intended to promote consent by fostering multiple alternatives. 2 11</w:t>
      </w:r>
    </w:p>
    <w:p w14:paraId="478DC20D" w14:textId="77777777" w:rsidR="00B84844" w:rsidRPr="00D536E1" w:rsidRDefault="00B84844" w:rsidP="00B84844">
      <w:pPr>
        <w:rPr>
          <w:sz w:val="16"/>
        </w:rPr>
      </w:pPr>
      <w:r w:rsidRPr="00D536E1">
        <w:rPr>
          <w:sz w:val="16"/>
        </w:rPr>
        <w:t xml:space="preserve">The </w:t>
      </w:r>
      <w:r w:rsidRPr="007C66BD">
        <w:rPr>
          <w:rStyle w:val="StyleUnderline"/>
        </w:rPr>
        <w:t>jurisprudence of</w:t>
      </w:r>
      <w:r w:rsidRPr="00D536E1">
        <w:rPr>
          <w:sz w:val="16"/>
        </w:rPr>
        <w:t xml:space="preserve"> </w:t>
      </w:r>
      <w:r w:rsidRPr="007C66BD">
        <w:rPr>
          <w:rStyle w:val="Emphasis"/>
        </w:rPr>
        <w:t>for-profit religion</w:t>
      </w:r>
      <w:r w:rsidRPr="00D536E1">
        <w:rPr>
          <w:sz w:val="16"/>
        </w:rPr>
        <w:t xml:space="preserve"> over the last fifty years, </w:t>
      </w:r>
      <w:r w:rsidRPr="007C66BD">
        <w:rPr>
          <w:rStyle w:val="StyleUnderline"/>
        </w:rPr>
        <w:t>though</w:t>
      </w:r>
      <w:r w:rsidRPr="00D536E1">
        <w:rPr>
          <w:sz w:val="16"/>
        </w:rPr>
        <w:t xml:space="preserve"> admittedly </w:t>
      </w:r>
      <w:r w:rsidRPr="007C66BD">
        <w:rPr>
          <w:rStyle w:val="StyleUnderline"/>
        </w:rPr>
        <w:t>sparse, suggests a</w:t>
      </w:r>
      <w:r w:rsidRPr="00D536E1">
        <w:rPr>
          <w:sz w:val="16"/>
        </w:rPr>
        <w:t xml:space="preserve"> </w:t>
      </w:r>
      <w:r w:rsidRPr="007C66BD">
        <w:rPr>
          <w:rStyle w:val="Emphasis"/>
        </w:rPr>
        <w:t>clear demarcation</w:t>
      </w:r>
      <w:r w:rsidRPr="00D536E1">
        <w:rPr>
          <w:sz w:val="16"/>
        </w:rPr>
        <w:t xml:space="preserve"> </w:t>
      </w:r>
      <w:r w:rsidRPr="007C66BD">
        <w:rPr>
          <w:rStyle w:val="StyleUnderline"/>
        </w:rPr>
        <w:t>between churches and religious nonprofits, on the one hand, and for-profit activities on the other</w:t>
      </w:r>
      <w:r w:rsidRPr="00D536E1">
        <w:rPr>
          <w:sz w:val="16"/>
        </w:rPr>
        <w:t xml:space="preserve">.2 12 </w:t>
      </w:r>
      <w:r w:rsidRPr="003801D6">
        <w:rPr>
          <w:rStyle w:val="StyleUnderline"/>
          <w:highlight w:val="yellow"/>
        </w:rPr>
        <w:t>Balancing</w:t>
      </w:r>
      <w:r w:rsidRPr="007C66BD">
        <w:rPr>
          <w:rStyle w:val="StyleUnderline"/>
        </w:rPr>
        <w:t xml:space="preserve"> has</w:t>
      </w:r>
      <w:r w:rsidRPr="00D536E1">
        <w:rPr>
          <w:sz w:val="16"/>
        </w:rPr>
        <w:t xml:space="preserve"> always </w:t>
      </w:r>
      <w:r w:rsidRPr="007C66BD">
        <w:rPr>
          <w:rStyle w:val="StyleUnderline"/>
        </w:rPr>
        <w:t>been the</w:t>
      </w:r>
      <w:r w:rsidRPr="00D536E1">
        <w:rPr>
          <w:sz w:val="16"/>
        </w:rPr>
        <w:t xml:space="preserve"> </w:t>
      </w:r>
      <w:r w:rsidRPr="003801D6">
        <w:rPr>
          <w:rStyle w:val="Emphasis"/>
          <w:highlight w:val="yellow"/>
        </w:rPr>
        <w:t>prevail</w:t>
      </w:r>
      <w:r w:rsidRPr="007C66BD">
        <w:rPr>
          <w:rStyle w:val="Emphasis"/>
        </w:rPr>
        <w:t>ing approach</w:t>
      </w:r>
      <w:r w:rsidRPr="00D536E1">
        <w:rPr>
          <w:sz w:val="16"/>
        </w:rPr>
        <w:t xml:space="preserve"> </w:t>
      </w:r>
      <w:r w:rsidRPr="003801D6">
        <w:rPr>
          <w:rStyle w:val="StyleUnderline"/>
          <w:highlight w:val="yellow"/>
        </w:rPr>
        <w:t>in</w:t>
      </w:r>
      <w:r w:rsidRPr="007C66BD">
        <w:rPr>
          <w:rStyle w:val="StyleUnderline"/>
        </w:rPr>
        <w:t xml:space="preserve"> the for-profit </w:t>
      </w:r>
      <w:r w:rsidRPr="003801D6">
        <w:rPr>
          <w:rStyle w:val="StyleUnderline"/>
          <w:highlight w:val="yellow"/>
        </w:rPr>
        <w:t>context</w:t>
      </w:r>
      <w:r w:rsidRPr="00D536E1">
        <w:rPr>
          <w:sz w:val="16"/>
        </w:rPr>
        <w:t xml:space="preserve">. 213 </w:t>
      </w:r>
      <w:r w:rsidRPr="007C66BD">
        <w:rPr>
          <w:rStyle w:val="StyleUnderline"/>
        </w:rPr>
        <w:t>Courts</w:t>
      </w:r>
      <w:r w:rsidRPr="00D536E1">
        <w:rPr>
          <w:sz w:val="16"/>
        </w:rPr>
        <w:t xml:space="preserve"> have </w:t>
      </w:r>
      <w:r w:rsidRPr="007C66BD">
        <w:rPr>
          <w:rStyle w:val="Emphasis"/>
        </w:rPr>
        <w:t>resisted</w:t>
      </w:r>
      <w:r w:rsidRPr="00D536E1">
        <w:rPr>
          <w:sz w:val="16"/>
        </w:rPr>
        <w:t xml:space="preserve"> </w:t>
      </w:r>
      <w:r w:rsidRPr="007C66BD">
        <w:rPr>
          <w:rStyle w:val="StyleUnderline"/>
        </w:rPr>
        <w:t>making connections between for-profit claimants and</w:t>
      </w:r>
      <w:r w:rsidRPr="00D536E1">
        <w:rPr>
          <w:sz w:val="16"/>
        </w:rPr>
        <w:t xml:space="preserve"> their </w:t>
      </w:r>
      <w:r w:rsidRPr="007C66BD">
        <w:rPr>
          <w:rStyle w:val="StyleUnderline"/>
        </w:rPr>
        <w:t>religious communities</w:t>
      </w:r>
      <w:r w:rsidRPr="00D536E1">
        <w:rPr>
          <w:sz w:val="16"/>
        </w:rPr>
        <w:t>, even where it would have been plausible to do so. 214 Courts have been unwilling to pull commercial enterprises into the religious sphere or to link them to the jurisgenerative function of religious communities and have denied recognizing any jurisgenerative function of their own. 215 Put bluntly, businesses are not churches.</w:t>
      </w:r>
    </w:p>
    <w:p w14:paraId="245A375A" w14:textId="77777777" w:rsidR="00B84844" w:rsidRPr="00D536E1" w:rsidRDefault="00B84844" w:rsidP="00B84844">
      <w:pPr>
        <w:rPr>
          <w:sz w:val="16"/>
        </w:rPr>
      </w:pPr>
      <w:r w:rsidRPr="00D536E1">
        <w:rPr>
          <w:sz w:val="16"/>
        </w:rPr>
        <w:t xml:space="preserve">Now that the Court has explicitly held that for-profit entities are capable of exercising religion, free exercise claims from closely-held, secular businesses owned and operated by people with religious convictions will likely surface. As for this class of claimants, an explicit autonomy argument is difficult to make; courts may more easily stay within the </w:t>
      </w:r>
      <w:r w:rsidRPr="00D536E1">
        <w:rPr>
          <w:i/>
          <w:iCs/>
          <w:sz w:val="16"/>
        </w:rPr>
        <w:t>Hobby Lobby</w:t>
      </w:r>
      <w:r w:rsidRPr="00D536E1">
        <w:rPr>
          <w:sz w:val="16"/>
        </w:rPr>
        <w:t xml:space="preserve"> balancing framework</w:t>
      </w:r>
      <w:r w:rsidRPr="003D6473">
        <w:rPr>
          <w:sz w:val="16"/>
        </w:rPr>
        <w:t xml:space="preserve">. But </w:t>
      </w:r>
      <w:r w:rsidRPr="003D6473">
        <w:rPr>
          <w:rStyle w:val="Emphasis"/>
          <w:i/>
          <w:iCs w:val="0"/>
        </w:rPr>
        <w:t>religious for-profits</w:t>
      </w:r>
      <w:r w:rsidRPr="003D6473">
        <w:rPr>
          <w:sz w:val="16"/>
        </w:rPr>
        <w:t xml:space="preserve"> - </w:t>
      </w:r>
      <w:r w:rsidRPr="003D6473">
        <w:rPr>
          <w:rStyle w:val="StyleUnderline"/>
        </w:rPr>
        <w:t>a</w:t>
      </w:r>
      <w:r w:rsidRPr="003D6473">
        <w:rPr>
          <w:sz w:val="16"/>
        </w:rPr>
        <w:t xml:space="preserve"> potentia</w:t>
      </w:r>
      <w:r w:rsidRPr="00D536E1">
        <w:rPr>
          <w:sz w:val="16"/>
        </w:rPr>
        <w:t xml:space="preserve">lly </w:t>
      </w:r>
      <w:r w:rsidRPr="00C65E12">
        <w:rPr>
          <w:rStyle w:val="Emphasis"/>
        </w:rPr>
        <w:t>large class</w:t>
      </w:r>
      <w:r w:rsidRPr="00D536E1">
        <w:rPr>
          <w:sz w:val="16"/>
        </w:rPr>
        <w:t xml:space="preserve"> </w:t>
      </w:r>
      <w:r w:rsidRPr="00C65E12">
        <w:rPr>
          <w:rStyle w:val="StyleUnderline"/>
        </w:rPr>
        <w:t xml:space="preserve">of </w:t>
      </w:r>
      <w:r w:rsidRPr="003D6473">
        <w:rPr>
          <w:rStyle w:val="StyleUnderline"/>
          <w:highlight w:val="yellow"/>
        </w:rPr>
        <w:t>entities</w:t>
      </w:r>
      <w:r w:rsidRPr="00C65E12">
        <w:rPr>
          <w:rStyle w:val="StyleUnderline"/>
        </w:rPr>
        <w:t xml:space="preserve"> - could</w:t>
      </w:r>
      <w:r w:rsidRPr="00BD5054">
        <w:rPr>
          <w:rStyle w:val="StyleUnderline"/>
        </w:rPr>
        <w:t xml:space="preserve"> make a</w:t>
      </w:r>
      <w:r w:rsidRPr="00D536E1">
        <w:rPr>
          <w:sz w:val="16"/>
        </w:rPr>
        <w:t xml:space="preserve"> </w:t>
      </w:r>
      <w:r w:rsidRPr="00BD5054">
        <w:rPr>
          <w:rStyle w:val="Emphasis"/>
        </w:rPr>
        <w:t>plausible</w:t>
      </w:r>
      <w:r w:rsidRPr="00D536E1">
        <w:rPr>
          <w:sz w:val="16"/>
        </w:rPr>
        <w:t xml:space="preserve"> </w:t>
      </w:r>
      <w:r w:rsidRPr="00BA0122">
        <w:rPr>
          <w:rStyle w:val="StyleUnderline"/>
          <w:highlight w:val="yellow"/>
        </w:rPr>
        <w:t>claim</w:t>
      </w:r>
      <w:r w:rsidRPr="00BD5054">
        <w:rPr>
          <w:rStyle w:val="StyleUnderline"/>
        </w:rPr>
        <w:t xml:space="preserve"> for</w:t>
      </w:r>
      <w:r w:rsidRPr="00D536E1">
        <w:rPr>
          <w:sz w:val="16"/>
        </w:rPr>
        <w:t xml:space="preserve"> the </w:t>
      </w:r>
      <w:r w:rsidRPr="003D6473">
        <w:rPr>
          <w:rStyle w:val="Emphasis"/>
        </w:rPr>
        <w:t xml:space="preserve">categorical </w:t>
      </w:r>
      <w:r w:rsidRPr="00BA0122">
        <w:rPr>
          <w:rStyle w:val="Emphasis"/>
          <w:highlight w:val="yellow"/>
        </w:rPr>
        <w:t>protections</w:t>
      </w:r>
      <w:r w:rsidRPr="00D536E1">
        <w:rPr>
          <w:sz w:val="16"/>
        </w:rPr>
        <w:t xml:space="preserve"> </w:t>
      </w:r>
      <w:r w:rsidRPr="00BD5054">
        <w:rPr>
          <w:rStyle w:val="StyleUnderline"/>
        </w:rPr>
        <w:t>offered by the autonomy doctrine</w:t>
      </w:r>
      <w:r w:rsidRPr="00D536E1">
        <w:rPr>
          <w:sz w:val="16"/>
        </w:rPr>
        <w:t xml:space="preserve">. </w:t>
      </w:r>
      <w:r w:rsidRPr="00BD5054">
        <w:rPr>
          <w:rStyle w:val="StyleUnderline"/>
        </w:rPr>
        <w:t>Religious for-profits</w:t>
      </w:r>
      <w:r w:rsidRPr="00D536E1">
        <w:rPr>
          <w:sz w:val="16"/>
        </w:rPr>
        <w:t xml:space="preserve">, which </w:t>
      </w:r>
      <w:r w:rsidRPr="00BD5054">
        <w:rPr>
          <w:rStyle w:val="StyleUnderline"/>
        </w:rPr>
        <w:t>provide</w:t>
      </w:r>
      <w:r w:rsidRPr="00D536E1">
        <w:rPr>
          <w:sz w:val="16"/>
        </w:rPr>
        <w:t xml:space="preserve"> </w:t>
      </w:r>
      <w:r w:rsidRPr="00BD5054">
        <w:rPr>
          <w:rStyle w:val="Emphasis"/>
        </w:rPr>
        <w:t>religious</w:t>
      </w:r>
      <w:r w:rsidRPr="00D536E1">
        <w:rPr>
          <w:sz w:val="16"/>
        </w:rPr>
        <w:t xml:space="preserve"> </w:t>
      </w:r>
      <w:r w:rsidRPr="00BD5054">
        <w:rPr>
          <w:rStyle w:val="StyleUnderline"/>
        </w:rPr>
        <w:t>goods and services or provide</w:t>
      </w:r>
      <w:r w:rsidRPr="00D536E1">
        <w:rPr>
          <w:sz w:val="16"/>
        </w:rPr>
        <w:t xml:space="preserve"> </w:t>
      </w:r>
      <w:r w:rsidRPr="00BD5054">
        <w:rPr>
          <w:rStyle w:val="Emphasis"/>
        </w:rPr>
        <w:t>educational</w:t>
      </w:r>
      <w:r w:rsidRPr="00D536E1">
        <w:rPr>
          <w:sz w:val="16"/>
        </w:rPr>
        <w:t xml:space="preserve">, </w:t>
      </w:r>
      <w:r w:rsidRPr="00BD5054">
        <w:rPr>
          <w:rStyle w:val="Emphasis"/>
        </w:rPr>
        <w:t>health care</w:t>
      </w:r>
      <w:r w:rsidRPr="00D536E1">
        <w:rPr>
          <w:sz w:val="16"/>
        </w:rPr>
        <w:t xml:space="preserve"> </w:t>
      </w:r>
      <w:r w:rsidRPr="00BD5054">
        <w:rPr>
          <w:rStyle w:val="StyleUnderline"/>
        </w:rPr>
        <w:t>and</w:t>
      </w:r>
      <w:r w:rsidRPr="00D536E1">
        <w:rPr>
          <w:sz w:val="16"/>
        </w:rPr>
        <w:t xml:space="preserve"> </w:t>
      </w:r>
      <w:r w:rsidRPr="00BD5054">
        <w:rPr>
          <w:rStyle w:val="Emphasis"/>
        </w:rPr>
        <w:t>social services</w:t>
      </w:r>
      <w:r w:rsidRPr="00D536E1">
        <w:rPr>
          <w:sz w:val="16"/>
        </w:rPr>
        <w:t xml:space="preserve"> </w:t>
      </w:r>
      <w:r w:rsidRPr="00BD5054">
        <w:rPr>
          <w:rStyle w:val="StyleUnderline"/>
        </w:rPr>
        <w:t>traditionally within the domain of nonprofits, are</w:t>
      </w:r>
      <w:r w:rsidRPr="00D536E1">
        <w:rPr>
          <w:sz w:val="16"/>
        </w:rPr>
        <w:t xml:space="preserve"> </w:t>
      </w:r>
      <w:r w:rsidRPr="00BD5054">
        <w:rPr>
          <w:rStyle w:val="Emphasis"/>
        </w:rPr>
        <w:t>free-standing</w:t>
      </w:r>
      <w:r w:rsidRPr="00D536E1">
        <w:rPr>
          <w:sz w:val="16"/>
        </w:rPr>
        <w:t xml:space="preserve"> </w:t>
      </w:r>
      <w:r w:rsidRPr="00BD5054">
        <w:rPr>
          <w:rStyle w:val="StyleUnderline"/>
        </w:rPr>
        <w:t>religious institutions rather than simply</w:t>
      </w:r>
      <w:r w:rsidRPr="00D536E1">
        <w:rPr>
          <w:sz w:val="16"/>
        </w:rPr>
        <w:t xml:space="preserve"> </w:t>
      </w:r>
      <w:r w:rsidRPr="00BD5054">
        <w:rPr>
          <w:rStyle w:val="Emphasis"/>
        </w:rPr>
        <w:t>extensions</w:t>
      </w:r>
      <w:r w:rsidRPr="00D536E1">
        <w:rPr>
          <w:sz w:val="16"/>
        </w:rPr>
        <w:t xml:space="preserve"> </w:t>
      </w:r>
      <w:r w:rsidRPr="00BD5054">
        <w:rPr>
          <w:rStyle w:val="StyleUnderline"/>
        </w:rPr>
        <w:t>of family businesses</w:t>
      </w:r>
      <w:r w:rsidRPr="00D536E1">
        <w:rPr>
          <w:sz w:val="16"/>
        </w:rPr>
        <w:t xml:space="preserve">. In some instances, they function 216 in the same markets alongside religious nonprofits. These </w:t>
      </w:r>
      <w:r w:rsidRPr="0014345F">
        <w:rPr>
          <w:rStyle w:val="StyleUnderline"/>
        </w:rPr>
        <w:t>entities are made</w:t>
      </w:r>
      <w:r w:rsidRPr="00D536E1">
        <w:rPr>
          <w:sz w:val="16"/>
        </w:rPr>
        <w:t xml:space="preserve"> all the more </w:t>
      </w:r>
      <w:r w:rsidRPr="0014345F">
        <w:rPr>
          <w:rStyle w:val="StyleUnderline"/>
        </w:rPr>
        <w:t>possible by</w:t>
      </w:r>
      <w:r w:rsidRPr="00D536E1">
        <w:rPr>
          <w:sz w:val="16"/>
        </w:rPr>
        <w:t xml:space="preserve"> </w:t>
      </w:r>
      <w:r w:rsidRPr="0014345F">
        <w:rPr>
          <w:rStyle w:val="Emphasis"/>
        </w:rPr>
        <w:t>new</w:t>
      </w:r>
      <w:r w:rsidRPr="00D536E1">
        <w:rPr>
          <w:sz w:val="16"/>
        </w:rPr>
        <w:t xml:space="preserve"> </w:t>
      </w:r>
      <w:r w:rsidRPr="0014345F">
        <w:rPr>
          <w:rStyle w:val="StyleUnderline"/>
        </w:rPr>
        <w:t>corporate forms that facilitate combinations of charitable and religious mission alongside profit-making</w:t>
      </w:r>
      <w:r w:rsidRPr="00D536E1">
        <w:rPr>
          <w:sz w:val="16"/>
        </w:rPr>
        <w:t xml:space="preserve">. 2 17 But despite the </w:t>
      </w:r>
      <w:r w:rsidRPr="00A90835">
        <w:rPr>
          <w:rStyle w:val="StyleUnderline"/>
        </w:rPr>
        <w:t>changes in corporate law</w:t>
      </w:r>
      <w:r w:rsidRPr="00D536E1">
        <w:rPr>
          <w:sz w:val="16"/>
        </w:rPr>
        <w:t xml:space="preserve"> that </w:t>
      </w:r>
      <w:r w:rsidRPr="00714F2A">
        <w:rPr>
          <w:rStyle w:val="Emphasis"/>
          <w:highlight w:val="yellow"/>
        </w:rPr>
        <w:t>blur</w:t>
      </w:r>
      <w:r w:rsidRPr="00D536E1">
        <w:rPr>
          <w:sz w:val="16"/>
        </w:rPr>
        <w:t xml:space="preserve"> </w:t>
      </w:r>
      <w:r w:rsidRPr="00A90835">
        <w:rPr>
          <w:rStyle w:val="StyleUnderline"/>
        </w:rPr>
        <w:t xml:space="preserve">the </w:t>
      </w:r>
      <w:r w:rsidRPr="003D6473">
        <w:rPr>
          <w:rStyle w:val="StyleUnderline"/>
        </w:rPr>
        <w:t xml:space="preserve">traditional divide between </w:t>
      </w:r>
      <w:r w:rsidRPr="00714F2A">
        <w:rPr>
          <w:rStyle w:val="StyleUnderline"/>
          <w:highlight w:val="yellow"/>
        </w:rPr>
        <w:t>non</w:t>
      </w:r>
      <w:r w:rsidRPr="00A90835">
        <w:rPr>
          <w:rStyle w:val="StyleUnderline"/>
        </w:rPr>
        <w:t xml:space="preserve">profits </w:t>
      </w:r>
      <w:r w:rsidRPr="00714F2A">
        <w:rPr>
          <w:rStyle w:val="StyleUnderline"/>
          <w:highlight w:val="yellow"/>
        </w:rPr>
        <w:t>and for-profits</w:t>
      </w:r>
      <w:r w:rsidRPr="00D536E1">
        <w:rPr>
          <w:sz w:val="16"/>
        </w:rPr>
        <w:t xml:space="preserve">, the religious for-profit is not capable of meeting the jurisdictional and jurisgenerative prerequisites for autonomy protection. Further, </w:t>
      </w:r>
      <w:r w:rsidRPr="0014345F">
        <w:rPr>
          <w:rStyle w:val="StyleUnderline"/>
        </w:rPr>
        <w:t>the</w:t>
      </w:r>
      <w:r w:rsidRPr="00D536E1">
        <w:rPr>
          <w:sz w:val="16"/>
        </w:rPr>
        <w:t xml:space="preserve"> </w:t>
      </w:r>
      <w:r w:rsidRPr="000B6EA2">
        <w:rPr>
          <w:rStyle w:val="Emphasis"/>
          <w:highlight w:val="yellow"/>
        </w:rPr>
        <w:t>harms</w:t>
      </w:r>
      <w:r w:rsidRPr="00D536E1">
        <w:rPr>
          <w:sz w:val="16"/>
        </w:rPr>
        <w:t xml:space="preserve"> </w:t>
      </w:r>
      <w:r w:rsidRPr="0014345F">
        <w:rPr>
          <w:rStyle w:val="StyleUnderline"/>
        </w:rPr>
        <w:t xml:space="preserve">to persons and groups </w:t>
      </w:r>
      <w:r w:rsidRPr="003D6473">
        <w:rPr>
          <w:rStyle w:val="StyleUnderline"/>
        </w:rPr>
        <w:t>that</w:t>
      </w:r>
      <w:r w:rsidRPr="003D6473">
        <w:rPr>
          <w:sz w:val="16"/>
        </w:rPr>
        <w:t xml:space="preserve"> </w:t>
      </w:r>
      <w:r w:rsidRPr="003D6473">
        <w:rPr>
          <w:rStyle w:val="Emphasis"/>
        </w:rPr>
        <w:t>accompany</w:t>
      </w:r>
      <w:r w:rsidRPr="003D6473">
        <w:rPr>
          <w:sz w:val="16"/>
        </w:rPr>
        <w:t xml:space="preserve"> </w:t>
      </w:r>
      <w:r w:rsidRPr="003D6473">
        <w:rPr>
          <w:rStyle w:val="StyleUnderline"/>
        </w:rPr>
        <w:t>autonomy exemptions w</w:t>
      </w:r>
      <w:r w:rsidRPr="0014345F">
        <w:rPr>
          <w:rStyle w:val="StyleUnderline"/>
        </w:rPr>
        <w:t>ould</w:t>
      </w:r>
      <w:r w:rsidRPr="00D536E1">
        <w:rPr>
          <w:sz w:val="16"/>
        </w:rPr>
        <w:t xml:space="preserve"> </w:t>
      </w:r>
      <w:r w:rsidRPr="000B6EA2">
        <w:rPr>
          <w:rStyle w:val="Emphasis"/>
          <w:highlight w:val="yellow"/>
        </w:rPr>
        <w:t>multiply</w:t>
      </w:r>
      <w:r w:rsidRPr="00D536E1">
        <w:rPr>
          <w:sz w:val="16"/>
        </w:rPr>
        <w:t xml:space="preserve"> </w:t>
      </w:r>
      <w:r w:rsidRPr="0014345F">
        <w:rPr>
          <w:rStyle w:val="StyleUnderline"/>
        </w:rPr>
        <w:t xml:space="preserve">in number and intensity </w:t>
      </w:r>
      <w:r w:rsidRPr="000B6EA2">
        <w:rPr>
          <w:rStyle w:val="StyleUnderline"/>
          <w:highlight w:val="yellow"/>
        </w:rPr>
        <w:t>if</w:t>
      </w:r>
      <w:r w:rsidRPr="0014345F">
        <w:rPr>
          <w:rStyle w:val="StyleUnderline"/>
        </w:rPr>
        <w:t xml:space="preserve"> an</w:t>
      </w:r>
      <w:r w:rsidRPr="00D536E1">
        <w:rPr>
          <w:sz w:val="16"/>
        </w:rPr>
        <w:t xml:space="preserve"> </w:t>
      </w:r>
      <w:r w:rsidRPr="000B6EA2">
        <w:rPr>
          <w:rStyle w:val="Emphasis"/>
          <w:highlight w:val="yellow"/>
        </w:rPr>
        <w:t>entire class</w:t>
      </w:r>
      <w:r w:rsidRPr="0014345F">
        <w:rPr>
          <w:rStyle w:val="Emphasis"/>
        </w:rPr>
        <w:t xml:space="preserve"> of market actors</w:t>
      </w:r>
      <w:r w:rsidRPr="00D536E1">
        <w:rPr>
          <w:sz w:val="16"/>
        </w:rPr>
        <w:t xml:space="preserve">, </w:t>
      </w:r>
      <w:r w:rsidRPr="0014345F">
        <w:rPr>
          <w:rStyle w:val="StyleUnderline"/>
        </w:rPr>
        <w:t xml:space="preserve">wielding economic power over access to goods, services and jobs, were permitted to </w:t>
      </w:r>
      <w:r w:rsidRPr="000B6EA2">
        <w:rPr>
          <w:rStyle w:val="StyleUnderline"/>
          <w:highlight w:val="yellow"/>
        </w:rPr>
        <w:t>act</w:t>
      </w:r>
      <w:r w:rsidRPr="000B6EA2">
        <w:rPr>
          <w:sz w:val="16"/>
          <w:highlight w:val="yellow"/>
        </w:rPr>
        <w:t xml:space="preserve"> </w:t>
      </w:r>
      <w:r w:rsidRPr="000B6EA2">
        <w:rPr>
          <w:rStyle w:val="Emphasis"/>
          <w:szCs w:val="28"/>
          <w:highlight w:val="yellow"/>
        </w:rPr>
        <w:t>without regard to those they employ</w:t>
      </w:r>
      <w:r w:rsidRPr="00D536E1">
        <w:rPr>
          <w:sz w:val="16"/>
        </w:rPr>
        <w:t xml:space="preserve"> and serve. And, finally, </w:t>
      </w:r>
      <w:r w:rsidRPr="0044493D">
        <w:rPr>
          <w:rStyle w:val="StyleUnderline"/>
        </w:rPr>
        <w:t>once the doctrine is</w:t>
      </w:r>
      <w:r w:rsidRPr="00D536E1">
        <w:rPr>
          <w:sz w:val="16"/>
        </w:rPr>
        <w:t xml:space="preserve"> </w:t>
      </w:r>
      <w:r w:rsidRPr="0044493D">
        <w:rPr>
          <w:rStyle w:val="Emphasis"/>
        </w:rPr>
        <w:t>expanded</w:t>
      </w:r>
      <w:r w:rsidRPr="00D536E1">
        <w:rPr>
          <w:sz w:val="16"/>
        </w:rPr>
        <w:t xml:space="preserve">, </w:t>
      </w:r>
      <w:r w:rsidRPr="00B52599">
        <w:rPr>
          <w:rStyle w:val="StyleUnderline"/>
          <w:highlight w:val="yellow"/>
        </w:rPr>
        <w:t>protectio</w:t>
      </w:r>
      <w:r w:rsidRPr="003D6473">
        <w:rPr>
          <w:rStyle w:val="StyleUnderline"/>
        </w:rPr>
        <w:t>n will likely becom</w:t>
      </w:r>
      <w:r w:rsidRPr="0044493D">
        <w:rPr>
          <w:rStyle w:val="StyleUnderline"/>
        </w:rPr>
        <w:t>e</w:t>
      </w:r>
      <w:r w:rsidRPr="00D536E1">
        <w:rPr>
          <w:sz w:val="16"/>
        </w:rPr>
        <w:t xml:space="preserve"> </w:t>
      </w:r>
      <w:r w:rsidRPr="00B52599">
        <w:rPr>
          <w:rStyle w:val="Emphasis"/>
          <w:sz w:val="24"/>
          <w:szCs w:val="24"/>
          <w:highlight w:val="yellow"/>
        </w:rPr>
        <w:t>diluted across the board</w:t>
      </w:r>
      <w:r w:rsidRPr="00D536E1">
        <w:rPr>
          <w:sz w:val="16"/>
        </w:rPr>
        <w:t xml:space="preserve">. </w:t>
      </w:r>
      <w:r w:rsidRPr="00B52599">
        <w:rPr>
          <w:rStyle w:val="StyleUnderline"/>
          <w:highlight w:val="yellow"/>
        </w:rPr>
        <w:t>Churches and</w:t>
      </w:r>
      <w:r w:rsidRPr="00D536E1">
        <w:rPr>
          <w:sz w:val="16"/>
        </w:rPr>
        <w:t xml:space="preserve"> those </w:t>
      </w:r>
      <w:r w:rsidRPr="0044493D">
        <w:rPr>
          <w:rStyle w:val="StyleUnderline"/>
        </w:rPr>
        <w:t xml:space="preserve">religious </w:t>
      </w:r>
      <w:r w:rsidRPr="00B52599">
        <w:rPr>
          <w:rStyle w:val="StyleUnderline"/>
          <w:highlight w:val="yellow"/>
        </w:rPr>
        <w:t>nonprofits that</w:t>
      </w:r>
      <w:r w:rsidRPr="00B52599">
        <w:rPr>
          <w:sz w:val="16"/>
          <w:highlight w:val="yellow"/>
        </w:rPr>
        <w:t xml:space="preserve"> </w:t>
      </w:r>
      <w:r w:rsidRPr="00B52599">
        <w:rPr>
          <w:rStyle w:val="Emphasis"/>
          <w:highlight w:val="yellow"/>
        </w:rPr>
        <w:t>warrant</w:t>
      </w:r>
      <w:r w:rsidRPr="00B52599">
        <w:rPr>
          <w:sz w:val="16"/>
          <w:highlight w:val="yellow"/>
        </w:rPr>
        <w:t xml:space="preserve"> </w:t>
      </w:r>
      <w:r w:rsidRPr="00B52599">
        <w:rPr>
          <w:rStyle w:val="StyleUnderline"/>
          <w:highlight w:val="yellow"/>
        </w:rPr>
        <w:t>autonomy</w:t>
      </w:r>
      <w:r w:rsidRPr="0044493D">
        <w:rPr>
          <w:rStyle w:val="StyleUnderline"/>
        </w:rPr>
        <w:t xml:space="preserve"> protection will </w:t>
      </w:r>
      <w:r w:rsidRPr="00B52599">
        <w:rPr>
          <w:rStyle w:val="StyleUnderline"/>
          <w:highlight w:val="yellow"/>
        </w:rPr>
        <w:t>see</w:t>
      </w:r>
      <w:r w:rsidRPr="0044493D">
        <w:rPr>
          <w:rStyle w:val="StyleUnderline"/>
        </w:rPr>
        <w:t xml:space="preserve"> the</w:t>
      </w:r>
      <w:r w:rsidRPr="00D536E1">
        <w:rPr>
          <w:sz w:val="16"/>
        </w:rPr>
        <w:t xml:space="preserve"> </w:t>
      </w:r>
      <w:r w:rsidRPr="00B52599">
        <w:rPr>
          <w:rStyle w:val="Emphasis"/>
          <w:highlight w:val="yellow"/>
        </w:rPr>
        <w:t>doctrine eroded</w:t>
      </w:r>
      <w:r w:rsidRPr="00D536E1">
        <w:rPr>
          <w:sz w:val="16"/>
        </w:rPr>
        <w:t xml:space="preserve"> </w:t>
      </w:r>
      <w:r w:rsidRPr="0044493D">
        <w:rPr>
          <w:rStyle w:val="StyleUnderline"/>
        </w:rPr>
        <w:t>even in its core application</w:t>
      </w:r>
      <w:r w:rsidRPr="00D536E1">
        <w:rPr>
          <w:sz w:val="16"/>
        </w:rPr>
        <w:t xml:space="preserve">. Courts must recognize that </w:t>
      </w:r>
      <w:r w:rsidRPr="0044493D">
        <w:rPr>
          <w:rStyle w:val="StyleUnderline"/>
        </w:rPr>
        <w:t>for</w:t>
      </w:r>
      <w:r w:rsidRPr="00D536E1">
        <w:rPr>
          <w:sz w:val="16"/>
        </w:rPr>
        <w:t xml:space="preserve"> all </w:t>
      </w:r>
      <w:r w:rsidRPr="0044493D">
        <w:rPr>
          <w:rStyle w:val="Emphasis"/>
        </w:rPr>
        <w:t>these</w:t>
      </w:r>
      <w:r w:rsidRPr="00D536E1">
        <w:rPr>
          <w:sz w:val="16"/>
        </w:rPr>
        <w:t xml:space="preserve"> </w:t>
      </w:r>
      <w:r w:rsidRPr="0044493D">
        <w:rPr>
          <w:rStyle w:val="StyleUnderline"/>
        </w:rPr>
        <w:t>reasons, the autonomy doctrine should</w:t>
      </w:r>
      <w:r w:rsidRPr="00D536E1">
        <w:rPr>
          <w:sz w:val="16"/>
        </w:rPr>
        <w:t xml:space="preserve"> </w:t>
      </w:r>
      <w:r w:rsidRPr="0044493D">
        <w:rPr>
          <w:rStyle w:val="Emphasis"/>
        </w:rPr>
        <w:t>not</w:t>
      </w:r>
      <w:r w:rsidRPr="00D536E1">
        <w:rPr>
          <w:sz w:val="16"/>
        </w:rPr>
        <w:t xml:space="preserve"> </w:t>
      </w:r>
      <w:r w:rsidRPr="0044493D">
        <w:rPr>
          <w:rStyle w:val="StyleUnderline"/>
        </w:rPr>
        <w:t>be extended</w:t>
      </w:r>
      <w:r w:rsidRPr="00D536E1">
        <w:rPr>
          <w:sz w:val="16"/>
        </w:rPr>
        <w:t xml:space="preserve"> to for-profits.</w:t>
      </w:r>
    </w:p>
    <w:p w14:paraId="340A4E3D" w14:textId="77777777" w:rsidR="00B84844" w:rsidRPr="00FF4AC6" w:rsidRDefault="00B84844" w:rsidP="00B84844">
      <w:pPr>
        <w:rPr>
          <w:i/>
          <w:iCs/>
          <w:sz w:val="8"/>
          <w:szCs w:val="8"/>
        </w:rPr>
      </w:pPr>
      <w:r w:rsidRPr="00FF4AC6">
        <w:rPr>
          <w:i/>
          <w:iCs/>
          <w:sz w:val="8"/>
          <w:szCs w:val="8"/>
        </w:rPr>
        <w:t>A. The Blurring of Lines Between Nonprofit and For-Profit Entities</w:t>
      </w:r>
    </w:p>
    <w:p w14:paraId="0A684C23" w14:textId="77777777" w:rsidR="00B84844" w:rsidRPr="00FF4AC6" w:rsidRDefault="00B84844" w:rsidP="00B84844">
      <w:pPr>
        <w:rPr>
          <w:sz w:val="8"/>
          <w:szCs w:val="8"/>
        </w:rPr>
      </w:pPr>
      <w:r w:rsidRPr="00FF4AC6">
        <w:rPr>
          <w:sz w:val="8"/>
          <w:szCs w:val="8"/>
        </w:rPr>
        <w:t xml:space="preserve">The autonomy jurisprudence has developed in the context of nonprofit institutions. For centuries, churches and religiously affiliated educational, healthcare and charitable institutions have been the backbone of what is now called the nonprofit sector. 2 1 Because of society's heavy dependence on these institutions, their independence and protection came to be concretized in law.219 Indeed, traditionally there has been a comfortable fit between the nonprofit corporate form as an indicator of religiosity, and the for-profit form as an indicator of secularity. As Justice Brennan noted in </w:t>
      </w:r>
      <w:r w:rsidRPr="00FF4AC6">
        <w:rPr>
          <w:i/>
          <w:iCs/>
          <w:sz w:val="8"/>
          <w:szCs w:val="8"/>
        </w:rPr>
        <w:t>Amos</w:t>
      </w:r>
      <w:r w:rsidRPr="00FF4AC6">
        <w:rPr>
          <w:sz w:val="8"/>
          <w:szCs w:val="8"/>
        </w:rPr>
        <w:t>:</w:t>
      </w:r>
    </w:p>
    <w:p w14:paraId="5E3D8340" w14:textId="77777777" w:rsidR="00B84844" w:rsidRPr="00FF4AC6" w:rsidRDefault="00B84844" w:rsidP="00B84844">
      <w:pPr>
        <w:ind w:left="720"/>
        <w:rPr>
          <w:sz w:val="8"/>
          <w:szCs w:val="8"/>
        </w:rPr>
      </w:pPr>
      <w:r w:rsidRPr="00FF4AC6">
        <w:rPr>
          <w:sz w:val="8"/>
          <w:szCs w:val="8"/>
        </w:rPr>
        <w:t>The fact that an operation is not organized as a profit-making commercial enterprise makes colorable a claim that it is not purely secular in orientation .... [U]nlike for-profit corporations, nonprofits historically have been organized specifically to provide certain community services, not simply engage in commerce. Churches often regard the provision of such [nonprofit] services as a means of fulfilling religious duty and of providing an example of the way of life a church seeks to foster. 220</w:t>
      </w:r>
    </w:p>
    <w:p w14:paraId="78E1125A" w14:textId="77777777" w:rsidR="00B84844" w:rsidRPr="00FF4AC6" w:rsidRDefault="00B84844" w:rsidP="00B84844">
      <w:pPr>
        <w:rPr>
          <w:sz w:val="8"/>
          <w:szCs w:val="8"/>
        </w:rPr>
      </w:pPr>
      <w:r w:rsidRPr="00FF4AC6">
        <w:rPr>
          <w:sz w:val="8"/>
          <w:szCs w:val="8"/>
        </w:rPr>
        <w:t xml:space="preserve">Both Justice Brennan and Justice O'Connor, in </w:t>
      </w:r>
      <w:r w:rsidRPr="00FF4AC6">
        <w:rPr>
          <w:i/>
          <w:iCs/>
          <w:sz w:val="8"/>
          <w:szCs w:val="8"/>
        </w:rPr>
        <w:t>Amos</w:t>
      </w:r>
      <w:r w:rsidRPr="00FF4AC6">
        <w:rPr>
          <w:sz w:val="8"/>
          <w:szCs w:val="8"/>
        </w:rPr>
        <w:t xml:space="preserve"> concurrences, gave nonprofit organizations and activities a presumptive connection to religious mission. Justice Brennan noted that autonomy-based exemptions allowing religious-based employment discrimination for nonprofits "is particularly appropriate for such entities, because </w:t>
      </w:r>
      <w:r w:rsidRPr="00FF4AC6">
        <w:rPr>
          <w:i/>
          <w:iCs/>
          <w:sz w:val="8"/>
          <w:szCs w:val="8"/>
        </w:rPr>
        <w:t>claims that they possess a reli gious dimension will be especially colorable</w:t>
      </w:r>
      <w:r w:rsidRPr="00FF4AC6">
        <w:rPr>
          <w:sz w:val="8"/>
          <w:szCs w:val="8"/>
        </w:rPr>
        <w:t>.'' 221 And Justice O'Connor, expressing the traditional skepticism toward coupling profit motive with religiosity, noted, "It is not clear . . . that activities conducted by religious organizations solely as profit-making enterprises will be as likely to be directly involved in the religious mission of the organization." 222 Although Justice Brennan was willing to speculate that a religious nonprofit could be eligible for autonomy-based exemptions for some type of for-profit activity that had a "religious character," 223 no case law had developed that concept. In fact, a few years after Amos, when the Court of Appeals for the Second Circuit evaluated a claim by a church that wanted to demolish one of its historic buildings to construct a forty-seven-story commercial office tower, the court denied an exemption from historic preservation regulations - even though the revenues earned from this venture would have been used for ministry.224</w:t>
      </w:r>
    </w:p>
    <w:p w14:paraId="6D89FA4F" w14:textId="77777777" w:rsidR="00B84844" w:rsidRPr="00FF4AC6" w:rsidRDefault="00B84844" w:rsidP="00B84844">
      <w:pPr>
        <w:rPr>
          <w:sz w:val="8"/>
          <w:szCs w:val="8"/>
        </w:rPr>
      </w:pPr>
      <w:r w:rsidRPr="00FF4AC6">
        <w:rPr>
          <w:sz w:val="8"/>
          <w:szCs w:val="8"/>
        </w:rPr>
        <w:t>Developments in corporate law, however, have resulted in a blurring of lines between nonprofits and for-profits. Many religious nonprofits are "commercial" nonprofits. 225 For instance, religiously affiliated hospitals and universities provide services to the public in exchange for money; they operate within markets in which they compete with secular nonprofits and for226 profits. In fact, many nonprofits do earn profits; rather than distribute them to shareholders, they are required to reinvest them in the corporation or spend 227 them to advance the corporation's purpose.</w:t>
      </w:r>
    </w:p>
    <w:p w14:paraId="61548D07" w14:textId="77777777" w:rsidR="00B84844" w:rsidRPr="00FF4AC6" w:rsidRDefault="00B84844" w:rsidP="00B84844">
      <w:pPr>
        <w:rPr>
          <w:sz w:val="8"/>
          <w:szCs w:val="8"/>
        </w:rPr>
      </w:pPr>
      <w:r w:rsidRPr="00FF4AC6">
        <w:rPr>
          <w:sz w:val="8"/>
          <w:szCs w:val="8"/>
        </w:rPr>
        <w:t>Even more significant are changes within the for-profit sector. The movement for corporate social responsibility (initiated largely by religious activists in the 1970s) has succeeded in getting many entities to embrace communitarian values in addition to, and even at the expense of, profitmaking.228 Many corporations have become leaders in advocating for a diverse workforce, paying just wages and benefits beyond legal minimums, and supporting social and charitable causes. 229 And while charitable works are still usually pursued through the nonprofit corporate form, a for-profit corporation is free to have a mission traditionally associated with non-profits. Google's establishment of the first "for-profit charity" provides a clear illustration of how for-profit and nonprofit categories have become increasingly interconnected.23 °</w:t>
      </w:r>
    </w:p>
    <w:p w14:paraId="03B327C7" w14:textId="77777777" w:rsidR="00B84844" w:rsidRPr="00FF4AC6" w:rsidRDefault="00B84844" w:rsidP="00B84844">
      <w:pPr>
        <w:rPr>
          <w:sz w:val="8"/>
          <w:szCs w:val="8"/>
        </w:rPr>
      </w:pPr>
      <w:r w:rsidRPr="00FF4AC6">
        <w:rPr>
          <w:sz w:val="8"/>
          <w:szCs w:val="8"/>
        </w:rPr>
        <w:t xml:space="preserve">The Court mentioned these trends in </w:t>
      </w:r>
      <w:r w:rsidRPr="00FF4AC6">
        <w:rPr>
          <w:i/>
          <w:iCs/>
          <w:sz w:val="8"/>
          <w:szCs w:val="8"/>
        </w:rPr>
        <w:t>Hobby Lobby</w:t>
      </w:r>
      <w:r w:rsidRPr="00FF4AC6">
        <w:rPr>
          <w:sz w:val="8"/>
          <w:szCs w:val="8"/>
        </w:rPr>
        <w:t>. Responding to the statements of some federal courts that said for-profit corporations could not exercise religion because they were solely concerned with making money, Justice Alito wrote:</w:t>
      </w:r>
    </w:p>
    <w:p w14:paraId="0B09B5CB" w14:textId="77777777" w:rsidR="00B84844" w:rsidRPr="00FF4AC6" w:rsidRDefault="00B84844" w:rsidP="00B84844">
      <w:pPr>
        <w:ind w:left="720"/>
        <w:rPr>
          <w:sz w:val="8"/>
          <w:szCs w:val="8"/>
        </w:rPr>
      </w:pPr>
      <w:r w:rsidRPr="00FF4AC6">
        <w:rPr>
          <w:sz w:val="8"/>
          <w:szCs w:val="8"/>
        </w:rPr>
        <w:t>[M]odern corporate law does not require for-profit corporations to pursue profit at the expense of everything else, and many do not do so. For-profit corporations, with ownership approval, support a wide variety of charitable causes, and it is not at all uncommon for such corporations to further humanitarian and other altruistic objectives.... In fact, recognizing the inherent compatibility between establishing a forprofit corporation and pursuing nonprofit goals, States have increasingly adopted laws formally recognizing hybrid corporate forms. Over half of the States, for instance, now recognize the "benefit corporation," a dual-purpose entity that seeks to achieve both a benefit for the public and a profit for its owners. 2 3 1</w:t>
      </w:r>
    </w:p>
    <w:p w14:paraId="0E8FDE94" w14:textId="77777777" w:rsidR="00B84844" w:rsidRPr="00FF4AC6" w:rsidRDefault="00B84844" w:rsidP="00B84844">
      <w:pPr>
        <w:rPr>
          <w:sz w:val="8"/>
          <w:szCs w:val="8"/>
        </w:rPr>
      </w:pPr>
      <w:r w:rsidRPr="00FF4AC6">
        <w:rPr>
          <w:sz w:val="8"/>
          <w:szCs w:val="8"/>
        </w:rPr>
        <w:t>From this, Justice Alito extrapolated a principle: if for-profits can pursue nonprofit goals, "there is no apparent reason why they may not further religious objectives as well.''232 And indeed, long before the concept of the benefit corporation was introduced, some for-profit corporations have embraced an explicitly religious message. 233 Hobby Lobby's corporate documents commit it to operate in accordance with "Biblical Principles," which means that all 500 of its arts and crafts stores are closed on Sundays, at great financial cost to its owners; it does not engage in transactions that promote alcohol; it proselytizes through newspaper ads; and it contributes generously to Christian ministries. 234 As Professor Lyman Johnson noted, "[F]aith and spiritual values have influenced" even large companies, with a "leavening effect that a focus on non-economic values can have in a corporate culture.' ' 23 5 And like nonprofits, for-profits with goals beyond profit can function as mediating institutions between the individual and the state in civil society. 2 3 6</w:t>
      </w:r>
    </w:p>
    <w:p w14:paraId="405A7F39" w14:textId="77777777" w:rsidR="00B84844" w:rsidRPr="00FF4AC6" w:rsidRDefault="00B84844" w:rsidP="00B84844">
      <w:pPr>
        <w:rPr>
          <w:i/>
          <w:iCs/>
          <w:sz w:val="8"/>
          <w:szCs w:val="8"/>
        </w:rPr>
      </w:pPr>
      <w:r w:rsidRPr="00FF4AC6">
        <w:rPr>
          <w:i/>
          <w:iCs/>
          <w:sz w:val="8"/>
          <w:szCs w:val="8"/>
        </w:rPr>
        <w:t>B. The Use of Balancing in For-Profit Religion Jurisprudence</w:t>
      </w:r>
    </w:p>
    <w:p w14:paraId="6ACF9508" w14:textId="77777777" w:rsidR="00B84844" w:rsidRPr="00FF4AC6" w:rsidRDefault="00B84844" w:rsidP="00B84844">
      <w:pPr>
        <w:rPr>
          <w:sz w:val="8"/>
          <w:szCs w:val="8"/>
        </w:rPr>
      </w:pPr>
      <w:r w:rsidRPr="00FF4AC6">
        <w:rPr>
          <w:sz w:val="8"/>
          <w:szCs w:val="8"/>
        </w:rPr>
        <w:t>Given the blurring of lines between the nonprofit and for-profit sectors, partnered with the Court's explicit holding that religious exercise is possible in the for-profit corporate context, the question turns to whether the autonomy approach available to religious nonprofits might also be available to forprofits. The relevant case law has remained and should remain squarely within the balancing paradigm.</w:t>
      </w:r>
    </w:p>
    <w:p w14:paraId="38954041" w14:textId="77777777" w:rsidR="00B84844" w:rsidRPr="00FF4AC6" w:rsidRDefault="00B84844" w:rsidP="00B84844">
      <w:pPr>
        <w:rPr>
          <w:sz w:val="8"/>
          <w:szCs w:val="8"/>
        </w:rPr>
      </w:pPr>
      <w:r w:rsidRPr="00FF4AC6">
        <w:rPr>
          <w:sz w:val="8"/>
          <w:szCs w:val="8"/>
        </w:rPr>
        <w:t>Over the last fifty years, religious freedom claims made in connection with for-profit activities have fallen into two categories. The first involved individuals or entities claiming an exemption from a regulation that made it more expensive to practice their religion. 237 Because exemptions to remedy economic burdens often result in a competitive advantage for religious claimants over secular businesses in the same market,23 8 these claims were general y unsuccessful. The second category involved individuals or entities with conscience claims, as in Hobby Lobby, objecting to a law that forces participation in an activity the individual or entity considers sinful or immoral.</w:t>
      </w:r>
    </w:p>
    <w:p w14:paraId="50CECA44" w14:textId="77777777" w:rsidR="00B84844" w:rsidRPr="00FF4AC6" w:rsidRDefault="00B84844" w:rsidP="00B84844">
      <w:pPr>
        <w:rPr>
          <w:sz w:val="8"/>
          <w:szCs w:val="8"/>
        </w:rPr>
      </w:pPr>
      <w:r w:rsidRPr="00FF4AC6">
        <w:rPr>
          <w:sz w:val="8"/>
          <w:szCs w:val="8"/>
        </w:rPr>
        <w:t xml:space="preserve">Those conscience claims came in a variety of areas, and the results have been mixed. In the 1990s, some landlords refused to rent apartments to cohabiting couples (which they were required to do under state anti239 discrimination laws). More recently, several pharmacists have refused to stock and sell emergency contraception; 240 several businesses have refused to 241 provide goods or services for same-sex weddings; 2 1 and some taxi drivers have refused to transport passengers carrying alcohol.242 And, perhaps most notably, the owners of the corporations in </w:t>
      </w:r>
      <w:r w:rsidRPr="00FF4AC6">
        <w:rPr>
          <w:i/>
          <w:iCs/>
          <w:sz w:val="8"/>
          <w:szCs w:val="8"/>
        </w:rPr>
        <w:t>Hobby Lobby</w:t>
      </w:r>
      <w:r w:rsidRPr="00FF4AC6">
        <w:rPr>
          <w:sz w:val="8"/>
          <w:szCs w:val="8"/>
        </w:rPr>
        <w:t xml:space="preserve"> refused to direct their companies to pay for contraceptive coverage within the employee insurance 243 package. Such claims for exemptions do not give rise to the same "competitive advantage" noted above in the economic burden claims; indeed, refusals to provide a product or serve a customer tend to generate negative publicity against the objecting business. This became especially evident recently in Arizona and Indiana where business leaders vociferously opposed state legislation intended to protect the conscience claims of small businesses. 244</w:t>
      </w:r>
    </w:p>
    <w:p w14:paraId="28326593" w14:textId="77777777" w:rsidR="00B84844" w:rsidRPr="00FF4AC6" w:rsidRDefault="00B84844" w:rsidP="00B84844">
      <w:pPr>
        <w:rPr>
          <w:sz w:val="8"/>
          <w:szCs w:val="8"/>
        </w:rPr>
      </w:pPr>
      <w:r w:rsidRPr="00FF4AC6">
        <w:rPr>
          <w:sz w:val="8"/>
          <w:szCs w:val="8"/>
        </w:rPr>
        <w:t xml:space="preserve">Some of these courts assessing conscience claims, as part of the balancing approach, considered not only an exemption's discriminatory impacts in the provision of commercial goods and services, but also possible mitigation of those impacts. The impacts on customers deprived of emergency contraception were mitigated by the practice of referring the customer to another pharmacy (as is commonly done when a drug is not in stock).24 ' And of course the </w:t>
      </w:r>
      <w:r w:rsidRPr="00FF4AC6">
        <w:rPr>
          <w:i/>
          <w:iCs/>
          <w:sz w:val="8"/>
          <w:szCs w:val="8"/>
        </w:rPr>
        <w:t>Hobby Lobby</w:t>
      </w:r>
      <w:r w:rsidRPr="00FF4AC6">
        <w:rPr>
          <w:sz w:val="8"/>
          <w:szCs w:val="8"/>
        </w:rPr>
        <w:t xml:space="preserve"> Court assumed a total mitigation of impacts by an expanded HHS Accommodation. 246</w:t>
      </w:r>
    </w:p>
    <w:p w14:paraId="306F8E32" w14:textId="77777777" w:rsidR="00B84844" w:rsidRPr="00FF4AC6" w:rsidRDefault="00B84844" w:rsidP="00B84844">
      <w:pPr>
        <w:rPr>
          <w:i/>
          <w:iCs/>
          <w:sz w:val="8"/>
          <w:szCs w:val="8"/>
        </w:rPr>
      </w:pPr>
      <w:r w:rsidRPr="00FF4AC6">
        <w:rPr>
          <w:i/>
          <w:iCs/>
          <w:sz w:val="8"/>
          <w:szCs w:val="8"/>
        </w:rPr>
        <w:t>C. The Divide Between For-Profit Activity and Church</w:t>
      </w:r>
    </w:p>
    <w:p w14:paraId="42AEED2E" w14:textId="77777777" w:rsidR="00B84844" w:rsidRPr="00FF4AC6" w:rsidRDefault="00B84844" w:rsidP="00B84844">
      <w:pPr>
        <w:rPr>
          <w:sz w:val="8"/>
          <w:szCs w:val="8"/>
        </w:rPr>
      </w:pPr>
      <w:r w:rsidRPr="00FF4AC6">
        <w:rPr>
          <w:sz w:val="8"/>
          <w:szCs w:val="8"/>
        </w:rPr>
        <w:t xml:space="preserve">Both the jurisdictional and jurisgenerative prerequisites for institutional autonomy claims have been missing in the for-profit religion jurisprudence. The Supreme Court has repeatedly resisted re-making businesses into churches or church-affiliated entities, even where it might have been plausible to do so, and has neither recognized the links between businesses and churches nor protected church-like internal operations of businesses. 247 The Court has been careful not to align businesses with churches in the autonomy discourse and has been careful not to suggest that a business is central to creating or reinforcing norms for a community of believers. 248 </w:t>
      </w:r>
      <w:r w:rsidRPr="00FF4AC6">
        <w:rPr>
          <w:i/>
          <w:iCs/>
          <w:sz w:val="8"/>
          <w:szCs w:val="8"/>
        </w:rPr>
        <w:t>Hobby Lobby</w:t>
      </w:r>
      <w:r w:rsidRPr="00FF4AC6">
        <w:rPr>
          <w:sz w:val="8"/>
          <w:szCs w:val="8"/>
        </w:rPr>
        <w:t xml:space="preserve"> continues this restraint. In </w:t>
      </w:r>
      <w:r w:rsidRPr="00FF4AC6">
        <w:rPr>
          <w:i/>
          <w:iCs/>
          <w:sz w:val="8"/>
          <w:szCs w:val="8"/>
        </w:rPr>
        <w:t>Hobby Lobby</w:t>
      </w:r>
      <w:r w:rsidRPr="00FF4AC6">
        <w:rPr>
          <w:sz w:val="8"/>
          <w:szCs w:val="8"/>
        </w:rPr>
        <w:t xml:space="preserve">, the corporations were secular, commercial entities owned and operated by families with religious scruples, and the analysis centered on protecting the </w:t>
      </w:r>
      <w:r w:rsidRPr="00FF4AC6">
        <w:rPr>
          <w:i/>
          <w:iCs/>
          <w:sz w:val="8"/>
          <w:szCs w:val="8"/>
        </w:rPr>
        <w:t>owners'</w:t>
      </w:r>
      <w:r w:rsidRPr="00FF4AC6">
        <w:rPr>
          <w:sz w:val="8"/>
          <w:szCs w:val="8"/>
        </w:rPr>
        <w:t xml:space="preserve"> religious exercise. True, the Court protected the corporate exercise of religion by finding an identity with the owners' faith; 249 but there was no discussion of a symbiotic relationship between the corporation and a church, nor was there talk of a church community created within the corporation.</w:t>
      </w:r>
    </w:p>
    <w:p w14:paraId="4BCDCF75" w14:textId="77777777" w:rsidR="00B84844" w:rsidRPr="00FF4AC6" w:rsidRDefault="00B84844" w:rsidP="00B84844">
      <w:pPr>
        <w:rPr>
          <w:sz w:val="8"/>
          <w:szCs w:val="8"/>
        </w:rPr>
      </w:pPr>
      <w:r w:rsidRPr="00FF4AC6">
        <w:rPr>
          <w:i/>
          <w:iCs/>
          <w:sz w:val="8"/>
          <w:szCs w:val="8"/>
        </w:rPr>
        <w:t>Hobby Lobby</w:t>
      </w:r>
      <w:r w:rsidRPr="00FF4AC6">
        <w:rPr>
          <w:sz w:val="8"/>
          <w:szCs w:val="8"/>
        </w:rPr>
        <w:t xml:space="preserve"> is thus consistent with the Court's historic treatment of for-profit free exercise claims. In the 1961 case </w:t>
      </w:r>
      <w:r w:rsidRPr="00FF4AC6">
        <w:rPr>
          <w:i/>
          <w:iCs/>
          <w:sz w:val="8"/>
          <w:szCs w:val="8"/>
        </w:rPr>
        <w:t>Braunfeld v. Brown</w:t>
      </w:r>
      <w:r w:rsidRPr="00FF4AC6">
        <w:rPr>
          <w:sz w:val="8"/>
          <w:szCs w:val="8"/>
        </w:rPr>
        <w:t>, Orthodox Jewish business owners in Philadelphia sought an exemption from Sunday closing laws because their businesses were closed on Saturdays. 250 Closing on both weekend days meant serious financial loss and economic disadvantage. The Court held that "the Sunday [closing] law simply regulates a secular activity and, as applied to appellants, operates so as to make the practice of their religious beliefs more expensive. ' 252 This "imposes only an indirect burden on the exercise of religion, i.e., legislation which does not make unlawful the religious practice itself .... ,,253 The Court noted a further justification: an exemption allowing these business owners to open on Sundays would give them an "economic advantage over their competitors" - those businesses that are required to close on Sundays.2 54 Thus, in an implicit balancing, the Court considered the exemption's harm to third parties - those businesses that were required to close on Sundays.</w:t>
      </w:r>
    </w:p>
    <w:p w14:paraId="319C9BDD" w14:textId="77777777" w:rsidR="00B84844" w:rsidRPr="00FF4AC6" w:rsidRDefault="00B84844" w:rsidP="00B84844">
      <w:pPr>
        <w:rPr>
          <w:sz w:val="8"/>
          <w:szCs w:val="8"/>
        </w:rPr>
      </w:pPr>
      <w:r w:rsidRPr="00FF4AC6">
        <w:rPr>
          <w:sz w:val="8"/>
          <w:szCs w:val="8"/>
        </w:rPr>
        <w:t xml:space="preserve">While </w:t>
      </w:r>
      <w:r w:rsidRPr="00FF4AC6">
        <w:rPr>
          <w:i/>
          <w:iCs/>
          <w:sz w:val="8"/>
          <w:szCs w:val="8"/>
        </w:rPr>
        <w:t>Braunfeld</w:t>
      </w:r>
      <w:r w:rsidRPr="00FF4AC6">
        <w:rPr>
          <w:sz w:val="8"/>
          <w:szCs w:val="8"/>
        </w:rPr>
        <w:t xml:space="preserve"> is usually considered a simple case of economic burden, there is more to it. The holding suggests the irrelevance of any autonomy considerations. 255 No regard was shown for the local Orthodox Jewish community the businesses likely served - those customers who are now deprived of the ability to shop on Sundays. Had there been an Orthodox nonprofit whose activities were similarly curtailed on Sundays, it would have been easier to argue that its schedule should comport to the community it serves. But the Court never mentioned this. It was concerned only that Jewish businesses open on Sundays could take business away from merchants whose stores were closed. 256 In the for-profit context, the business is not understood to function like a worshipping community or like a religious nonprofit. Instead, the rules of commerce govern. 257</w:t>
      </w:r>
    </w:p>
    <w:p w14:paraId="60143763" w14:textId="77777777" w:rsidR="00B84844" w:rsidRPr="00FF4AC6" w:rsidRDefault="00B84844" w:rsidP="00B84844">
      <w:pPr>
        <w:rPr>
          <w:sz w:val="8"/>
          <w:szCs w:val="8"/>
        </w:rPr>
      </w:pPr>
      <w:r w:rsidRPr="00FF4AC6">
        <w:rPr>
          <w:sz w:val="8"/>
          <w:szCs w:val="8"/>
        </w:rPr>
        <w:t>Two decades later, the Court considered several for-profit cases in which the employer and employees shared the same faith. A common faith could have justified an autonomy-based exemption on the grounds that it would have promoted the freedom of a religious community's identity and mission. But the Court used a balancing analysis instead, and declined to carve out exemptions, in part because of the strong desire to protect employees from the potential harmful impacts of such an exemption: employer coercion of faith and economic exploitation. The commercial context, with its commitment to a diverse workforce, prevented the Court from viewing the workplace in communal religious terms.</w:t>
      </w:r>
    </w:p>
    <w:p w14:paraId="029DC376" w14:textId="77777777" w:rsidR="00B84844" w:rsidRPr="00FF4AC6" w:rsidRDefault="00B84844" w:rsidP="00B84844">
      <w:pPr>
        <w:rPr>
          <w:sz w:val="8"/>
          <w:szCs w:val="8"/>
        </w:rPr>
      </w:pPr>
      <w:r w:rsidRPr="00FF4AC6">
        <w:rPr>
          <w:sz w:val="8"/>
          <w:szCs w:val="8"/>
        </w:rPr>
        <w:t xml:space="preserve">In the first decision, </w:t>
      </w:r>
      <w:r w:rsidRPr="00FF4AC6">
        <w:rPr>
          <w:i/>
          <w:iCs/>
          <w:sz w:val="8"/>
          <w:szCs w:val="8"/>
        </w:rPr>
        <w:t>United'States v. Lee</w:t>
      </w:r>
      <w:r w:rsidRPr="00FF4AC6">
        <w:rPr>
          <w:sz w:val="8"/>
          <w:szCs w:val="8"/>
        </w:rPr>
        <w:t>, an Amish farmer/carpenter employer sued for a refund of taxes, arguing that paying social security taxes violated his rights under the Free Exercise Clause as well as those of his em258 ployees, all of whom were Amish. The Amish refuse government assistance in caring for the elderly in their communities and therefore oppose paying into the social security fund.259 The Court found that while coerced participation in the social security system created a burden on Amish beliefs, that burden was justified because "mandatory and continuous participation in and contribution to the social security system" is "essential to accomplish[ing] an overriding governmental interest. 2 60 The Court analogized social security payments to more general taxation, noting that "religious belief in conflict with the payment of taxes affords no basis for resisting the tax. ' 26 1 Congress had already granted a narrow exemption to self-employed Amish, but to extend the exemption to everyone employed by an Amish employer could undermine the larger tax system. 26 Thus, the Court implied that the narrow exemption fulfilled the requirement that the government advance its interest in the least restrictive manner.</w:t>
      </w:r>
    </w:p>
    <w:p w14:paraId="796027F5" w14:textId="77777777" w:rsidR="00B84844" w:rsidRPr="00FF4AC6" w:rsidRDefault="00B84844" w:rsidP="00B84844">
      <w:pPr>
        <w:ind w:left="720"/>
        <w:rPr>
          <w:sz w:val="8"/>
          <w:szCs w:val="8"/>
        </w:rPr>
      </w:pPr>
      <w:r w:rsidRPr="00FF4AC6">
        <w:rPr>
          <w:sz w:val="8"/>
          <w:szCs w:val="8"/>
        </w:rPr>
        <w:t>[E]very person cannot be shielded from all the burdens incident to exercising every aspect of the right to practice religious beliefs. When followers of a particular sect enter into commercial activity as a matter of choice, the limits they accept on their own conduct as a matter of conscience and faith are not to be superimposed on the statutory schemes which are binding on others in that activity. Granting an exemption from social security taxes to an employer operates to impose the employer's religious faith on the employees. 263</w:t>
      </w:r>
    </w:p>
    <w:p w14:paraId="78E9D4A5" w14:textId="77777777" w:rsidR="00B84844" w:rsidRPr="00FF4AC6" w:rsidRDefault="00B84844" w:rsidP="00B84844">
      <w:pPr>
        <w:rPr>
          <w:sz w:val="8"/>
          <w:szCs w:val="8"/>
        </w:rPr>
      </w:pPr>
      <w:r w:rsidRPr="00FF4AC6">
        <w:rPr>
          <w:sz w:val="8"/>
          <w:szCs w:val="8"/>
        </w:rPr>
        <w:t>This concern about an employer imposing his or her faith on the employees was unusual because all of the employees in this case were Amish.264 Since Edwin Lee had brought the case not only for himself but also on behalf of his employees, it appeared that this was not an element of the case before the Court. Indeed, it is clear that the identification of the burden implicated the Amish community generally. It was not only a burden on the employer's faith, but also a burden on "the Amish faith," Mr. Lee's faith, and the faith of 265 his employees. Although the Court refused to grant the exemption under the weight of the government's interest, it was acutely aware of communal meaning of the religious claim - that an exemption would protect the identity and faith of the religious community.266 In earlier case law the Court had been emphatic that the Amish faith pervaded every aspect of their lives,267 so, in this case, it would have been easy for the Court to acknowledge that a law regulating the workplace could threaten the religious community. But it did not, choosing instead to describe the employer and employee in adversarial terms. 268</w:t>
      </w:r>
    </w:p>
    <w:p w14:paraId="3D8FAB6A" w14:textId="77777777" w:rsidR="00B84844" w:rsidRPr="00FF4AC6" w:rsidRDefault="00B84844" w:rsidP="00B84844">
      <w:pPr>
        <w:rPr>
          <w:sz w:val="8"/>
          <w:szCs w:val="8"/>
        </w:rPr>
      </w:pPr>
      <w:r w:rsidRPr="00FF4AC6">
        <w:rPr>
          <w:sz w:val="8"/>
          <w:szCs w:val="8"/>
        </w:rPr>
        <w:t xml:space="preserve">Potential autonomy considerations also present themselves in </w:t>
      </w:r>
      <w:r w:rsidRPr="00FF4AC6">
        <w:rPr>
          <w:i/>
          <w:iCs/>
          <w:sz w:val="8"/>
          <w:szCs w:val="8"/>
        </w:rPr>
        <w:t>Tony and Susan Alamo Foundation v. Secretary of Labor</w:t>
      </w:r>
      <w:r w:rsidRPr="00FF4AC6">
        <w:rPr>
          <w:sz w:val="8"/>
          <w:szCs w:val="8"/>
        </w:rPr>
        <w:t>.269 The Alamo Foundation was a Christian nonprofit that served as a rescue mission and religious community to the poor and sick.270 The Foundation operated nearly forty commercial businesses to train its "associates" - converted criminals and addicts who did not consider themselves "employees. ' " 27 1 The Foundation did not pay the associates wages, but it did provide food, clothing and shelter. 272 The Labor Department characterized the relationship differently, arguing that these businesses were subject to wage and other terms of the Fair Labor Standards Act ("FLSA") and that the associates were employees entitled to the statute's protections. 273 The Foundation sued, challenging the applicability of the FLSA as a violation of the associates' free exercise and its own right to be free from government entanglement. 274 The Court found that the FLSA did apply and that Labor Department regulations explicitly provided that commercial activities of religious nonprofits were subject to its terms in order to avoid any competitive advantage. 275 The Court found that applying the FLSA to the Foundation caused no excessive entanglement in church affairs; it further found that free exercise rights of the associates were not burdened.276 The associates claimed quite vehemently that they did not want 277 to be paid wages. Their claim, on its face, was about their connection to the religious community and the religious freedom of the community.78 But the Court found that because the associates were already receiving in-kind benefits, and because the wage requirement could be met by in-kind pay ments, no actual burden resulted from inclusion in the FLSA statutory program. 279</w:t>
      </w:r>
    </w:p>
    <w:p w14:paraId="4BAFC385" w14:textId="77777777" w:rsidR="00B84844" w:rsidRPr="00FF4AC6" w:rsidRDefault="00B84844" w:rsidP="00B84844">
      <w:pPr>
        <w:rPr>
          <w:sz w:val="8"/>
          <w:szCs w:val="8"/>
        </w:rPr>
      </w:pPr>
      <w:r w:rsidRPr="00FF4AC6">
        <w:rPr>
          <w:sz w:val="8"/>
          <w:szCs w:val="8"/>
        </w:rPr>
        <w:t xml:space="preserve">Like the Amish employer and employees in </w:t>
      </w:r>
      <w:r w:rsidRPr="00FF4AC6">
        <w:rPr>
          <w:i/>
          <w:iCs/>
          <w:sz w:val="8"/>
          <w:szCs w:val="8"/>
        </w:rPr>
        <w:t>Lee</w:t>
      </w:r>
      <w:r w:rsidRPr="00FF4AC6">
        <w:rPr>
          <w:sz w:val="8"/>
          <w:szCs w:val="8"/>
        </w:rPr>
        <w:t xml:space="preserve">, the Alamo Foundation and its associates, though tied in a commercial relationship, were fundamentally connected to each other as a religious community. Both cases involved religious identity and mission. But the Court in both cases was concerned about harm to identifiable persons. In Lee, even though the employer and employees shared the same faith, the Court was concerned that an exemption would have the effect of allowing an employer to impose its faith on the employees. 280 And in </w:t>
      </w:r>
      <w:r w:rsidRPr="00FF4AC6">
        <w:rPr>
          <w:i/>
          <w:iCs/>
          <w:sz w:val="8"/>
          <w:szCs w:val="8"/>
        </w:rPr>
        <w:t>Alamo</w:t>
      </w:r>
      <w:r w:rsidRPr="00FF4AC6">
        <w:rPr>
          <w:sz w:val="8"/>
          <w:szCs w:val="8"/>
        </w:rPr>
        <w:t>, even though the associates claimed that they were volunteers doing work as part of their ministry, with no expectation of compensation, the Court was concerned that exemptions opened the door to exploitation or coercion by employers - in fact, there was some suggestion in the record that associates had suffered injustices in hours worked and punishments for poor work. 28 1 The Court in both cases refused to treat the workplace as a church, even in the face of what looked like shared faith among employees. 282</w:t>
      </w:r>
    </w:p>
    <w:p w14:paraId="30ECA021" w14:textId="77777777" w:rsidR="00B84844" w:rsidRPr="00FF4AC6" w:rsidRDefault="00B84844" w:rsidP="00B84844">
      <w:pPr>
        <w:rPr>
          <w:sz w:val="8"/>
          <w:szCs w:val="8"/>
        </w:rPr>
      </w:pPr>
      <w:r w:rsidRPr="00FF4AC6">
        <w:rPr>
          <w:sz w:val="8"/>
          <w:szCs w:val="8"/>
        </w:rPr>
        <w:t xml:space="preserve">This resistance to analogizing a business to a church is reflected in lower federal court decisions as well. A year after the 1987 Amos decision, a forprofit corporation argued that it should enjoy the benefit of the Title VII exemption. In </w:t>
      </w:r>
      <w:r w:rsidRPr="00FF4AC6">
        <w:rPr>
          <w:i/>
          <w:iCs/>
          <w:sz w:val="8"/>
          <w:szCs w:val="8"/>
        </w:rPr>
        <w:t>Townley v. EEOC</w:t>
      </w:r>
      <w:r w:rsidRPr="00FF4AC6">
        <w:rPr>
          <w:sz w:val="8"/>
          <w:szCs w:val="8"/>
        </w:rPr>
        <w:t>, a manufacturing company defended a religious discrimination claim brought by a former employee by arguing that it was a "religious corporation" capable of making religion-based employment decisions. 283 The Townleys, owners of this closely held corporation, were religious and held weekly devotional services that employees were required 284 to attend. The Ninth Circuit rejected the argument that the business was a religious corporation, noting that the company was for-profit and not church affiliated, produced a secular product, and had no religious purpose in its 285 corporate documents. The fact that the Townleys were religious (and engaged in many religious acts through the company) was not enough to make the corporation "religious" within the meaning of the statute (or under the Constitution for that matter).2 86 While the Townleys were not required to abandon the devotional services, they were required by law to accommodate employees who did not want to attend.287 Protecting the rights of the owners would have negative impacts on identifiable persons: their employees.</w:t>
      </w:r>
    </w:p>
    <w:p w14:paraId="00C7F187" w14:textId="77777777" w:rsidR="00B84844" w:rsidRPr="00FF4AC6" w:rsidRDefault="00B84844" w:rsidP="00B84844">
      <w:pPr>
        <w:rPr>
          <w:sz w:val="8"/>
          <w:szCs w:val="8"/>
        </w:rPr>
      </w:pPr>
      <w:r w:rsidRPr="00FF4AC6">
        <w:rPr>
          <w:sz w:val="8"/>
          <w:szCs w:val="8"/>
        </w:rPr>
        <w:t xml:space="preserve">The Townleys had tried to create a religious community at their workplace. They thought of the exemption claim for their corporation in autonomy terms: just like a church can control its membership, they wanted to control the company's pool of employees using religious criteria. 288 Each employee had to sign a statement agreeing to attend the devotional services and recognizing that they could be fired for failing to do so.289 The Townleys argued that with these signatures, employees waived their rights to seek accommodations for their own religious needs; further, the Townleys argued that the corporation was "founded to 'share with all of its employees the spiritual aspects of the company. ' 9° But the court held that the Townleys had to protect the religious rights of employees who objected to participation. 29 1 In rejecting the statutory and constitutional claims, the court made clear that in 292 the for-profit context, employers could not create a church. In essence, the court said - like the Supreme Court implied in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 that the defendants, running a secular business, did not deserve the kind of autonomy enjoyed by a church.</w:t>
      </w:r>
    </w:p>
    <w:p w14:paraId="11896BDD" w14:textId="77777777" w:rsidR="00B84844" w:rsidRPr="00FF4AC6" w:rsidRDefault="00B84844" w:rsidP="00B84844">
      <w:pPr>
        <w:rPr>
          <w:sz w:val="8"/>
          <w:szCs w:val="8"/>
        </w:rPr>
      </w:pPr>
      <w:r w:rsidRPr="00FF4AC6">
        <w:rPr>
          <w:sz w:val="8"/>
          <w:szCs w:val="8"/>
        </w:rPr>
        <w:t xml:space="preserve">Neither the Court nor the plaintiffs in </w:t>
      </w:r>
      <w:r w:rsidRPr="00FF4AC6">
        <w:rPr>
          <w:i/>
          <w:iCs/>
          <w:sz w:val="8"/>
          <w:szCs w:val="8"/>
        </w:rPr>
        <w:t>Hobby Lobby</w:t>
      </w:r>
      <w:r w:rsidRPr="00FF4AC6">
        <w:rPr>
          <w:sz w:val="8"/>
          <w:szCs w:val="8"/>
        </w:rPr>
        <w:t xml:space="preserve"> suggested that the corporate plaintiffs or their owners were trying to create a church in the workplace. The owners incorporated to establish a business that would balance profit seeking and religious mission according to their own beliefs. 293 Their conscientious objection to providing contraceptive coverage to employees was not framed as a shared belief among employees. 294 The Court was quite clear that the thousands of employees of the objecting companies that are eligible for the coverage should and will receive it.295 In keeping with </w:t>
      </w:r>
      <w:r w:rsidRPr="00FF4AC6">
        <w:rPr>
          <w:i/>
          <w:iCs/>
          <w:sz w:val="8"/>
          <w:szCs w:val="8"/>
        </w:rPr>
        <w:t>Braunfeld</w:t>
      </w:r>
      <w:r w:rsidRPr="00FF4AC6">
        <w:rPr>
          <w:sz w:val="8"/>
          <w:szCs w:val="8"/>
        </w:rPr>
        <w:t xml:space="preserve">, </w:t>
      </w:r>
      <w:r w:rsidRPr="00FF4AC6">
        <w:rPr>
          <w:i/>
          <w:iCs/>
          <w:sz w:val="8"/>
          <w:szCs w:val="8"/>
        </w:rPr>
        <w:t>Lee</w:t>
      </w:r>
      <w:r w:rsidRPr="00FF4AC6">
        <w:rPr>
          <w:sz w:val="8"/>
          <w:szCs w:val="8"/>
        </w:rPr>
        <w:t xml:space="preserve"> and </w:t>
      </w:r>
      <w:r w:rsidRPr="00FF4AC6">
        <w:rPr>
          <w:i/>
          <w:iCs/>
          <w:sz w:val="8"/>
          <w:szCs w:val="8"/>
        </w:rPr>
        <w:t>Alamo</w:t>
      </w:r>
      <w:r w:rsidRPr="00FF4AC6">
        <w:rPr>
          <w:sz w:val="8"/>
          <w:szCs w:val="8"/>
        </w:rPr>
        <w:t xml:space="preserve"> (and consistent with </w:t>
      </w:r>
      <w:r w:rsidRPr="00FF4AC6">
        <w:rPr>
          <w:i/>
          <w:iCs/>
          <w:sz w:val="8"/>
          <w:szCs w:val="8"/>
        </w:rPr>
        <w:t>Townley</w:t>
      </w:r>
      <w:r w:rsidRPr="00FF4AC6">
        <w:rPr>
          <w:sz w:val="8"/>
          <w:szCs w:val="8"/>
        </w:rPr>
        <w:t>), the Court resisted any notion that the owners are doing anything other than demanding their own religious freedom in seeking to run their corporations in accordance with their faith.296</w:t>
      </w:r>
    </w:p>
    <w:p w14:paraId="5FFBAA04" w14:textId="77777777" w:rsidR="00B84844" w:rsidRPr="00FF4AC6" w:rsidRDefault="00B84844" w:rsidP="00B84844">
      <w:pPr>
        <w:rPr>
          <w:sz w:val="8"/>
          <w:szCs w:val="8"/>
        </w:rPr>
      </w:pPr>
      <w:r w:rsidRPr="00FF4AC6">
        <w:rPr>
          <w:sz w:val="8"/>
          <w:szCs w:val="8"/>
        </w:rPr>
        <w:t>IV. THE TEMPTATION TO EXTEND AUTONOMY TO THE "RELIGIOUS FOR-PROFIT" AND WHY COURTS SHOULD NOT GIVE IN</w:t>
      </w:r>
    </w:p>
    <w:p w14:paraId="54B651A7" w14:textId="77777777" w:rsidR="00B84844" w:rsidRPr="00D536E1" w:rsidRDefault="00B84844" w:rsidP="00B84844">
      <w:pPr>
        <w:rPr>
          <w:sz w:val="8"/>
          <w:szCs w:val="8"/>
        </w:rPr>
      </w:pPr>
      <w:r w:rsidRPr="00FF4AC6">
        <w:rPr>
          <w:sz w:val="8"/>
          <w:szCs w:val="8"/>
        </w:rPr>
        <w:t xml:space="preserve">Nearly all the businesses challenging the contraception mandate were closely-held corporations operated in accordance with religious beliefs but engaged in </w:t>
      </w:r>
      <w:r w:rsidRPr="00FF4AC6">
        <w:rPr>
          <w:i/>
          <w:iCs/>
          <w:sz w:val="8"/>
          <w:szCs w:val="8"/>
        </w:rPr>
        <w:t>nonreligious</w:t>
      </w:r>
      <w:r w:rsidRPr="00FF4AC6">
        <w:rPr>
          <w:sz w:val="8"/>
          <w:szCs w:val="8"/>
        </w:rPr>
        <w:t xml:space="preserve"> endeavors like manufacturing and retail. 297 These "secular" for-profits stand in contrast to the category of "religious" forprofits, which are defined in this Article as corporations that provide explicitly religious goods and services or that engage in work traditionally undertaken by nonprofits. Indeed, two of the businesses challenging the mandate - a religious publishing house and a religious bookseller - are religious forprofits under this definition.298</w:t>
      </w:r>
    </w:p>
    <w:p w14:paraId="71674EEE" w14:textId="77777777" w:rsidR="00B84844" w:rsidRPr="00D536E1" w:rsidRDefault="00B84844" w:rsidP="00B84844">
      <w:pPr>
        <w:rPr>
          <w:sz w:val="16"/>
        </w:rPr>
      </w:pPr>
      <w:r w:rsidRPr="00D536E1">
        <w:rPr>
          <w:sz w:val="16"/>
        </w:rPr>
        <w:t xml:space="preserve">It is impossible to know how </w:t>
      </w:r>
      <w:r w:rsidRPr="00D536E1">
        <w:rPr>
          <w:i/>
          <w:iCs/>
          <w:sz w:val="16"/>
        </w:rPr>
        <w:t>Hobby Lobby</w:t>
      </w:r>
      <w:r w:rsidRPr="00D536E1">
        <w:rPr>
          <w:sz w:val="16"/>
        </w:rPr>
        <w:t xml:space="preserve"> will be applied to the free exercise claims of secular for-profits - whether narrowly, under a balancing paradigm, or broadly, under an autonomy paradigm. Obviously from the remarks thus far, this Article would argue that free exercise claims of secular for-profits should be constrained within a balancing framework. But the ultimate contention of this Article is that </w:t>
      </w:r>
      <w:r w:rsidRPr="00D536E1">
        <w:rPr>
          <w:i/>
          <w:iCs/>
          <w:sz w:val="16"/>
        </w:rPr>
        <w:t>balancing should apply even to those free exercise claims of for-profit entities that appear to make a plausible claim for autonomy: the religious for-profit</w:t>
      </w:r>
      <w:r w:rsidRPr="00D536E1">
        <w:rPr>
          <w:sz w:val="16"/>
        </w:rPr>
        <w:t xml:space="preserve">. Religious for-profits differ substantially from secular businesses like arts and crafts stores or cabinet manufacturers owned and directed by religious people. Religious for-profits need not be conceptualized as an extension of their owners' faith but can be viewed independently as entities possessing faith and mission, as entities with a religious character. 299 A </w:t>
      </w:r>
      <w:r w:rsidRPr="00991DB7">
        <w:rPr>
          <w:rStyle w:val="StyleUnderline"/>
        </w:rPr>
        <w:t>religious for-profit might even have an</w:t>
      </w:r>
      <w:r w:rsidRPr="00D536E1">
        <w:rPr>
          <w:sz w:val="16"/>
        </w:rPr>
        <w:t xml:space="preserve"> </w:t>
      </w:r>
      <w:r w:rsidRPr="00991DB7">
        <w:rPr>
          <w:rStyle w:val="Emphasis"/>
        </w:rPr>
        <w:t>unmistakable connection</w:t>
      </w:r>
      <w:r w:rsidRPr="00D536E1">
        <w:rPr>
          <w:sz w:val="16"/>
        </w:rPr>
        <w:t xml:space="preserve"> </w:t>
      </w:r>
      <w:r w:rsidRPr="00991DB7">
        <w:rPr>
          <w:rStyle w:val="StyleUnderline"/>
        </w:rPr>
        <w:t>to a church or identifiable religious community or tradition</w:t>
      </w:r>
      <w:r w:rsidRPr="00D536E1">
        <w:rPr>
          <w:sz w:val="16"/>
        </w:rPr>
        <w:t xml:space="preserve">.3 00 But </w:t>
      </w:r>
      <w:r w:rsidRPr="00991DB7">
        <w:rPr>
          <w:rStyle w:val="Emphasis"/>
        </w:rPr>
        <w:t>even if</w:t>
      </w:r>
      <w:r w:rsidRPr="00D536E1">
        <w:rPr>
          <w:sz w:val="16"/>
        </w:rPr>
        <w:t xml:space="preserve"> </w:t>
      </w:r>
      <w:r w:rsidRPr="00991DB7">
        <w:rPr>
          <w:rStyle w:val="StyleUnderline"/>
        </w:rPr>
        <w:t>it does not, it can</w:t>
      </w:r>
      <w:r w:rsidRPr="00D536E1">
        <w:rPr>
          <w:sz w:val="16"/>
        </w:rPr>
        <w:t xml:space="preserve"> </w:t>
      </w:r>
      <w:r w:rsidRPr="00991DB7">
        <w:rPr>
          <w:rStyle w:val="Emphasis"/>
        </w:rPr>
        <w:t>still</w:t>
      </w:r>
      <w:r w:rsidRPr="00D536E1">
        <w:rPr>
          <w:sz w:val="16"/>
        </w:rPr>
        <w:t xml:space="preserve"> </w:t>
      </w:r>
      <w:r w:rsidRPr="00991DB7">
        <w:rPr>
          <w:rStyle w:val="StyleUnderline"/>
        </w:rPr>
        <w:t>function to support or enliven a</w:t>
      </w:r>
      <w:r w:rsidRPr="00D536E1">
        <w:rPr>
          <w:sz w:val="16"/>
        </w:rPr>
        <w:t xml:space="preserve"> distinct </w:t>
      </w:r>
      <w:r w:rsidRPr="00991DB7">
        <w:rPr>
          <w:rStyle w:val="StyleUnderline"/>
        </w:rPr>
        <w:t>religious community or tradition</w:t>
      </w:r>
      <w:r w:rsidRPr="00D536E1">
        <w:rPr>
          <w:sz w:val="16"/>
        </w:rPr>
        <w:t xml:space="preserve">. Indeed, </w:t>
      </w:r>
      <w:r w:rsidRPr="00991DB7">
        <w:rPr>
          <w:rStyle w:val="StyleUnderline"/>
        </w:rPr>
        <w:t>these entities would</w:t>
      </w:r>
      <w:r w:rsidRPr="00D536E1">
        <w:rPr>
          <w:sz w:val="16"/>
        </w:rPr>
        <w:t xml:space="preserve"> </w:t>
      </w:r>
      <w:r w:rsidRPr="00991DB7">
        <w:rPr>
          <w:rStyle w:val="Emphasis"/>
        </w:rPr>
        <w:t xml:space="preserve">not exist </w:t>
      </w:r>
      <w:r w:rsidRPr="00991DB7">
        <w:rPr>
          <w:rStyle w:val="Emphasis"/>
          <w:i/>
          <w:iCs w:val="0"/>
        </w:rPr>
        <w:t>but for</w:t>
      </w:r>
      <w:r w:rsidRPr="00D536E1">
        <w:rPr>
          <w:sz w:val="16"/>
        </w:rPr>
        <w:t xml:space="preserve"> </w:t>
      </w:r>
      <w:r w:rsidRPr="00991DB7">
        <w:rPr>
          <w:rStyle w:val="StyleUnderline"/>
        </w:rPr>
        <w:t>a religious community or tradition</w:t>
      </w:r>
      <w:r w:rsidRPr="00D536E1">
        <w:rPr>
          <w:sz w:val="16"/>
        </w:rPr>
        <w:t xml:space="preserve">. And </w:t>
      </w:r>
      <w:r w:rsidRPr="00991DB7">
        <w:rPr>
          <w:rStyle w:val="StyleUnderline"/>
        </w:rPr>
        <w:t>because they are entities that</w:t>
      </w:r>
      <w:r w:rsidRPr="00D536E1">
        <w:rPr>
          <w:sz w:val="16"/>
        </w:rPr>
        <w:t xml:space="preserve"> </w:t>
      </w:r>
      <w:r w:rsidRPr="00991DB7">
        <w:rPr>
          <w:rStyle w:val="Emphasis"/>
        </w:rPr>
        <w:t>endure</w:t>
      </w:r>
      <w:r w:rsidRPr="00D536E1">
        <w:rPr>
          <w:sz w:val="16"/>
        </w:rPr>
        <w:t xml:space="preserve"> past the lifespans of any individual, </w:t>
      </w:r>
      <w:r w:rsidRPr="00991DB7">
        <w:rPr>
          <w:rStyle w:val="StyleUnderline"/>
        </w:rPr>
        <w:t>they can be established and organized in a way that</w:t>
      </w:r>
      <w:r w:rsidRPr="00D536E1">
        <w:rPr>
          <w:sz w:val="16"/>
        </w:rPr>
        <w:t xml:space="preserve"> </w:t>
      </w:r>
      <w:r w:rsidRPr="00991DB7">
        <w:rPr>
          <w:rStyle w:val="Emphasis"/>
        </w:rPr>
        <w:t>ensures continuity</w:t>
      </w:r>
      <w:r w:rsidRPr="00D536E1">
        <w:rPr>
          <w:sz w:val="16"/>
        </w:rPr>
        <w:t xml:space="preserve"> </w:t>
      </w:r>
      <w:r w:rsidRPr="00991DB7">
        <w:rPr>
          <w:rStyle w:val="StyleUnderline"/>
        </w:rPr>
        <w:t>of their religious identity, purpose and function</w:t>
      </w:r>
      <w:r w:rsidRPr="00D536E1">
        <w:rPr>
          <w:sz w:val="16"/>
        </w:rPr>
        <w:t>. 301</w:t>
      </w:r>
    </w:p>
    <w:p w14:paraId="234BE371" w14:textId="77777777" w:rsidR="00B84844" w:rsidRPr="00D536E1" w:rsidRDefault="00B84844" w:rsidP="00B84844">
      <w:pPr>
        <w:rPr>
          <w:sz w:val="16"/>
        </w:rPr>
      </w:pPr>
      <w:r w:rsidRPr="00D536E1">
        <w:rPr>
          <w:sz w:val="16"/>
        </w:rPr>
        <w:t xml:space="preserve">Because of these characteristics, a </w:t>
      </w:r>
      <w:r w:rsidRPr="003C2E6E">
        <w:rPr>
          <w:rStyle w:val="StyleUnderline"/>
        </w:rPr>
        <w:t>court might be tempted to consider</w:t>
      </w:r>
      <w:r w:rsidRPr="00D536E1">
        <w:rPr>
          <w:sz w:val="16"/>
        </w:rPr>
        <w:t xml:space="preserve"> </w:t>
      </w:r>
      <w:r w:rsidRPr="003C2E6E">
        <w:rPr>
          <w:rStyle w:val="Emphasis"/>
        </w:rPr>
        <w:t>religious for-profits</w:t>
      </w:r>
      <w:r w:rsidRPr="00D536E1">
        <w:rPr>
          <w:sz w:val="16"/>
        </w:rPr>
        <w:t xml:space="preserve"> </w:t>
      </w:r>
      <w:r w:rsidRPr="003C2E6E">
        <w:rPr>
          <w:rStyle w:val="StyleUnderline"/>
        </w:rPr>
        <w:t>to be institutions that</w:t>
      </w:r>
      <w:r w:rsidRPr="00D536E1">
        <w:rPr>
          <w:sz w:val="16"/>
        </w:rPr>
        <w:t xml:space="preserve"> </w:t>
      </w:r>
      <w:r w:rsidRPr="003C2E6E">
        <w:rPr>
          <w:rStyle w:val="Emphasis"/>
        </w:rPr>
        <w:t>warrant</w:t>
      </w:r>
      <w:r w:rsidRPr="00D536E1">
        <w:rPr>
          <w:sz w:val="16"/>
        </w:rPr>
        <w:t xml:space="preserve"> </w:t>
      </w:r>
      <w:r w:rsidRPr="003C2E6E">
        <w:rPr>
          <w:rStyle w:val="StyleUnderline"/>
        </w:rPr>
        <w:t>autonomy protection</w:t>
      </w:r>
      <w:r w:rsidRPr="00D536E1">
        <w:rPr>
          <w:sz w:val="16"/>
        </w:rPr>
        <w:t xml:space="preserve">. But </w:t>
      </w:r>
      <w:r w:rsidRPr="003C2E6E">
        <w:rPr>
          <w:rStyle w:val="StyleUnderline"/>
        </w:rPr>
        <w:t>the decision to do so would be</w:t>
      </w:r>
      <w:r w:rsidRPr="00D536E1">
        <w:rPr>
          <w:sz w:val="16"/>
        </w:rPr>
        <w:t xml:space="preserve"> </w:t>
      </w:r>
      <w:r w:rsidRPr="000669CA">
        <w:rPr>
          <w:rStyle w:val="Emphasis"/>
        </w:rPr>
        <w:t>dangerous</w:t>
      </w:r>
      <w:r w:rsidRPr="000669CA">
        <w:rPr>
          <w:sz w:val="16"/>
        </w:rPr>
        <w:t xml:space="preserve">. </w:t>
      </w:r>
      <w:r w:rsidRPr="000669CA">
        <w:rPr>
          <w:rStyle w:val="StyleUnderline"/>
          <w:highlight w:val="yellow"/>
        </w:rPr>
        <w:t>Autonomy gives</w:t>
      </w:r>
      <w:r w:rsidRPr="000669CA">
        <w:rPr>
          <w:rStyle w:val="StyleUnderline"/>
        </w:rPr>
        <w:t xml:space="preserve"> religious </w:t>
      </w:r>
      <w:r w:rsidRPr="000669CA">
        <w:rPr>
          <w:rStyle w:val="StyleUnderline"/>
          <w:highlight w:val="yellow"/>
        </w:rPr>
        <w:t>entities</w:t>
      </w:r>
      <w:r w:rsidRPr="003C2E6E">
        <w:rPr>
          <w:rStyle w:val="StyleUnderline"/>
        </w:rPr>
        <w:t xml:space="preserve"> protections</w:t>
      </w:r>
      <w:r w:rsidRPr="00D536E1">
        <w:rPr>
          <w:sz w:val="16"/>
        </w:rPr>
        <w:t xml:space="preserve"> that are </w:t>
      </w:r>
      <w:r w:rsidRPr="003C2E6E">
        <w:rPr>
          <w:rStyle w:val="Emphasis"/>
          <w:sz w:val="24"/>
          <w:szCs w:val="24"/>
        </w:rPr>
        <w:t>categorical in nature</w:t>
      </w:r>
      <w:r w:rsidRPr="00D536E1">
        <w:rPr>
          <w:sz w:val="16"/>
        </w:rPr>
        <w:t xml:space="preserve">, </w:t>
      </w:r>
      <w:r w:rsidRPr="003C2E6E">
        <w:rPr>
          <w:rStyle w:val="StyleUnderline"/>
        </w:rPr>
        <w:t>as a matter of</w:t>
      </w:r>
      <w:r w:rsidRPr="00D536E1">
        <w:rPr>
          <w:sz w:val="16"/>
        </w:rPr>
        <w:t xml:space="preserve"> </w:t>
      </w:r>
      <w:r w:rsidRPr="003C2E6E">
        <w:rPr>
          <w:rStyle w:val="Emphasis"/>
        </w:rPr>
        <w:t>constitutional</w:t>
      </w:r>
      <w:r w:rsidRPr="00D536E1">
        <w:rPr>
          <w:sz w:val="16"/>
        </w:rPr>
        <w:t xml:space="preserve"> </w:t>
      </w:r>
      <w:r w:rsidRPr="003C2E6E">
        <w:rPr>
          <w:rStyle w:val="StyleUnderline"/>
        </w:rPr>
        <w:t>design, and the</w:t>
      </w:r>
      <w:r w:rsidRPr="00D536E1">
        <w:rPr>
          <w:sz w:val="16"/>
        </w:rPr>
        <w:t xml:space="preserve"> </w:t>
      </w:r>
      <w:r w:rsidRPr="003C2E6E">
        <w:rPr>
          <w:rStyle w:val="Emphasis"/>
        </w:rPr>
        <w:t>negative</w:t>
      </w:r>
      <w:r w:rsidRPr="00D536E1">
        <w:rPr>
          <w:sz w:val="16"/>
        </w:rPr>
        <w:t xml:space="preserve"> </w:t>
      </w:r>
      <w:r w:rsidRPr="003C2E6E">
        <w:rPr>
          <w:rStyle w:val="StyleUnderline"/>
        </w:rPr>
        <w:t>consequences on identifiable</w:t>
      </w:r>
      <w:r w:rsidRPr="00D536E1">
        <w:rPr>
          <w:sz w:val="16"/>
        </w:rPr>
        <w:t xml:space="preserve"> individuals and </w:t>
      </w:r>
      <w:r w:rsidRPr="003C2E6E">
        <w:rPr>
          <w:rStyle w:val="StyleUnderline"/>
        </w:rPr>
        <w:t>groups are not taken into account</w:t>
      </w:r>
      <w:r w:rsidRPr="00D536E1">
        <w:rPr>
          <w:sz w:val="16"/>
        </w:rPr>
        <w:t xml:space="preserve">. </w:t>
      </w:r>
      <w:r w:rsidRPr="003C2E6E">
        <w:rPr>
          <w:rStyle w:val="StyleUnderline"/>
        </w:rPr>
        <w:t>For-profits wield</w:t>
      </w:r>
      <w:r w:rsidRPr="00D536E1">
        <w:rPr>
          <w:sz w:val="16"/>
        </w:rPr>
        <w:t xml:space="preserve"> </w:t>
      </w:r>
      <w:r w:rsidRPr="000669CA">
        <w:rPr>
          <w:rStyle w:val="Emphasis"/>
          <w:highlight w:val="yellow"/>
        </w:rPr>
        <w:t>too much</w:t>
      </w:r>
      <w:r w:rsidRPr="00D536E1">
        <w:rPr>
          <w:sz w:val="16"/>
        </w:rPr>
        <w:t xml:space="preserve"> </w:t>
      </w:r>
      <w:r w:rsidRPr="003C2E6E">
        <w:rPr>
          <w:rStyle w:val="StyleUnderline"/>
        </w:rPr>
        <w:t xml:space="preserve">economic </w:t>
      </w:r>
      <w:r w:rsidRPr="000669CA">
        <w:rPr>
          <w:rStyle w:val="StyleUnderline"/>
          <w:highlight w:val="yellow"/>
        </w:rPr>
        <w:t>power and</w:t>
      </w:r>
      <w:r w:rsidRPr="000669CA">
        <w:rPr>
          <w:sz w:val="16"/>
          <w:highlight w:val="yellow"/>
        </w:rPr>
        <w:t xml:space="preserve"> </w:t>
      </w:r>
      <w:r w:rsidRPr="000669CA">
        <w:rPr>
          <w:rStyle w:val="Emphasis"/>
          <w:highlight w:val="yellow"/>
        </w:rPr>
        <w:t>too many</w:t>
      </w:r>
      <w:r w:rsidRPr="00D536E1">
        <w:rPr>
          <w:sz w:val="16"/>
        </w:rPr>
        <w:t xml:space="preserve"> </w:t>
      </w:r>
      <w:r w:rsidRPr="003C2E6E">
        <w:rPr>
          <w:rStyle w:val="StyleUnderline"/>
        </w:rPr>
        <w:t xml:space="preserve">people would be </w:t>
      </w:r>
      <w:r w:rsidRPr="000669CA">
        <w:rPr>
          <w:rStyle w:val="StyleUnderline"/>
          <w:highlight w:val="yellow"/>
        </w:rPr>
        <w:t>made</w:t>
      </w:r>
      <w:r w:rsidRPr="000669CA">
        <w:rPr>
          <w:sz w:val="16"/>
          <w:highlight w:val="yellow"/>
        </w:rPr>
        <w:t xml:space="preserve"> </w:t>
      </w:r>
      <w:r w:rsidRPr="000669CA">
        <w:rPr>
          <w:rStyle w:val="Emphasis"/>
          <w:highlight w:val="yellow"/>
        </w:rPr>
        <w:t>vulnerable</w:t>
      </w:r>
      <w:r w:rsidRPr="00D536E1">
        <w:rPr>
          <w:sz w:val="16"/>
        </w:rPr>
        <w:t xml:space="preserve"> </w:t>
      </w:r>
      <w:r w:rsidRPr="003C2E6E">
        <w:rPr>
          <w:rStyle w:val="StyleUnderline"/>
        </w:rPr>
        <w:t>to the harmful impacts of exemptions</w:t>
      </w:r>
      <w:r w:rsidRPr="00D536E1">
        <w:rPr>
          <w:sz w:val="16"/>
        </w:rPr>
        <w:t xml:space="preserve">. It </w:t>
      </w:r>
      <w:r w:rsidRPr="003C2E6E">
        <w:rPr>
          <w:rStyle w:val="StyleUnderline"/>
        </w:rPr>
        <w:t>would be a mistake to add an</w:t>
      </w:r>
      <w:r w:rsidRPr="00D536E1">
        <w:rPr>
          <w:sz w:val="16"/>
        </w:rPr>
        <w:t xml:space="preserve"> </w:t>
      </w:r>
      <w:r w:rsidRPr="003C2E6E">
        <w:rPr>
          <w:rStyle w:val="Emphasis"/>
        </w:rPr>
        <w:t>entirely new class of entities</w:t>
      </w:r>
      <w:r w:rsidRPr="00D536E1">
        <w:rPr>
          <w:sz w:val="16"/>
        </w:rPr>
        <w:t xml:space="preserve"> </w:t>
      </w:r>
      <w:r w:rsidRPr="003C2E6E">
        <w:rPr>
          <w:rStyle w:val="StyleUnderline"/>
        </w:rPr>
        <w:t>to the class of religious institutions that</w:t>
      </w:r>
      <w:r w:rsidRPr="00D536E1">
        <w:rPr>
          <w:sz w:val="16"/>
        </w:rPr>
        <w:t xml:space="preserve"> currently </w:t>
      </w:r>
      <w:r w:rsidRPr="003C2E6E">
        <w:rPr>
          <w:rStyle w:val="StyleUnderline"/>
        </w:rPr>
        <w:t>enjoy autonomy protection</w:t>
      </w:r>
      <w:r w:rsidRPr="00D536E1">
        <w:rPr>
          <w:sz w:val="16"/>
        </w:rPr>
        <w:t xml:space="preserve">. It is </w:t>
      </w:r>
      <w:r w:rsidRPr="003C2E6E">
        <w:rPr>
          <w:rStyle w:val="StyleUnderline"/>
        </w:rPr>
        <w:t>especially unwise to</w:t>
      </w:r>
      <w:r w:rsidRPr="00D536E1">
        <w:rPr>
          <w:sz w:val="16"/>
        </w:rPr>
        <w:t xml:space="preserve"> </w:t>
      </w:r>
      <w:r w:rsidRPr="003C2E6E">
        <w:rPr>
          <w:rStyle w:val="Emphasis"/>
        </w:rPr>
        <w:t>expand the circle</w:t>
      </w:r>
      <w:r w:rsidRPr="00D536E1">
        <w:rPr>
          <w:sz w:val="16"/>
        </w:rPr>
        <w:t xml:space="preserve"> </w:t>
      </w:r>
      <w:r w:rsidRPr="003C2E6E">
        <w:rPr>
          <w:rStyle w:val="StyleUnderline"/>
        </w:rPr>
        <w:t>of autonomy protection to include forprofits at a time</w:t>
      </w:r>
      <w:r w:rsidRPr="00D536E1">
        <w:rPr>
          <w:sz w:val="16"/>
        </w:rPr>
        <w:t xml:space="preserve"> (like now) </w:t>
      </w:r>
      <w:r w:rsidRPr="006844B8">
        <w:rPr>
          <w:rStyle w:val="StyleUnderline"/>
          <w:highlight w:val="yellow"/>
        </w:rPr>
        <w:t>when</w:t>
      </w:r>
      <w:r w:rsidRPr="003C2E6E">
        <w:rPr>
          <w:rStyle w:val="StyleUnderline"/>
        </w:rPr>
        <w:t xml:space="preserve"> courts and legislatures are</w:t>
      </w:r>
      <w:r w:rsidRPr="00D536E1">
        <w:rPr>
          <w:sz w:val="16"/>
        </w:rPr>
        <w:t xml:space="preserve"> </w:t>
      </w:r>
      <w:r w:rsidRPr="006844B8">
        <w:rPr>
          <w:rStyle w:val="Emphasis"/>
          <w:highlight w:val="yellow"/>
        </w:rPr>
        <w:t>struggling</w:t>
      </w:r>
      <w:r w:rsidRPr="006844B8">
        <w:rPr>
          <w:sz w:val="16"/>
          <w:highlight w:val="yellow"/>
        </w:rPr>
        <w:t xml:space="preserve"> </w:t>
      </w:r>
      <w:r w:rsidRPr="006844B8">
        <w:rPr>
          <w:rStyle w:val="StyleUnderline"/>
          <w:highlight w:val="yellow"/>
        </w:rPr>
        <w:t>to determine</w:t>
      </w:r>
      <w:r w:rsidRPr="003C2E6E">
        <w:rPr>
          <w:rStyle w:val="StyleUnderline"/>
        </w:rPr>
        <w:t xml:space="preserve"> whether and when </w:t>
      </w:r>
      <w:r w:rsidRPr="006844B8">
        <w:rPr>
          <w:rStyle w:val="StyleUnderline"/>
          <w:highlight w:val="yellow"/>
        </w:rPr>
        <w:t>to grant</w:t>
      </w:r>
      <w:r w:rsidRPr="003C2E6E">
        <w:rPr>
          <w:rStyle w:val="StyleUnderline"/>
        </w:rPr>
        <w:t xml:space="preserve"> autonomy protecti</w:t>
      </w:r>
      <w:r w:rsidRPr="0081628D">
        <w:rPr>
          <w:rStyle w:val="StyleUnderline"/>
        </w:rPr>
        <w:t>ons to</w:t>
      </w:r>
      <w:r w:rsidRPr="00D536E1">
        <w:rPr>
          <w:sz w:val="16"/>
        </w:rPr>
        <w:t xml:space="preserve"> religious </w:t>
      </w:r>
      <w:r w:rsidRPr="00D536E1">
        <w:rPr>
          <w:i/>
          <w:iCs/>
          <w:sz w:val="16"/>
        </w:rPr>
        <w:t xml:space="preserve">nonprofits </w:t>
      </w:r>
      <w:r w:rsidRPr="00D536E1">
        <w:rPr>
          <w:sz w:val="16"/>
        </w:rPr>
        <w:t xml:space="preserve">that hire and serve beyond their faith communities and/or that wield economic power in ways similar to for-profit entities. 3 0 2 Are we really ready for </w:t>
      </w:r>
      <w:r w:rsidRPr="0081628D">
        <w:rPr>
          <w:rStyle w:val="StyleUnderline"/>
        </w:rPr>
        <w:t>business entities</w:t>
      </w:r>
      <w:r w:rsidRPr="00D536E1">
        <w:rPr>
          <w:sz w:val="16"/>
        </w:rPr>
        <w:t xml:space="preserve"> to </w:t>
      </w:r>
      <w:r w:rsidRPr="0081628D">
        <w:rPr>
          <w:rStyle w:val="Emphasis"/>
          <w:sz w:val="24"/>
          <w:szCs w:val="24"/>
        </w:rPr>
        <w:t xml:space="preserve">claim </w:t>
      </w:r>
      <w:r w:rsidRPr="006844B8">
        <w:rPr>
          <w:rStyle w:val="Emphasis"/>
          <w:sz w:val="24"/>
          <w:szCs w:val="24"/>
          <w:highlight w:val="yellow"/>
        </w:rPr>
        <w:t>protection under the</w:t>
      </w:r>
      <w:r w:rsidRPr="00D536E1">
        <w:rPr>
          <w:sz w:val="16"/>
        </w:rPr>
        <w:t xml:space="preserve"> ministerial exception for decisions regarding "positions of substantial religious importance, 30 3 or under the Title VII exemption, </w:t>
      </w:r>
      <w:r w:rsidRPr="006844B8">
        <w:rPr>
          <w:rStyle w:val="Emphasis"/>
          <w:sz w:val="24"/>
          <w:szCs w:val="24"/>
          <w:highlight w:val="yellow"/>
        </w:rPr>
        <w:t>NLRB exemption</w:t>
      </w:r>
      <w:r w:rsidRPr="00D536E1">
        <w:rPr>
          <w:sz w:val="16"/>
        </w:rPr>
        <w:t>, or other autonomy-based exemptions?</w:t>
      </w:r>
    </w:p>
    <w:p w14:paraId="31613DF1" w14:textId="77777777" w:rsidR="00B84844" w:rsidRPr="006D7B62" w:rsidRDefault="00B84844" w:rsidP="00B84844">
      <w:pPr>
        <w:rPr>
          <w:sz w:val="16"/>
        </w:rPr>
      </w:pPr>
      <w:r w:rsidRPr="006D7B62">
        <w:rPr>
          <w:sz w:val="16"/>
        </w:rPr>
        <w:t xml:space="preserve">At first glance, the obstacles to viewing the claimants in </w:t>
      </w:r>
      <w:r w:rsidRPr="006D7B62">
        <w:rPr>
          <w:i/>
          <w:iCs/>
          <w:sz w:val="16"/>
        </w:rPr>
        <w:t>Braunfeld</w:t>
      </w:r>
      <w:r w:rsidRPr="006D7B62">
        <w:rPr>
          <w:sz w:val="16"/>
        </w:rPr>
        <w:t xml:space="preserve">, </w:t>
      </w:r>
      <w:r w:rsidRPr="006D7B62">
        <w:rPr>
          <w:i/>
          <w:iCs/>
          <w:sz w:val="16"/>
        </w:rPr>
        <w:t>Lee</w:t>
      </w:r>
      <w:r w:rsidRPr="006D7B62">
        <w:rPr>
          <w:sz w:val="16"/>
        </w:rPr>
        <w:t xml:space="preserve">, </w:t>
      </w:r>
      <w:r w:rsidRPr="006D7B62">
        <w:rPr>
          <w:i/>
          <w:iCs/>
          <w:sz w:val="16"/>
        </w:rPr>
        <w:t>Alamo</w:t>
      </w:r>
      <w:r w:rsidRPr="006D7B62">
        <w:rPr>
          <w:sz w:val="16"/>
        </w:rPr>
        <w:t xml:space="preserve"> and </w:t>
      </w:r>
      <w:r w:rsidRPr="006D7B62">
        <w:rPr>
          <w:i/>
          <w:iCs/>
          <w:sz w:val="16"/>
        </w:rPr>
        <w:t>Hobby Lobby</w:t>
      </w:r>
      <w:r w:rsidRPr="006D7B62">
        <w:rPr>
          <w:sz w:val="16"/>
        </w:rPr>
        <w:t xml:space="preserve"> as connected to and generating norms for a religious community do not seem to exist when we look at religious for-profits. Religious for-profits, unlike secular for-profits, are by their own definition connected to larger religious communities and traditions. Surely they create - or at least reinforce - norms and "are organized around a religious mission with a guiding doctrine and goal to facilitate individual and collective religious belief.'' 30 4 Does this render them jurisgenerative institutions that fall within the "church" jurisdiction on the church-state divide? In other words, are they similar enough to churches and religious nonprofits that they should receive protection under an autonomy approach? In this Article's view, the answer is no. Countervailing considerations, which will be described below, like </w:t>
      </w:r>
      <w:r w:rsidRPr="00F11B85">
        <w:rPr>
          <w:rStyle w:val="StyleUnderline"/>
        </w:rPr>
        <w:t>the</w:t>
      </w:r>
      <w:r w:rsidRPr="006D7B62">
        <w:rPr>
          <w:sz w:val="16"/>
        </w:rPr>
        <w:t xml:space="preserve"> </w:t>
      </w:r>
      <w:r w:rsidRPr="00A23260">
        <w:rPr>
          <w:rStyle w:val="Emphasis"/>
        </w:rPr>
        <w:t>distribution of profits</w:t>
      </w:r>
      <w:r w:rsidRPr="00A23260">
        <w:rPr>
          <w:sz w:val="16"/>
        </w:rPr>
        <w:t xml:space="preserve"> </w:t>
      </w:r>
      <w:r w:rsidRPr="00A23260">
        <w:rPr>
          <w:rStyle w:val="StyleUnderline"/>
        </w:rPr>
        <w:t>to owners, the role of</w:t>
      </w:r>
      <w:r w:rsidRPr="00A23260">
        <w:rPr>
          <w:sz w:val="16"/>
        </w:rPr>
        <w:t xml:space="preserve"> </w:t>
      </w:r>
      <w:r w:rsidRPr="00A23260">
        <w:rPr>
          <w:rStyle w:val="Emphasis"/>
        </w:rPr>
        <w:t>for-profits</w:t>
      </w:r>
      <w:r w:rsidRPr="00A23260">
        <w:rPr>
          <w:sz w:val="16"/>
        </w:rPr>
        <w:t xml:space="preserve"> </w:t>
      </w:r>
      <w:r w:rsidRPr="00A23260">
        <w:rPr>
          <w:rStyle w:val="StyleUnderline"/>
        </w:rPr>
        <w:t>in the economy, and the</w:t>
      </w:r>
      <w:r w:rsidRPr="00A23260">
        <w:rPr>
          <w:sz w:val="16"/>
        </w:rPr>
        <w:t xml:space="preserve"> potential </w:t>
      </w:r>
      <w:r w:rsidRPr="00A23260">
        <w:rPr>
          <w:rStyle w:val="Emphasis"/>
        </w:rPr>
        <w:t>widespread impacts</w:t>
      </w:r>
      <w:r w:rsidRPr="00A23260">
        <w:rPr>
          <w:sz w:val="16"/>
        </w:rPr>
        <w:t xml:space="preserve"> </w:t>
      </w:r>
      <w:r w:rsidRPr="00A23260">
        <w:rPr>
          <w:rStyle w:val="StyleUnderline"/>
        </w:rPr>
        <w:t>res</w:t>
      </w:r>
      <w:r w:rsidRPr="00F11B85">
        <w:rPr>
          <w:rStyle w:val="StyleUnderline"/>
        </w:rPr>
        <w:t>ulting from</w:t>
      </w:r>
      <w:r w:rsidRPr="006D7B62">
        <w:rPr>
          <w:sz w:val="16"/>
        </w:rPr>
        <w:t xml:space="preserve"> </w:t>
      </w:r>
      <w:r w:rsidRPr="00F11B85">
        <w:rPr>
          <w:rStyle w:val="Emphasis"/>
        </w:rPr>
        <w:t>categorical</w:t>
      </w:r>
      <w:r w:rsidRPr="006D7B62">
        <w:rPr>
          <w:sz w:val="16"/>
        </w:rPr>
        <w:t xml:space="preserve"> </w:t>
      </w:r>
      <w:r w:rsidRPr="00F11B85">
        <w:rPr>
          <w:rStyle w:val="StyleUnderline"/>
        </w:rPr>
        <w:t>protections, argue</w:t>
      </w:r>
      <w:r w:rsidRPr="006D7B62">
        <w:rPr>
          <w:sz w:val="16"/>
        </w:rPr>
        <w:t xml:space="preserve"> </w:t>
      </w:r>
      <w:r w:rsidRPr="00F11B85">
        <w:rPr>
          <w:rStyle w:val="Emphasis"/>
        </w:rPr>
        <w:t>against</w:t>
      </w:r>
      <w:r w:rsidRPr="006D7B62">
        <w:rPr>
          <w:sz w:val="16"/>
        </w:rPr>
        <w:t xml:space="preserve"> the </w:t>
      </w:r>
      <w:r w:rsidRPr="00F11B85">
        <w:rPr>
          <w:rStyle w:val="StyleUnderline"/>
        </w:rPr>
        <w:t>extension</w:t>
      </w:r>
      <w:r w:rsidRPr="006D7B62">
        <w:rPr>
          <w:sz w:val="16"/>
        </w:rPr>
        <w:t>.</w:t>
      </w:r>
    </w:p>
    <w:p w14:paraId="7A9222DC" w14:textId="77777777" w:rsidR="00B84844" w:rsidRPr="006D7B62" w:rsidRDefault="00B84844" w:rsidP="00B84844">
      <w:pPr>
        <w:rPr>
          <w:sz w:val="12"/>
          <w:szCs w:val="12"/>
        </w:rPr>
      </w:pPr>
      <w:r w:rsidRPr="006D7B62">
        <w:rPr>
          <w:sz w:val="12"/>
          <w:szCs w:val="12"/>
        </w:rPr>
        <w:t>The discussion below focuses on the kinds of businesses that might press autonomy claims. As a preliminary matter, this Article entertains and rejects the possibility of a "for-profit church." After that, it considers two categories of entities most eligible for a "religious for-profit" designation. The first is comprised of for-profits engaged in traditional commerce: exclusively providing religious goods and services. The second category is comprised of for-profits with traditional missions: education, social services, and health care. Even with autonomy protections for nonprofits in certain circumstances, and even in the face of obvious analogies in the case of missiondriven for-profits, countervailing considerations must constrain the extension of autonomy.</w:t>
      </w:r>
    </w:p>
    <w:p w14:paraId="535049BB" w14:textId="77777777" w:rsidR="00B84844" w:rsidRPr="006D7B62" w:rsidRDefault="00B84844" w:rsidP="00B84844">
      <w:pPr>
        <w:rPr>
          <w:i/>
          <w:iCs/>
          <w:sz w:val="12"/>
          <w:szCs w:val="12"/>
        </w:rPr>
      </w:pPr>
      <w:r w:rsidRPr="006D7B62">
        <w:rPr>
          <w:i/>
          <w:iCs/>
          <w:sz w:val="12"/>
          <w:szCs w:val="12"/>
        </w:rPr>
        <w:t>A. For-Profit Churches?</w:t>
      </w:r>
    </w:p>
    <w:p w14:paraId="4A2975DB" w14:textId="77777777" w:rsidR="00B84844" w:rsidRPr="006D7B62" w:rsidRDefault="00B84844" w:rsidP="00B84844">
      <w:pPr>
        <w:rPr>
          <w:sz w:val="12"/>
          <w:szCs w:val="12"/>
        </w:rPr>
      </w:pPr>
      <w:r w:rsidRPr="006D7B62">
        <w:rPr>
          <w:sz w:val="12"/>
          <w:szCs w:val="12"/>
        </w:rPr>
        <w:t>It is well established that churches - core faith communities that gather for worship and that pass beliefs on from generation to generation - enjoy immunity from lawsuits under the ministerial exception and other autonomybased protections of their employment and membership decisions. Could a church, as we know it, be organized as a for-profit entity? One could imagine a person or group deciding to forego the benefits of federal tax exempt status (which is dependent upon a nonprofit form of organization) and organize a "church" as some form of business entity in which they would own shares, act as (or hire) ministers and open its doors to members. The for-profit entity would pay taxes and be free to participate in politics unencumbered by the Internal Revenue Code's restrictions. 30 5 But would the autonomy precedents protect it? Could the owners hire and fire ministers with impunity? Could it exclude anyone from membership? Could it discriminate in hiring nonministers on the basis of their faith? In short, could such an entity function primarily as a community of faith, analogous to a "church" as it is commonly understood? 30 6</w:t>
      </w:r>
    </w:p>
    <w:p w14:paraId="339B341E" w14:textId="77777777" w:rsidR="00B84844" w:rsidRPr="006D7B62" w:rsidRDefault="00B84844" w:rsidP="00B84844">
      <w:pPr>
        <w:rPr>
          <w:sz w:val="12"/>
          <w:szCs w:val="12"/>
        </w:rPr>
      </w:pPr>
      <w:r w:rsidRPr="006D7B62">
        <w:rPr>
          <w:sz w:val="12"/>
          <w:szCs w:val="12"/>
        </w:rPr>
        <w:t xml:space="preserve">Such an entity would likely be viewed as a business engaged in political speech.30 7 Perhaps if it made and distributed very little profit, for instance, and functioned in every way like a church organized as a nonprofit, it might be considered a "church." But if it was not intended to make a profit, why would it choose to organize as a for-profit in the first place? It need not organize as a for-profit in order to reject tax exempt status; it can take on a nonprofit corporate form under state law, pay federal taxes and speak freely. Taking on a for-profit form suggests that profit-motive is involved. If the entity functioned primarily as a profit-making entity whose owners were religiously motivated, then it would likely be viewed more like the corporations in </w:t>
      </w:r>
      <w:r w:rsidRPr="006D7B62">
        <w:rPr>
          <w:i/>
          <w:iCs/>
          <w:sz w:val="12"/>
          <w:szCs w:val="12"/>
        </w:rPr>
        <w:t>Hobby Lobby</w:t>
      </w:r>
      <w:r w:rsidRPr="006D7B62">
        <w:rPr>
          <w:sz w:val="12"/>
          <w:szCs w:val="12"/>
        </w:rPr>
        <w:t xml:space="preserve"> - and would enjoy religious freedom under a balancing approach, if available, but not autonomy. If it were so committed to making money, in fact, the sincerity of the faith claim would be called into question, and it would likely be viewed as a secular business with no religious claim at all. 308</w:t>
      </w:r>
    </w:p>
    <w:p w14:paraId="642B2967" w14:textId="77777777" w:rsidR="00B84844" w:rsidRPr="006D7B62" w:rsidRDefault="00B84844" w:rsidP="00B84844">
      <w:pPr>
        <w:rPr>
          <w:sz w:val="12"/>
          <w:szCs w:val="12"/>
        </w:rPr>
      </w:pPr>
      <w:r w:rsidRPr="006D7B62">
        <w:rPr>
          <w:sz w:val="12"/>
          <w:szCs w:val="12"/>
        </w:rPr>
        <w:t>In any event, organizing a church as a for-profit is not a realistic option for practical reasons. First, the tax-exempt status of churches, itself justified on autonomy grounds,30 9 is deeply interconnected with many other federal and state religious exemptions. 31 The whole web of protections, intended to further the independence of church and state, is built on the nonprofit nature of the religious community. 311 This pervasive nonprofit identity and the expectations built upon that identity create substantial precedent. Of course, one could challenge the government's use of "nonprofit" as a traditional indicator of religiosity in the new environment of blurred lines between nonprofits and for-profits and argue for unbundling the tax-exempt status, nonprofit form, and availability of other exemptions. But prevailing on such a claim would be difficult, given the predilection of courts to resist any recognition of authentic faith community in the context of commercial enterprise. 312</w:t>
      </w:r>
    </w:p>
    <w:p w14:paraId="66E051B2" w14:textId="77777777" w:rsidR="00B84844" w:rsidRPr="006D7B62" w:rsidRDefault="00B84844" w:rsidP="00B84844">
      <w:pPr>
        <w:rPr>
          <w:sz w:val="12"/>
          <w:szCs w:val="12"/>
        </w:rPr>
      </w:pPr>
      <w:r w:rsidRPr="006D7B62">
        <w:rPr>
          <w:sz w:val="12"/>
          <w:szCs w:val="12"/>
        </w:rPr>
        <w:t>Even beyond the practical legal obstacles a for-profit church may face, the for-profit nature of the entity creates insurmountable obstacles to any "church" trying to function as a worshipping community. The notion that a church would be "owned" by someone, and that a product or service would be sold and the profits distributed to those owners is antithetical to our basic notions of a faith community. 313 Professor Usha Rodrigues elaborates:</w:t>
      </w:r>
    </w:p>
    <w:p w14:paraId="46AB0E7A" w14:textId="77777777" w:rsidR="00B84844" w:rsidRPr="006D7B62" w:rsidRDefault="00B84844" w:rsidP="00B84844">
      <w:pPr>
        <w:ind w:left="720"/>
        <w:rPr>
          <w:sz w:val="12"/>
          <w:szCs w:val="12"/>
        </w:rPr>
      </w:pPr>
      <w:r w:rsidRPr="006D7B62">
        <w:rPr>
          <w:sz w:val="12"/>
          <w:szCs w:val="12"/>
        </w:rPr>
        <w:t>The benefits of religion include spiritual experience, social support, a sense of identity and belonging, and a framework for dealing with existential questions. These attributes are simply inconsistent with a profit motive. It is unlikely that a congregant would derive a satisfactory spiritual experience or a sense of deep belonging from a church that sought primarily to make money or to advance the earthly interests of its owners. And it is difficult to imagine that a congregant would feel socially supported by a church that charged market rates for spiritual counseling or participation in group activities. The concept of a for-profit church is incoherent because what churches purport to offer is incompatible with maximizing profits. 314</w:t>
      </w:r>
    </w:p>
    <w:p w14:paraId="2B573EFB" w14:textId="77777777" w:rsidR="00B84844" w:rsidRPr="006D7B62" w:rsidRDefault="00B84844" w:rsidP="00B84844">
      <w:pPr>
        <w:rPr>
          <w:sz w:val="12"/>
          <w:szCs w:val="12"/>
        </w:rPr>
      </w:pPr>
      <w:r w:rsidRPr="006D7B62">
        <w:rPr>
          <w:sz w:val="12"/>
          <w:szCs w:val="12"/>
        </w:rPr>
        <w:t>In my view, while religion and profits may co-exist in some contexts, they do not when it comes to the core faith community.</w:t>
      </w:r>
    </w:p>
    <w:p w14:paraId="4D17E2CC" w14:textId="77777777" w:rsidR="00B84844" w:rsidRPr="006D7B62" w:rsidRDefault="00B84844" w:rsidP="00B84844">
      <w:pPr>
        <w:rPr>
          <w:i/>
          <w:iCs/>
          <w:sz w:val="16"/>
        </w:rPr>
      </w:pPr>
      <w:r w:rsidRPr="006D7B62">
        <w:rPr>
          <w:i/>
          <w:iCs/>
          <w:sz w:val="12"/>
          <w:szCs w:val="12"/>
        </w:rPr>
        <w:t>B. For-Profit Entities That Provide Goods and Services Exclusively to Churches or Distinct Religious Populations</w:t>
      </w:r>
    </w:p>
    <w:p w14:paraId="28648E1E" w14:textId="77777777" w:rsidR="00B84844" w:rsidRPr="006D7B62" w:rsidRDefault="00B84844" w:rsidP="00B84844">
      <w:pPr>
        <w:rPr>
          <w:sz w:val="16"/>
        </w:rPr>
      </w:pPr>
      <w:r w:rsidRPr="006D7B62">
        <w:rPr>
          <w:sz w:val="16"/>
        </w:rPr>
        <w:t xml:space="preserve">While it may not be practical or even possible to operate a church for profit, </w:t>
      </w:r>
      <w:r w:rsidRPr="00C87970">
        <w:rPr>
          <w:rStyle w:val="StyleUnderline"/>
        </w:rPr>
        <w:t xml:space="preserve">there are many </w:t>
      </w:r>
      <w:r w:rsidRPr="00573941">
        <w:rPr>
          <w:rStyle w:val="StyleUnderline"/>
          <w:highlight w:val="yellow"/>
        </w:rPr>
        <w:t>businesses</w:t>
      </w:r>
      <w:r w:rsidRPr="00C87970">
        <w:rPr>
          <w:rStyle w:val="StyleUnderline"/>
        </w:rPr>
        <w:t xml:space="preserve"> that serve</w:t>
      </w:r>
      <w:r w:rsidRPr="006D7B62">
        <w:rPr>
          <w:sz w:val="16"/>
        </w:rPr>
        <w:t xml:space="preserve"> the </w:t>
      </w:r>
      <w:r w:rsidRPr="00C87970">
        <w:rPr>
          <w:rStyle w:val="Emphasis"/>
        </w:rPr>
        <w:t>particular religious needs</w:t>
      </w:r>
      <w:r w:rsidRPr="006D7B62">
        <w:rPr>
          <w:sz w:val="16"/>
        </w:rPr>
        <w:t xml:space="preserve"> </w:t>
      </w:r>
      <w:r w:rsidRPr="00C87970">
        <w:rPr>
          <w:rStyle w:val="StyleUnderline"/>
        </w:rPr>
        <w:t>of churches an</w:t>
      </w:r>
      <w:r w:rsidRPr="003D6473">
        <w:rPr>
          <w:rStyle w:val="StyleUnderline"/>
        </w:rPr>
        <w:t>d other distinct religious communities or populations</w:t>
      </w:r>
      <w:r w:rsidRPr="003D6473">
        <w:rPr>
          <w:sz w:val="16"/>
        </w:rPr>
        <w:t xml:space="preserve">; some of these businesses might even be church-owned or sponsored. Although </w:t>
      </w:r>
      <w:r w:rsidRPr="003D6473">
        <w:rPr>
          <w:rStyle w:val="StyleUnderline"/>
        </w:rPr>
        <w:t>they would</w:t>
      </w:r>
      <w:r w:rsidRPr="003D6473">
        <w:rPr>
          <w:sz w:val="16"/>
        </w:rPr>
        <w:t xml:space="preserve"> </w:t>
      </w:r>
      <w:r w:rsidRPr="003D6473">
        <w:rPr>
          <w:rStyle w:val="Emphasis"/>
        </w:rPr>
        <w:t>not</w:t>
      </w:r>
      <w:r w:rsidRPr="003D6473">
        <w:rPr>
          <w:sz w:val="16"/>
        </w:rPr>
        <w:t xml:space="preserve"> </w:t>
      </w:r>
      <w:r w:rsidRPr="003D6473">
        <w:rPr>
          <w:rStyle w:val="StyleUnderline"/>
        </w:rPr>
        <w:t>seek autonomy protections regarding members, they</w:t>
      </w:r>
      <w:r w:rsidRPr="003D6473">
        <w:rPr>
          <w:sz w:val="16"/>
        </w:rPr>
        <w:t xml:space="preserve"> m</w:t>
      </w:r>
      <w:r w:rsidRPr="006D7B62">
        <w:rPr>
          <w:sz w:val="16"/>
        </w:rPr>
        <w:t xml:space="preserve">ight </w:t>
      </w:r>
      <w:r w:rsidRPr="003E49DF">
        <w:rPr>
          <w:rStyle w:val="Emphasis"/>
          <w:szCs w:val="28"/>
          <w:highlight w:val="yellow"/>
        </w:rPr>
        <w:t>seek categorical freedom</w:t>
      </w:r>
      <w:r w:rsidRPr="005E466D">
        <w:rPr>
          <w:rStyle w:val="Emphasis"/>
          <w:szCs w:val="28"/>
        </w:rPr>
        <w:t xml:space="preserve">s </w:t>
      </w:r>
      <w:r w:rsidRPr="003E49DF">
        <w:rPr>
          <w:rStyle w:val="Emphasis"/>
          <w:szCs w:val="28"/>
          <w:highlight w:val="yellow"/>
        </w:rPr>
        <w:t>on questions regarding employment</w:t>
      </w:r>
      <w:r w:rsidRPr="006D7B62">
        <w:rPr>
          <w:sz w:val="16"/>
        </w:rPr>
        <w:t>. They might seek 315 immunity under the ministerial exception or under Title VII's exemption. A federal district court recently held the ministerial exception inapplicable to a business; but the analysis from other courts faced with similar claims in the future is, of course, unknown.316 The Ninth Circuit has ruled out Title VII protection for any entity that charges beyond nominal fees, leaving both forprofits and many religious nonprofits outside the exemption; but the Third Circuit simply considers the for-profit/nonprofit nature of the corporation one of many factors in deciding if an entity is an eligible religious corporation. 317</w:t>
      </w:r>
    </w:p>
    <w:p w14:paraId="34ACDEDB" w14:textId="77777777" w:rsidR="00B84844" w:rsidRPr="006D7B62" w:rsidRDefault="00B84844" w:rsidP="00B84844">
      <w:pPr>
        <w:rPr>
          <w:sz w:val="16"/>
        </w:rPr>
      </w:pPr>
      <w:r w:rsidRPr="00C87970">
        <w:rPr>
          <w:rStyle w:val="StyleUnderline"/>
        </w:rPr>
        <w:t>When a</w:t>
      </w:r>
      <w:r w:rsidRPr="006D7B62">
        <w:rPr>
          <w:sz w:val="16"/>
        </w:rPr>
        <w:t xml:space="preserve"> </w:t>
      </w:r>
      <w:r w:rsidRPr="00C87970">
        <w:rPr>
          <w:rStyle w:val="Emphasis"/>
        </w:rPr>
        <w:t>for-profit</w:t>
      </w:r>
      <w:r w:rsidRPr="006D7B62">
        <w:rPr>
          <w:sz w:val="16"/>
        </w:rPr>
        <w:t xml:space="preserve"> </w:t>
      </w:r>
      <w:r w:rsidRPr="00C87970">
        <w:rPr>
          <w:rStyle w:val="StyleUnderline"/>
        </w:rPr>
        <w:t>entity exists for a</w:t>
      </w:r>
      <w:r w:rsidRPr="006D7B62">
        <w:rPr>
          <w:sz w:val="16"/>
        </w:rPr>
        <w:t xml:space="preserve"> </w:t>
      </w:r>
      <w:r w:rsidRPr="00C87970">
        <w:rPr>
          <w:rStyle w:val="Emphasis"/>
        </w:rPr>
        <w:t>religious</w:t>
      </w:r>
      <w:r w:rsidRPr="006D7B62">
        <w:rPr>
          <w:sz w:val="16"/>
        </w:rPr>
        <w:t xml:space="preserve"> </w:t>
      </w:r>
      <w:r w:rsidRPr="00C87970">
        <w:rPr>
          <w:rStyle w:val="StyleUnderline"/>
        </w:rPr>
        <w:t>purpose, it differs from the</w:t>
      </w:r>
      <w:r w:rsidRPr="006D7B62">
        <w:rPr>
          <w:sz w:val="16"/>
        </w:rPr>
        <w:t xml:space="preserve"> </w:t>
      </w:r>
      <w:r w:rsidRPr="00C87970">
        <w:rPr>
          <w:rStyle w:val="Emphasis"/>
        </w:rPr>
        <w:t>typical</w:t>
      </w:r>
      <w:r w:rsidRPr="006D7B62">
        <w:rPr>
          <w:sz w:val="16"/>
        </w:rPr>
        <w:t xml:space="preserve"> </w:t>
      </w:r>
      <w:r w:rsidRPr="00C87970">
        <w:rPr>
          <w:rStyle w:val="StyleUnderline"/>
        </w:rPr>
        <w:t>for-profit</w:t>
      </w:r>
      <w:r w:rsidRPr="006D7B62">
        <w:rPr>
          <w:sz w:val="16"/>
        </w:rPr>
        <w:t xml:space="preserve"> that is </w:t>
      </w:r>
      <w:r w:rsidRPr="00C87970">
        <w:rPr>
          <w:rStyle w:val="StyleUnderline"/>
        </w:rPr>
        <w:t>created for any legal purpose with a goal of earning profits</w:t>
      </w:r>
      <w:r w:rsidRPr="006D7B62">
        <w:rPr>
          <w:sz w:val="16"/>
        </w:rPr>
        <w:t xml:space="preserve">. Consider a kosher or halal grocery. This </w:t>
      </w:r>
      <w:r w:rsidRPr="00C87970">
        <w:rPr>
          <w:rStyle w:val="StyleUnderline"/>
        </w:rPr>
        <w:t>business has a</w:t>
      </w:r>
      <w:r w:rsidRPr="006D7B62">
        <w:rPr>
          <w:sz w:val="16"/>
        </w:rPr>
        <w:t xml:space="preserve"> </w:t>
      </w:r>
      <w:r w:rsidRPr="00C87970">
        <w:rPr>
          <w:rStyle w:val="Emphasis"/>
        </w:rPr>
        <w:t>religious</w:t>
      </w:r>
      <w:r w:rsidRPr="006D7B62">
        <w:rPr>
          <w:sz w:val="16"/>
        </w:rPr>
        <w:t xml:space="preserve"> </w:t>
      </w:r>
      <w:r w:rsidRPr="00C87970">
        <w:rPr>
          <w:rStyle w:val="StyleUnderline"/>
        </w:rPr>
        <w:t>identity and purpose</w:t>
      </w:r>
      <w:r w:rsidRPr="006D7B62">
        <w:rPr>
          <w:sz w:val="16"/>
        </w:rPr>
        <w:t xml:space="preserve"> (the provision of religious goods); </w:t>
      </w:r>
      <w:r w:rsidRPr="00C87970">
        <w:rPr>
          <w:rStyle w:val="StyleUnderline"/>
        </w:rPr>
        <w:t>it performs an</w:t>
      </w:r>
      <w:r w:rsidRPr="006D7B62">
        <w:rPr>
          <w:sz w:val="16"/>
        </w:rPr>
        <w:t xml:space="preserve"> </w:t>
      </w:r>
      <w:r w:rsidRPr="00C87970">
        <w:rPr>
          <w:rStyle w:val="Emphasis"/>
        </w:rPr>
        <w:t>important function</w:t>
      </w:r>
      <w:r w:rsidRPr="006D7B62">
        <w:rPr>
          <w:sz w:val="16"/>
        </w:rPr>
        <w:t xml:space="preserve"> </w:t>
      </w:r>
      <w:r w:rsidRPr="00C87970">
        <w:rPr>
          <w:rStyle w:val="StyleUnderline"/>
        </w:rPr>
        <w:t>in the life of a religious tradition</w:t>
      </w:r>
      <w:r w:rsidRPr="006D7B62">
        <w:rPr>
          <w:sz w:val="16"/>
        </w:rPr>
        <w:t xml:space="preserve"> by serving an identifiable religious community and enabling members of that community to exercise their religion. </w:t>
      </w:r>
      <w:r w:rsidRPr="00C87970">
        <w:rPr>
          <w:rStyle w:val="StyleUnderline"/>
        </w:rPr>
        <w:t>It</w:t>
      </w:r>
      <w:r w:rsidRPr="006D7B62">
        <w:rPr>
          <w:sz w:val="16"/>
        </w:rPr>
        <w:t xml:space="preserve"> </w:t>
      </w:r>
      <w:r w:rsidRPr="00C87970">
        <w:rPr>
          <w:rStyle w:val="Emphasis"/>
        </w:rPr>
        <w:t>cannot abandon</w:t>
      </w:r>
      <w:r w:rsidRPr="006D7B62">
        <w:rPr>
          <w:sz w:val="16"/>
        </w:rPr>
        <w:t xml:space="preserve"> </w:t>
      </w:r>
      <w:r w:rsidRPr="00C87970">
        <w:rPr>
          <w:rStyle w:val="StyleUnderline"/>
        </w:rPr>
        <w:t>its commitment because of demographic or market changes, assuming</w:t>
      </w:r>
      <w:r w:rsidRPr="006D7B62">
        <w:rPr>
          <w:sz w:val="16"/>
        </w:rPr>
        <w:t xml:space="preserve"> its </w:t>
      </w:r>
      <w:r w:rsidRPr="00C87970">
        <w:rPr>
          <w:rStyle w:val="StyleUnderline"/>
        </w:rPr>
        <w:t>corporate documents ensure its</w:t>
      </w:r>
      <w:r w:rsidRPr="006D7B62">
        <w:rPr>
          <w:sz w:val="16"/>
        </w:rPr>
        <w:t xml:space="preserve"> </w:t>
      </w:r>
      <w:r w:rsidRPr="00C87970">
        <w:rPr>
          <w:rStyle w:val="Emphasis"/>
        </w:rPr>
        <w:t>continued</w:t>
      </w:r>
      <w:r w:rsidRPr="006D7B62">
        <w:rPr>
          <w:sz w:val="16"/>
        </w:rPr>
        <w:t xml:space="preserve"> </w:t>
      </w:r>
      <w:r w:rsidRPr="00C87970">
        <w:rPr>
          <w:rStyle w:val="StyleUnderline"/>
        </w:rPr>
        <w:t>religious commitments</w:t>
      </w:r>
      <w:r w:rsidRPr="006D7B62">
        <w:rPr>
          <w:sz w:val="16"/>
        </w:rPr>
        <w:t>. These "religious for-profit" businesses seem to be jurisgenerative insofar as they reinforce religious norms and facilitate individual and collective religious belief.</w:t>
      </w:r>
    </w:p>
    <w:p w14:paraId="66EE35BF" w14:textId="77777777" w:rsidR="00B84844" w:rsidRPr="006D7B62" w:rsidRDefault="00B84844" w:rsidP="00B84844">
      <w:pPr>
        <w:rPr>
          <w:sz w:val="16"/>
        </w:rPr>
      </w:pPr>
      <w:r w:rsidRPr="006D7B62">
        <w:rPr>
          <w:sz w:val="16"/>
        </w:rPr>
        <w:t xml:space="preserve">Several courts have already recognized the independent religious character of such entities, and have afforded autonomy protection under the Establishment Clause, by striking laws regulating fraud in the kosher food industry.318 Although almost half the states have regulations protecting consumers from kosher fraud and mislabeling, 319 the courts that have invalidated such regulations found them to excessively entangle the government with religion, </w:t>
      </w:r>
      <w:r w:rsidRPr="006D7B62">
        <w:rPr>
          <w:i/>
          <w:iCs/>
          <w:sz w:val="16"/>
        </w:rPr>
        <w:t>inter alia</w:t>
      </w:r>
      <w:r w:rsidRPr="006D7B62">
        <w:rPr>
          <w:sz w:val="16"/>
        </w:rPr>
        <w:t>. The courts cited church autonomy cases as well as entanglement cases, which - like autonomy cases - are all about maintaining jurisdictional lines: church and state must not intervene in each other's affairs so that "each is left free from the other within its respective sphere. 32 ° Like autonomy cases, entanglement cases are categorical. Because entanglement is an Establishment Clause doctrine, it does not take into account impacts on identifiable persons or groups. So it is not surprising that in response to these decisions, many Orthodox Jews were concerned that they were deprived of basic consumer protection for the food they must purchase. 321</w:t>
      </w:r>
    </w:p>
    <w:p w14:paraId="5B90D772" w14:textId="77777777" w:rsidR="00B84844" w:rsidRPr="006D7B62" w:rsidRDefault="00B84844" w:rsidP="00B84844">
      <w:pPr>
        <w:rPr>
          <w:sz w:val="16"/>
        </w:rPr>
      </w:pPr>
      <w:r w:rsidRPr="006D7B62">
        <w:rPr>
          <w:sz w:val="16"/>
        </w:rPr>
        <w:t xml:space="preserve">Consider another example of a provider of religious goods: a religious book publisher. When Tyndale Publishers challenged the contraception mandate, it described a business that is quite restricted to religious identity and purpose: it publishes and distributes Christian literature. 32 The publisher stood in sharp contrast to most all of the other businesses that challenged the mandate, which provided secular goods and services like arts and crafts supplies or wood cabinets. 323 As is clear from the amicus brief submitted by Christian, Mormon and Orthodox Jewish publishers in the </w:t>
      </w:r>
      <w:r w:rsidRPr="006D7B62">
        <w:rPr>
          <w:i/>
          <w:iCs/>
          <w:sz w:val="16"/>
        </w:rPr>
        <w:t>Hobby Lobby</w:t>
      </w:r>
      <w:r w:rsidRPr="006D7B62">
        <w:rPr>
          <w:sz w:val="16"/>
        </w:rPr>
        <w:t xml:space="preserve"> litigation, religious book publishers and book sellers perform a critical function in the life of a religious community. 324</w:t>
      </w:r>
    </w:p>
    <w:p w14:paraId="5EA6224E" w14:textId="77777777" w:rsidR="00B84844" w:rsidRPr="006D7B62" w:rsidRDefault="00B84844" w:rsidP="00B84844">
      <w:pPr>
        <w:ind w:left="720"/>
        <w:rPr>
          <w:sz w:val="16"/>
        </w:rPr>
      </w:pPr>
      <w:r w:rsidRPr="006D7B62">
        <w:rPr>
          <w:i/>
          <w:iCs/>
          <w:sz w:val="16"/>
        </w:rPr>
        <w:t>Amici</w:t>
      </w:r>
      <w:r w:rsidRPr="006D7B62">
        <w:rPr>
          <w:sz w:val="16"/>
        </w:rPr>
        <w:t xml:space="preserve"> provide ready examples of for-profit corporations intended to serve religious communities: Deseret Book is both a for-profit corporation intended to generate a return for the LDS Church and an instrument of the Church itself Religious publishers and booksellers such as Feldheim, Tyndale House, and [Christian Booksellers Association]'s members are for-profit businesses, but they also must select which books and other items are consistent with their religious persuasions, and a retailer typically needs to hire sales staff with compatible religious views. Other for-profit corporations exist precisely to serve religious communities with specific religious needs - such as kosher butchering, Islamic finance, or pagan supply stores. For these corporations, following religious practices dictated by religious law is essential. 325</w:t>
      </w:r>
    </w:p>
    <w:p w14:paraId="267EE7C6" w14:textId="77777777" w:rsidR="00B84844" w:rsidRPr="006D7B62" w:rsidRDefault="00B84844" w:rsidP="00B84844">
      <w:pPr>
        <w:rPr>
          <w:sz w:val="16"/>
        </w:rPr>
      </w:pPr>
      <w:r w:rsidRPr="006D7B62">
        <w:rPr>
          <w:sz w:val="16"/>
        </w:rPr>
        <w:t xml:space="preserve">While the brief </w:t>
      </w:r>
      <w:r w:rsidRPr="00C14171">
        <w:rPr>
          <w:rStyle w:val="StyleUnderline"/>
        </w:rPr>
        <w:t>argued</w:t>
      </w:r>
      <w:r w:rsidRPr="006D7B62">
        <w:rPr>
          <w:sz w:val="16"/>
        </w:rPr>
        <w:t xml:space="preserve"> only </w:t>
      </w:r>
      <w:r w:rsidRPr="00C14171">
        <w:rPr>
          <w:rStyle w:val="StyleUnderline"/>
        </w:rPr>
        <w:t>for recognition of for-profit religious exercise</w:t>
      </w:r>
      <w:r w:rsidRPr="006D7B62">
        <w:rPr>
          <w:sz w:val="16"/>
        </w:rPr>
        <w:t xml:space="preserve"> </w:t>
      </w:r>
      <w:r w:rsidRPr="00C14171">
        <w:rPr>
          <w:rStyle w:val="Emphasis"/>
        </w:rPr>
        <w:t>under RFRA's balancing test</w:t>
      </w:r>
      <w:r w:rsidRPr="006D7B62">
        <w:rPr>
          <w:sz w:val="16"/>
        </w:rPr>
        <w:t xml:space="preserve">, </w:t>
      </w:r>
      <w:r w:rsidRPr="00C14171">
        <w:rPr>
          <w:rStyle w:val="StyleUnderline"/>
        </w:rPr>
        <w:t>the</w:t>
      </w:r>
      <w:r w:rsidRPr="006D7B62">
        <w:rPr>
          <w:sz w:val="16"/>
        </w:rPr>
        <w:t xml:space="preserve"> quoted </w:t>
      </w:r>
      <w:r w:rsidRPr="00C14171">
        <w:rPr>
          <w:rStyle w:val="StyleUnderline"/>
        </w:rPr>
        <w:t>language suggests an</w:t>
      </w:r>
      <w:r w:rsidRPr="006D7B62">
        <w:rPr>
          <w:sz w:val="16"/>
        </w:rPr>
        <w:t xml:space="preserve"> </w:t>
      </w:r>
      <w:r w:rsidRPr="00C14171">
        <w:rPr>
          <w:rStyle w:val="Emphasis"/>
        </w:rPr>
        <w:t>expectation</w:t>
      </w:r>
      <w:r w:rsidRPr="006D7B62">
        <w:rPr>
          <w:sz w:val="16"/>
        </w:rPr>
        <w:t xml:space="preserve"> </w:t>
      </w:r>
      <w:r w:rsidRPr="00C14171">
        <w:rPr>
          <w:rStyle w:val="StyleUnderline"/>
        </w:rPr>
        <w:t>of autonomy protection</w:t>
      </w:r>
      <w:r w:rsidRPr="006D7B62">
        <w:rPr>
          <w:sz w:val="16"/>
        </w:rPr>
        <w:t xml:space="preserve"> for this industry, at least </w:t>
      </w:r>
      <w:r w:rsidRPr="00C14171">
        <w:rPr>
          <w:rStyle w:val="StyleUnderline"/>
        </w:rPr>
        <w:t>with respect to</w:t>
      </w:r>
      <w:r w:rsidRPr="006D7B62">
        <w:rPr>
          <w:sz w:val="16"/>
        </w:rPr>
        <w:t xml:space="preserve"> </w:t>
      </w:r>
      <w:r w:rsidRPr="00C14171">
        <w:rPr>
          <w:rStyle w:val="Emphasis"/>
        </w:rPr>
        <w:t>employment</w:t>
      </w:r>
      <w:r w:rsidRPr="006D7B62">
        <w:rPr>
          <w:sz w:val="16"/>
        </w:rPr>
        <w:t xml:space="preserve">.326 Would these businesses defend an employment decision using the ministerial exception? Would they invoke Title VII's exemption to hire only co-religionists? Indeed, Deseret Book might argue that Justice Brennan had precisely this type of church-affiliated publishing in mind when he noted in the </w:t>
      </w:r>
      <w:r w:rsidRPr="006D7B62">
        <w:rPr>
          <w:i/>
          <w:iCs/>
          <w:sz w:val="16"/>
        </w:rPr>
        <w:t>Amos</w:t>
      </w:r>
      <w:r w:rsidRPr="006D7B62">
        <w:rPr>
          <w:sz w:val="16"/>
        </w:rPr>
        <w:t xml:space="preserve"> concurrence that it was "conceivable that some for-profit activities could have a religious character, so that religious discrimination [in employment] with respect to these activities would be justified in some cases.”11327</w:t>
      </w:r>
    </w:p>
    <w:p w14:paraId="6D8E5DCF" w14:textId="77777777" w:rsidR="00B84844" w:rsidRPr="006D7B62" w:rsidRDefault="00B84844" w:rsidP="00B84844">
      <w:pPr>
        <w:rPr>
          <w:sz w:val="16"/>
        </w:rPr>
      </w:pPr>
      <w:r w:rsidRPr="00111181">
        <w:rPr>
          <w:rStyle w:val="StyleUnderline"/>
        </w:rPr>
        <w:t>Keep in mind</w:t>
      </w:r>
      <w:r w:rsidRPr="006D7B62">
        <w:rPr>
          <w:sz w:val="16"/>
        </w:rPr>
        <w:t xml:space="preserve">, however, that </w:t>
      </w:r>
      <w:r w:rsidRPr="00111181">
        <w:rPr>
          <w:rStyle w:val="Emphasis"/>
        </w:rPr>
        <w:t>not all</w:t>
      </w:r>
      <w:r w:rsidRPr="006D7B62">
        <w:rPr>
          <w:sz w:val="16"/>
        </w:rPr>
        <w:t xml:space="preserve"> </w:t>
      </w:r>
      <w:r w:rsidRPr="00111181">
        <w:rPr>
          <w:rStyle w:val="StyleUnderline"/>
        </w:rPr>
        <w:t>church-owned or church-sponsored for-profits are</w:t>
      </w:r>
      <w:r w:rsidRPr="006D7B62">
        <w:rPr>
          <w:sz w:val="16"/>
        </w:rPr>
        <w:t xml:space="preserve"> </w:t>
      </w:r>
      <w:r w:rsidRPr="00111181">
        <w:rPr>
          <w:rStyle w:val="Emphasis"/>
        </w:rPr>
        <w:t>necessarily</w:t>
      </w:r>
      <w:r w:rsidRPr="006D7B62">
        <w:rPr>
          <w:sz w:val="16"/>
        </w:rPr>
        <w:t xml:space="preserve"> </w:t>
      </w:r>
      <w:r w:rsidRPr="00111181">
        <w:rPr>
          <w:rStyle w:val="StyleUnderline"/>
        </w:rPr>
        <w:t>"religious for-profits,"</w:t>
      </w:r>
      <w:r w:rsidRPr="006D7B62">
        <w:rPr>
          <w:sz w:val="16"/>
        </w:rPr>
        <w:t xml:space="preserve"> as the term is being used here, especially those that primarily earn money through secular, commercial 328 pursuits. The LDS Church owns multiple businesses, all organized as forprofits, with annual earnings in the billions.329 These include very lucrative real estate holdings and developments, agricultural enterprises like ranches and timber, media of all sorts - print, radio, television, digital - and an insurance business.33 ° With the exception of Deseret Book (and other media businesses, assuming they are devoted to the Mormon faith), the "religious forprofit" designation would not be appropriate.</w:t>
      </w:r>
    </w:p>
    <w:p w14:paraId="09B1C7F6" w14:textId="77777777" w:rsidR="00B84844" w:rsidRPr="006D7B62" w:rsidRDefault="00B84844" w:rsidP="00B84844">
      <w:pPr>
        <w:rPr>
          <w:sz w:val="16"/>
        </w:rPr>
      </w:pPr>
      <w:r w:rsidRPr="006D7B62">
        <w:rPr>
          <w:sz w:val="16"/>
        </w:rPr>
        <w:t>Businesses that are religious for-profits act as significant, and in some cases necessary, adjuncts to the life of a religious community. Jews could not keep kosher without businesses that provided kosher food; likewise for Muslims and their halal diet. Numerous religious traditions rely on publishers that offer texts - both old and new - of a faith tradition. The faithful rely on religious television and radio stations for edifying programming. But do such businesses warrant autonomy in their employment decisions? Let's assume one of these businesses wanted to use the ministerial exception to defend a suit brought by a terminated employee whose duties involved core religious faith. For example, consider a supervisor of a kosher kitchen in a for-profit facility who claims he was terminated solely on the basis of age discrimination. Should the business be able to invoke the ministerial exception to defend the suit?331 Should these types of businesses be able to invoke the autonomy-based Title VII exemption to allow faith-based hiring when age discrimination is at issue?</w:t>
      </w:r>
    </w:p>
    <w:p w14:paraId="0450E24A" w14:textId="77777777" w:rsidR="00B84844" w:rsidRPr="006D7B62" w:rsidRDefault="00B84844" w:rsidP="00B84844">
      <w:pPr>
        <w:rPr>
          <w:sz w:val="16"/>
        </w:rPr>
      </w:pPr>
      <w:r w:rsidRPr="006D7B62">
        <w:rPr>
          <w:sz w:val="16"/>
        </w:rPr>
        <w:t>Unless there are independent Establishment Clause or classic "church autonomy" reasons for providing such protection (as in striking kosher regulations because they involve the state in religious decisions), autonomy principles should not be available by constitutional mandate to these religious forprofits, even with the important role the businesses play in the life of a religious community. There are several reasons for this conclusion.</w:t>
      </w:r>
    </w:p>
    <w:p w14:paraId="2E05F405" w14:textId="77777777" w:rsidR="00B84844" w:rsidRPr="006D7B62" w:rsidRDefault="00B84844" w:rsidP="00B84844">
      <w:pPr>
        <w:rPr>
          <w:sz w:val="16"/>
        </w:rPr>
      </w:pPr>
      <w:r w:rsidRPr="006D7B62">
        <w:rPr>
          <w:sz w:val="16"/>
        </w:rPr>
        <w:t xml:space="preserve">First, </w:t>
      </w:r>
      <w:r w:rsidRPr="00DC661A">
        <w:rPr>
          <w:rStyle w:val="StyleUnderline"/>
        </w:rPr>
        <w:t>the</w:t>
      </w:r>
      <w:r w:rsidRPr="006D7B62">
        <w:rPr>
          <w:sz w:val="16"/>
        </w:rPr>
        <w:t xml:space="preserve"> </w:t>
      </w:r>
      <w:r w:rsidRPr="004C1E04">
        <w:rPr>
          <w:rStyle w:val="Emphasis"/>
          <w:highlight w:val="yellow"/>
        </w:rPr>
        <w:t>distribution of profit</w:t>
      </w:r>
      <w:r w:rsidRPr="003D6473">
        <w:rPr>
          <w:sz w:val="16"/>
        </w:rPr>
        <w:t xml:space="preserve"> </w:t>
      </w:r>
      <w:r w:rsidRPr="003D6473">
        <w:rPr>
          <w:rStyle w:val="StyleUnderline"/>
        </w:rPr>
        <w:t>to owners</w:t>
      </w:r>
      <w:r w:rsidRPr="003D6473">
        <w:rPr>
          <w:sz w:val="16"/>
        </w:rPr>
        <w:t xml:space="preserve"> </w:t>
      </w:r>
      <w:r w:rsidRPr="004C1E04">
        <w:rPr>
          <w:rStyle w:val="Emphasis"/>
          <w:highlight w:val="yellow"/>
        </w:rPr>
        <w:t>compromises</w:t>
      </w:r>
      <w:r w:rsidRPr="006D7B62">
        <w:rPr>
          <w:sz w:val="16"/>
        </w:rPr>
        <w:t xml:space="preserve"> </w:t>
      </w:r>
      <w:r w:rsidRPr="00DC661A">
        <w:rPr>
          <w:rStyle w:val="StyleUnderline"/>
        </w:rPr>
        <w:t>t</w:t>
      </w:r>
      <w:r w:rsidRPr="003D6473">
        <w:rPr>
          <w:rStyle w:val="StyleUnderline"/>
        </w:rPr>
        <w:t>he jurisgenerative nature of the entity</w:t>
      </w:r>
      <w:r w:rsidRPr="003D6473">
        <w:rPr>
          <w:sz w:val="16"/>
        </w:rPr>
        <w:t xml:space="preserve">. </w:t>
      </w:r>
      <w:r w:rsidRPr="003D6473">
        <w:rPr>
          <w:rStyle w:val="StyleUnderline"/>
        </w:rPr>
        <w:t>To qualify for autonomy</w:t>
      </w:r>
      <w:r w:rsidRPr="003D6473">
        <w:rPr>
          <w:sz w:val="16"/>
        </w:rPr>
        <w:t xml:space="preserve">, the </w:t>
      </w:r>
      <w:r w:rsidRPr="003D6473">
        <w:rPr>
          <w:rStyle w:val="StyleUnderline"/>
        </w:rPr>
        <w:t>institution must be "organized</w:t>
      </w:r>
      <w:r w:rsidRPr="003D6473">
        <w:rPr>
          <w:sz w:val="16"/>
        </w:rPr>
        <w:t xml:space="preserve"> </w:t>
      </w:r>
      <w:r w:rsidRPr="003D6473">
        <w:rPr>
          <w:rStyle w:val="Emphasis"/>
        </w:rPr>
        <w:t>around</w:t>
      </w:r>
      <w:r w:rsidRPr="00DC661A">
        <w:rPr>
          <w:rStyle w:val="Emphasis"/>
        </w:rPr>
        <w:t xml:space="preserve"> a </w:t>
      </w:r>
      <w:r w:rsidRPr="004161A2">
        <w:rPr>
          <w:rStyle w:val="Emphasis"/>
          <w:highlight w:val="yellow"/>
        </w:rPr>
        <w:t>religious mission</w:t>
      </w:r>
      <w:r w:rsidRPr="006D7B62">
        <w:rPr>
          <w:sz w:val="16"/>
        </w:rPr>
        <w:t xml:space="preserve"> </w:t>
      </w:r>
      <w:r w:rsidRPr="00DC661A">
        <w:rPr>
          <w:rStyle w:val="StyleUnderline"/>
        </w:rPr>
        <w:t>with a guiding d</w:t>
      </w:r>
      <w:r w:rsidRPr="003D6473">
        <w:rPr>
          <w:rStyle w:val="StyleUnderline"/>
        </w:rPr>
        <w:t>octrine and goal to facilitate individual and collective religious belief</w:t>
      </w:r>
      <w:r w:rsidRPr="003D6473">
        <w:rPr>
          <w:sz w:val="16"/>
        </w:rPr>
        <w:t xml:space="preserve">. 33 2 The </w:t>
      </w:r>
      <w:r w:rsidRPr="003D6473">
        <w:rPr>
          <w:rStyle w:val="StyleUnderline"/>
        </w:rPr>
        <w:t>fact that the enterprise is</w:t>
      </w:r>
      <w:r w:rsidRPr="003D6473">
        <w:rPr>
          <w:sz w:val="16"/>
        </w:rPr>
        <w:t xml:space="preserve"> </w:t>
      </w:r>
      <w:r w:rsidRPr="003D6473">
        <w:rPr>
          <w:rStyle w:val="Emphasis"/>
        </w:rPr>
        <w:t>owned</w:t>
      </w:r>
      <w:r w:rsidRPr="003D6473">
        <w:rPr>
          <w:sz w:val="16"/>
        </w:rPr>
        <w:t xml:space="preserve"> </w:t>
      </w:r>
      <w:r w:rsidRPr="003D6473">
        <w:rPr>
          <w:rStyle w:val="StyleUnderline"/>
        </w:rPr>
        <w:t>means it</w:t>
      </w:r>
      <w:r w:rsidRPr="003D6473">
        <w:rPr>
          <w:sz w:val="16"/>
        </w:rPr>
        <w:t xml:space="preserve"> </w:t>
      </w:r>
      <w:r w:rsidRPr="003D6473">
        <w:rPr>
          <w:rStyle w:val="Emphasis"/>
        </w:rPr>
        <w:t>cannot</w:t>
      </w:r>
      <w:r w:rsidRPr="003D6473">
        <w:rPr>
          <w:sz w:val="16"/>
        </w:rPr>
        <w:t xml:space="preserve"> </w:t>
      </w:r>
      <w:r w:rsidRPr="003D6473">
        <w:rPr>
          <w:rStyle w:val="StyleUnderline"/>
        </w:rPr>
        <w:t>be completely directed towards those goals</w:t>
      </w:r>
      <w:r w:rsidRPr="003D6473">
        <w:rPr>
          <w:sz w:val="16"/>
        </w:rPr>
        <w:t>; profit is a substantial goal.</w:t>
      </w:r>
    </w:p>
    <w:p w14:paraId="356F3411" w14:textId="77777777" w:rsidR="00B84844" w:rsidRPr="006D7B62" w:rsidRDefault="00B84844" w:rsidP="00B84844">
      <w:pPr>
        <w:rPr>
          <w:sz w:val="16"/>
        </w:rPr>
      </w:pPr>
      <w:r w:rsidRPr="006D7B62">
        <w:rPr>
          <w:sz w:val="16"/>
        </w:rPr>
        <w:t xml:space="preserve">Second, </w:t>
      </w:r>
      <w:r w:rsidRPr="00DC661A">
        <w:rPr>
          <w:rStyle w:val="StyleUnderline"/>
        </w:rPr>
        <w:t>for-profits</w:t>
      </w:r>
      <w:r w:rsidRPr="006D7B62">
        <w:rPr>
          <w:sz w:val="16"/>
        </w:rPr>
        <w:t xml:space="preserve"> </w:t>
      </w:r>
      <w:r w:rsidRPr="00DC661A">
        <w:rPr>
          <w:rStyle w:val="Emphasis"/>
        </w:rPr>
        <w:t>wield power</w:t>
      </w:r>
      <w:r w:rsidRPr="006D7B62">
        <w:rPr>
          <w:sz w:val="16"/>
        </w:rPr>
        <w:t xml:space="preserve"> </w:t>
      </w:r>
      <w:r w:rsidRPr="00DC661A">
        <w:rPr>
          <w:rStyle w:val="StyleUnderline"/>
        </w:rPr>
        <w:t>in the economy, and</w:t>
      </w:r>
      <w:r w:rsidRPr="006D7B62">
        <w:rPr>
          <w:sz w:val="16"/>
        </w:rPr>
        <w:t xml:space="preserve"> </w:t>
      </w:r>
      <w:r w:rsidRPr="00DC661A">
        <w:rPr>
          <w:rStyle w:val="Emphasis"/>
        </w:rPr>
        <w:t>impacts of categorical protections</w:t>
      </w:r>
      <w:r w:rsidRPr="006D7B62">
        <w:rPr>
          <w:sz w:val="16"/>
        </w:rPr>
        <w:t xml:space="preserve"> </w:t>
      </w:r>
      <w:r w:rsidRPr="00DC661A">
        <w:rPr>
          <w:rStyle w:val="StyleUnderline"/>
        </w:rPr>
        <w:t>can be harsh on people who</w:t>
      </w:r>
      <w:r w:rsidRPr="006D7B62">
        <w:rPr>
          <w:sz w:val="16"/>
        </w:rPr>
        <w:t xml:space="preserve"> </w:t>
      </w:r>
      <w:r w:rsidRPr="00DC661A">
        <w:rPr>
          <w:rStyle w:val="Emphasis"/>
        </w:rPr>
        <w:t>need</w:t>
      </w:r>
      <w:r w:rsidRPr="006D7B62">
        <w:rPr>
          <w:sz w:val="16"/>
        </w:rPr>
        <w:t xml:space="preserve"> </w:t>
      </w:r>
      <w:r w:rsidRPr="00DC661A">
        <w:rPr>
          <w:rStyle w:val="StyleUnderline"/>
        </w:rPr>
        <w:t>to participate in that</w:t>
      </w:r>
      <w:r w:rsidRPr="006D7B62">
        <w:rPr>
          <w:sz w:val="16"/>
        </w:rPr>
        <w:t xml:space="preserve"> economy. </w:t>
      </w:r>
      <w:r w:rsidRPr="00DC661A">
        <w:rPr>
          <w:rStyle w:val="StyleUnderline"/>
        </w:rPr>
        <w:t xml:space="preserve">There may be </w:t>
      </w:r>
      <w:r w:rsidRPr="008072BF">
        <w:rPr>
          <w:rStyle w:val="StyleUnderline"/>
          <w:highlight w:val="yellow"/>
        </w:rPr>
        <w:t>many</w:t>
      </w:r>
      <w:r w:rsidRPr="00DC661A">
        <w:rPr>
          <w:rStyle w:val="StyleUnderline"/>
        </w:rPr>
        <w:t xml:space="preserve"> commercial </w:t>
      </w:r>
      <w:r w:rsidRPr="008072BF">
        <w:rPr>
          <w:rStyle w:val="StyleUnderline"/>
          <w:highlight w:val="yellow"/>
        </w:rPr>
        <w:t>establishments with</w:t>
      </w:r>
      <w:r w:rsidRPr="008072BF">
        <w:rPr>
          <w:sz w:val="16"/>
          <w:highlight w:val="yellow"/>
        </w:rPr>
        <w:t xml:space="preserve"> </w:t>
      </w:r>
      <w:r w:rsidRPr="008072BF">
        <w:rPr>
          <w:rStyle w:val="Emphasis"/>
          <w:highlight w:val="yellow"/>
        </w:rPr>
        <w:t>religious</w:t>
      </w:r>
      <w:r w:rsidRPr="00DC661A">
        <w:rPr>
          <w:rStyle w:val="Emphasis"/>
        </w:rPr>
        <w:t xml:space="preserve"> exercise</w:t>
      </w:r>
      <w:r w:rsidRPr="006D7B62">
        <w:rPr>
          <w:sz w:val="16"/>
        </w:rPr>
        <w:t xml:space="preserve"> </w:t>
      </w:r>
      <w:r w:rsidRPr="008072BF">
        <w:rPr>
          <w:rStyle w:val="StyleUnderline"/>
          <w:highlight w:val="yellow"/>
        </w:rPr>
        <w:t>claims</w:t>
      </w:r>
      <w:r w:rsidRPr="006D7B62">
        <w:rPr>
          <w:sz w:val="16"/>
        </w:rPr>
        <w:t xml:space="preserve">, all the way from a small kosher butcher serving a local population to a national book publisher supplying numerous retail outlets. (Indeed, the book publisher's brief noted that even retail religious bookstores have to hire employees compatible with their message.) All told, </w:t>
      </w:r>
      <w:r w:rsidRPr="00DC661A">
        <w:rPr>
          <w:rStyle w:val="StyleUnderline"/>
        </w:rPr>
        <w:t>these businesses, as market actors, have</w:t>
      </w:r>
      <w:r w:rsidRPr="006D7B62">
        <w:rPr>
          <w:sz w:val="16"/>
        </w:rPr>
        <w:t xml:space="preserve"> </w:t>
      </w:r>
      <w:r w:rsidRPr="00DC661A">
        <w:rPr>
          <w:rStyle w:val="Emphasis"/>
        </w:rPr>
        <w:t>power</w:t>
      </w:r>
      <w:r w:rsidRPr="006D7B62">
        <w:rPr>
          <w:sz w:val="16"/>
        </w:rPr>
        <w:t xml:space="preserve"> </w:t>
      </w:r>
      <w:r w:rsidRPr="00DC661A">
        <w:rPr>
          <w:rStyle w:val="StyleUnderline"/>
        </w:rPr>
        <w:t>within the economy</w:t>
      </w:r>
      <w:r w:rsidRPr="006D7B62">
        <w:rPr>
          <w:sz w:val="16"/>
        </w:rPr>
        <w:t xml:space="preserve">. </w:t>
      </w:r>
      <w:r w:rsidRPr="006818CD">
        <w:rPr>
          <w:rStyle w:val="Emphasis"/>
          <w:sz w:val="24"/>
          <w:szCs w:val="24"/>
          <w:highlight w:val="yellow"/>
        </w:rPr>
        <w:t>Excluding workers</w:t>
      </w:r>
      <w:r w:rsidRPr="00DC661A">
        <w:rPr>
          <w:rStyle w:val="Emphasis"/>
          <w:sz w:val="24"/>
          <w:szCs w:val="24"/>
        </w:rPr>
        <w:t xml:space="preserve"> in entire sectors from</w:t>
      </w:r>
      <w:r w:rsidRPr="006D7B62">
        <w:rPr>
          <w:sz w:val="16"/>
        </w:rPr>
        <w:t xml:space="preserve"> certain types of </w:t>
      </w:r>
      <w:r w:rsidRPr="00DC661A">
        <w:rPr>
          <w:rStyle w:val="Emphasis"/>
          <w:sz w:val="24"/>
          <w:szCs w:val="24"/>
        </w:rPr>
        <w:t>legal protection</w:t>
      </w:r>
      <w:r w:rsidRPr="006D7B62">
        <w:rPr>
          <w:sz w:val="16"/>
        </w:rPr>
        <w:t xml:space="preserve"> (like some or all antidiscrimination laws) </w:t>
      </w:r>
      <w:r w:rsidRPr="00DC661A">
        <w:rPr>
          <w:rStyle w:val="StyleUnderline"/>
        </w:rPr>
        <w:t xml:space="preserve">will </w:t>
      </w:r>
      <w:r w:rsidRPr="006818CD">
        <w:rPr>
          <w:rStyle w:val="StyleUnderline"/>
          <w:highlight w:val="yellow"/>
        </w:rPr>
        <w:t>have</w:t>
      </w:r>
      <w:r w:rsidRPr="006818CD">
        <w:rPr>
          <w:sz w:val="16"/>
          <w:highlight w:val="yellow"/>
        </w:rPr>
        <w:t xml:space="preserve"> </w:t>
      </w:r>
      <w:r w:rsidRPr="006818CD">
        <w:rPr>
          <w:rStyle w:val="Emphasis"/>
          <w:highlight w:val="yellow"/>
        </w:rPr>
        <w:t>negative</w:t>
      </w:r>
      <w:r w:rsidRPr="006818CD">
        <w:rPr>
          <w:sz w:val="16"/>
          <w:highlight w:val="yellow"/>
        </w:rPr>
        <w:t xml:space="preserve"> </w:t>
      </w:r>
      <w:r w:rsidRPr="006818CD">
        <w:rPr>
          <w:rStyle w:val="StyleUnderline"/>
          <w:highlight w:val="yellow"/>
        </w:rPr>
        <w:t>impacts</w:t>
      </w:r>
      <w:r w:rsidRPr="006D7B62">
        <w:rPr>
          <w:sz w:val="16"/>
        </w:rPr>
        <w:t xml:space="preserve"> on specific persons and groups, </w:t>
      </w:r>
      <w:r w:rsidRPr="00EE7F1E">
        <w:rPr>
          <w:sz w:val="16"/>
        </w:rPr>
        <w:t xml:space="preserve">perhaps </w:t>
      </w:r>
      <w:r w:rsidRPr="00EE7F1E">
        <w:rPr>
          <w:rStyle w:val="StyleUnderline"/>
        </w:rPr>
        <w:t>in numerous markets</w:t>
      </w:r>
      <w:r w:rsidRPr="00EE7F1E">
        <w:rPr>
          <w:sz w:val="16"/>
        </w:rPr>
        <w:t>.</w:t>
      </w:r>
    </w:p>
    <w:p w14:paraId="062D3843" w14:textId="77777777" w:rsidR="00B84844" w:rsidRPr="006D7B62" w:rsidRDefault="00B84844" w:rsidP="00B84844">
      <w:pPr>
        <w:rPr>
          <w:sz w:val="16"/>
        </w:rPr>
      </w:pPr>
      <w:r w:rsidRPr="00DC661A">
        <w:rPr>
          <w:rStyle w:val="Emphasis"/>
        </w:rPr>
        <w:t>Denying autonomy protection</w:t>
      </w:r>
      <w:r w:rsidRPr="006D7B62">
        <w:rPr>
          <w:sz w:val="16"/>
        </w:rPr>
        <w:t xml:space="preserve"> to these businesses </w:t>
      </w:r>
      <w:r w:rsidRPr="00DC661A">
        <w:rPr>
          <w:rStyle w:val="StyleUnderline"/>
        </w:rPr>
        <w:t>does not mean they enjoy</w:t>
      </w:r>
      <w:r w:rsidRPr="006D7B62">
        <w:rPr>
          <w:sz w:val="16"/>
        </w:rPr>
        <w:t xml:space="preserve"> </w:t>
      </w:r>
      <w:r w:rsidRPr="00DC661A">
        <w:rPr>
          <w:rStyle w:val="Emphasis"/>
        </w:rPr>
        <w:t>no protection</w:t>
      </w:r>
      <w:r w:rsidRPr="006D7B62">
        <w:rPr>
          <w:sz w:val="16"/>
        </w:rPr>
        <w:t xml:space="preserve"> </w:t>
      </w:r>
      <w:r w:rsidRPr="00DC661A">
        <w:rPr>
          <w:rStyle w:val="StyleUnderline"/>
        </w:rPr>
        <w:t>whatsoever</w:t>
      </w:r>
      <w:r w:rsidRPr="006D7B62">
        <w:rPr>
          <w:sz w:val="16"/>
        </w:rPr>
        <w:t xml:space="preserve">. They are still businesses involved in religious exercise. Rather than the ministerial exception or the autonomy-based Title VII exemption, </w:t>
      </w:r>
      <w:r w:rsidRPr="00DC661A">
        <w:rPr>
          <w:rStyle w:val="StyleUnderline"/>
        </w:rPr>
        <w:t>they might be able to rely on a</w:t>
      </w:r>
      <w:r w:rsidRPr="006D7B62">
        <w:rPr>
          <w:sz w:val="16"/>
        </w:rPr>
        <w:t xml:space="preserve"> </w:t>
      </w:r>
      <w:r w:rsidRPr="00DC661A">
        <w:rPr>
          <w:rStyle w:val="Emphasis"/>
        </w:rPr>
        <w:t>balancing</w:t>
      </w:r>
      <w:r w:rsidRPr="006D7B62">
        <w:rPr>
          <w:sz w:val="16"/>
        </w:rPr>
        <w:t xml:space="preserve"> </w:t>
      </w:r>
      <w:r w:rsidRPr="00DC661A">
        <w:rPr>
          <w:rStyle w:val="StyleUnderline"/>
        </w:rPr>
        <w:t>approach under statutory</w:t>
      </w:r>
      <w:r w:rsidRPr="006D7B62">
        <w:rPr>
          <w:sz w:val="16"/>
        </w:rPr>
        <w:t xml:space="preserve"> or constitutional </w:t>
      </w:r>
      <w:r w:rsidRPr="00DC661A">
        <w:rPr>
          <w:rStyle w:val="StyleUnderline"/>
        </w:rPr>
        <w:t>provisions, if available, to protect a</w:t>
      </w:r>
      <w:r w:rsidRPr="006D7B62">
        <w:rPr>
          <w:sz w:val="16"/>
        </w:rPr>
        <w:t xml:space="preserve"> </w:t>
      </w:r>
      <w:r w:rsidRPr="00DC661A">
        <w:rPr>
          <w:rStyle w:val="Emphasis"/>
        </w:rPr>
        <w:t>given</w:t>
      </w:r>
      <w:r w:rsidRPr="006D7B62">
        <w:rPr>
          <w:sz w:val="16"/>
        </w:rPr>
        <w:t xml:space="preserve"> </w:t>
      </w:r>
      <w:r w:rsidRPr="00DC661A">
        <w:rPr>
          <w:rStyle w:val="StyleUnderline"/>
        </w:rPr>
        <w:t>employment decision</w:t>
      </w:r>
      <w:r w:rsidRPr="006D7B62">
        <w:rPr>
          <w:sz w:val="16"/>
        </w:rPr>
        <w:t xml:space="preserve">. More specifically, these businesses might be able to rely on Title VII's bona fide occupational qualification protection. Under Section 703(e)(1) of Title VII, employers have the right to discriminate on the basis of "religion, sex, or national origin in those certain instances where religion, sex, or national origin is a bona fide occupational qualification reasonably necessary to the normal operation of that particular business or enterprise. 333 A kosher or halal business, or a Christian or Mormon book publisher or media company, may have compelling reasons for making a particular employment decision based upon religious qualifications - knowledge, experience, training, expertise. Between </w:t>
      </w:r>
      <w:r w:rsidRPr="008B3A42">
        <w:rPr>
          <w:rStyle w:val="StyleUnderline"/>
        </w:rPr>
        <w:t>general balancing approaches</w:t>
      </w:r>
      <w:r w:rsidRPr="006D7B62">
        <w:rPr>
          <w:sz w:val="16"/>
        </w:rPr>
        <w:t xml:space="preserve"> and more targeted protections (including legislative solutions), there </w:t>
      </w:r>
      <w:r w:rsidRPr="008B3A42">
        <w:rPr>
          <w:rStyle w:val="StyleUnderline"/>
        </w:rPr>
        <w:t>may be</w:t>
      </w:r>
      <w:r w:rsidRPr="006D7B62">
        <w:rPr>
          <w:sz w:val="16"/>
        </w:rPr>
        <w:t xml:space="preserve"> </w:t>
      </w:r>
      <w:r w:rsidRPr="008B3A42">
        <w:rPr>
          <w:rStyle w:val="Emphasis"/>
        </w:rPr>
        <w:t>sufficient</w:t>
      </w:r>
      <w:r w:rsidRPr="006D7B62">
        <w:rPr>
          <w:sz w:val="16"/>
        </w:rPr>
        <w:t xml:space="preserve"> </w:t>
      </w:r>
      <w:r w:rsidRPr="008B3A42">
        <w:rPr>
          <w:rStyle w:val="StyleUnderline"/>
        </w:rPr>
        <w:t>accommodation in the law</w:t>
      </w:r>
      <w:r w:rsidRPr="006D7B62">
        <w:rPr>
          <w:sz w:val="16"/>
        </w:rPr>
        <w:t xml:space="preserve"> </w:t>
      </w:r>
      <w:r w:rsidRPr="008B3A42">
        <w:rPr>
          <w:rStyle w:val="Emphasis"/>
        </w:rPr>
        <w:t>without</w:t>
      </w:r>
      <w:r w:rsidRPr="006D7B62">
        <w:rPr>
          <w:sz w:val="16"/>
        </w:rPr>
        <w:t xml:space="preserve"> </w:t>
      </w:r>
      <w:r w:rsidRPr="008B3A42">
        <w:rPr>
          <w:rStyle w:val="StyleUnderline"/>
        </w:rPr>
        <w:t>placing businesses within the autonomy framework</w:t>
      </w:r>
      <w:r w:rsidRPr="006D7B62">
        <w:rPr>
          <w:sz w:val="16"/>
        </w:rPr>
        <w:t xml:space="preserve">. Indeed, one of the three corporate entities in </w:t>
      </w:r>
      <w:r w:rsidRPr="006D7B62">
        <w:rPr>
          <w:i/>
          <w:iCs/>
          <w:sz w:val="16"/>
        </w:rPr>
        <w:t>Hobby Lobby</w:t>
      </w:r>
      <w:r w:rsidRPr="006D7B62">
        <w:rPr>
          <w:sz w:val="16"/>
        </w:rPr>
        <w:t xml:space="preserve"> itself, Mardel, is a chain of Christian bookstores. This is a religious for-profit, yet the Supreme Court treated it just like the other secular businesses in the litigation: within RFRA's balancing framework.</w:t>
      </w:r>
    </w:p>
    <w:p w14:paraId="0FD40BC7" w14:textId="77777777" w:rsidR="00B84844" w:rsidRPr="006D7B62" w:rsidRDefault="00B84844" w:rsidP="00B84844">
      <w:pPr>
        <w:rPr>
          <w:i/>
          <w:iCs/>
          <w:sz w:val="16"/>
        </w:rPr>
      </w:pPr>
      <w:r w:rsidRPr="006D7B62">
        <w:rPr>
          <w:i/>
          <w:iCs/>
          <w:sz w:val="16"/>
        </w:rPr>
        <w:t>C. For-Profit Entities That Provide Educational, Health and Social Services to the Public</w:t>
      </w:r>
    </w:p>
    <w:p w14:paraId="54D495ED" w14:textId="77777777" w:rsidR="00B84844" w:rsidRPr="006D7B62" w:rsidRDefault="00B84844" w:rsidP="00B84844">
      <w:pPr>
        <w:rPr>
          <w:sz w:val="16"/>
        </w:rPr>
      </w:pPr>
      <w:r w:rsidRPr="006D7B62">
        <w:rPr>
          <w:sz w:val="16"/>
        </w:rPr>
        <w:t xml:space="preserve">Universities, hospitals, social services and other charitable </w:t>
      </w:r>
      <w:r w:rsidRPr="00D82CA1">
        <w:rPr>
          <w:rStyle w:val="StyleUnderline"/>
        </w:rPr>
        <w:t>institutions are typically organized as</w:t>
      </w:r>
      <w:r w:rsidRPr="006D7B62">
        <w:rPr>
          <w:sz w:val="16"/>
        </w:rPr>
        <w:t xml:space="preserve"> </w:t>
      </w:r>
      <w:r w:rsidRPr="00D82CA1">
        <w:rPr>
          <w:rStyle w:val="Emphasis"/>
        </w:rPr>
        <w:t>nonprofits</w:t>
      </w:r>
      <w:r w:rsidRPr="006D7B62">
        <w:rPr>
          <w:sz w:val="16"/>
        </w:rPr>
        <w:t xml:space="preserve">; </w:t>
      </w:r>
      <w:r w:rsidRPr="00D82CA1">
        <w:rPr>
          <w:rStyle w:val="StyleUnderline"/>
        </w:rPr>
        <w:t>while the</w:t>
      </w:r>
      <w:r w:rsidRPr="006D7B62">
        <w:rPr>
          <w:sz w:val="16"/>
        </w:rPr>
        <w:t xml:space="preserve"> </w:t>
      </w:r>
      <w:r w:rsidRPr="00D82CA1">
        <w:rPr>
          <w:rStyle w:val="Emphasis"/>
        </w:rPr>
        <w:t>outer boundaries</w:t>
      </w:r>
      <w:r w:rsidRPr="006D7B62">
        <w:rPr>
          <w:sz w:val="16"/>
        </w:rPr>
        <w:t xml:space="preserve"> </w:t>
      </w:r>
      <w:r w:rsidRPr="00D82CA1">
        <w:rPr>
          <w:rStyle w:val="StyleUnderline"/>
        </w:rPr>
        <w:t>of autonomy coverage are contested, these entities</w:t>
      </w:r>
      <w:r w:rsidRPr="006D7B62">
        <w:rPr>
          <w:sz w:val="16"/>
        </w:rPr>
        <w:t xml:space="preserve"> </w:t>
      </w:r>
      <w:r w:rsidRPr="00D82CA1">
        <w:rPr>
          <w:rStyle w:val="Emphasis"/>
        </w:rPr>
        <w:t>do enjoy</w:t>
      </w:r>
      <w:r w:rsidRPr="006D7B62">
        <w:rPr>
          <w:sz w:val="16"/>
        </w:rPr>
        <w:t xml:space="preserve"> </w:t>
      </w:r>
      <w:r w:rsidRPr="00D82CA1">
        <w:rPr>
          <w:rStyle w:val="StyleUnderline"/>
        </w:rPr>
        <w:t>autonomy protection</w:t>
      </w:r>
      <w:r w:rsidRPr="006D7B62">
        <w:rPr>
          <w:sz w:val="16"/>
        </w:rPr>
        <w:t xml:space="preserve"> on specific matters.334 </w:t>
      </w:r>
      <w:r w:rsidRPr="00D82CA1">
        <w:rPr>
          <w:rStyle w:val="StyleUnderline"/>
        </w:rPr>
        <w:t>It seems</w:t>
      </w:r>
      <w:r w:rsidRPr="006D7B62">
        <w:rPr>
          <w:sz w:val="16"/>
        </w:rPr>
        <w:t xml:space="preserve"> </w:t>
      </w:r>
      <w:r w:rsidRPr="00D82CA1">
        <w:rPr>
          <w:rStyle w:val="Emphasis"/>
        </w:rPr>
        <w:t>inevitable</w:t>
      </w:r>
      <w:r w:rsidRPr="006D7B62">
        <w:rPr>
          <w:sz w:val="16"/>
        </w:rPr>
        <w:t xml:space="preserve"> </w:t>
      </w:r>
      <w:r w:rsidRPr="00D82CA1">
        <w:rPr>
          <w:rStyle w:val="StyleUnderline"/>
        </w:rPr>
        <w:t>that</w:t>
      </w:r>
      <w:r w:rsidRPr="006D7B62">
        <w:rPr>
          <w:sz w:val="16"/>
        </w:rPr>
        <w:t xml:space="preserve"> </w:t>
      </w:r>
      <w:r w:rsidRPr="00D82CA1">
        <w:rPr>
          <w:rStyle w:val="Emphasis"/>
        </w:rPr>
        <w:t>for-profit corporations</w:t>
      </w:r>
      <w:r w:rsidRPr="006D7B62">
        <w:rPr>
          <w:sz w:val="16"/>
        </w:rPr>
        <w:t xml:space="preserve"> </w:t>
      </w:r>
      <w:r w:rsidRPr="00D82CA1">
        <w:rPr>
          <w:rStyle w:val="StyleUnderline"/>
        </w:rPr>
        <w:t>will soon be undertaking these institutional roles alongside nonprofits</w:t>
      </w:r>
      <w:r w:rsidRPr="006D7B62">
        <w:rPr>
          <w:sz w:val="16"/>
        </w:rPr>
        <w:t xml:space="preserve">: the for-profit educational institution has taken its place in society (even if viewed with skepticism); for-profit hospitals are now common; and for-profit charities are bursting on the scene - the result of growing hybrid, "quasi-profit" corporations like the public benefit corporation mentioned earlier and Dan Pallotta's TED Talks. 335 </w:t>
      </w:r>
      <w:r w:rsidRPr="00107299">
        <w:rPr>
          <w:rStyle w:val="StyleUnderline"/>
        </w:rPr>
        <w:t>Given</w:t>
      </w:r>
      <w:r w:rsidRPr="006D7B62">
        <w:rPr>
          <w:sz w:val="16"/>
        </w:rPr>
        <w:t xml:space="preserve"> these </w:t>
      </w:r>
      <w:r w:rsidRPr="00BF62E6">
        <w:rPr>
          <w:rStyle w:val="Emphasis"/>
          <w:highlight w:val="yellow"/>
        </w:rPr>
        <w:t>larger</w:t>
      </w:r>
      <w:r w:rsidRPr="00BF62E6">
        <w:rPr>
          <w:sz w:val="16"/>
          <w:highlight w:val="yellow"/>
        </w:rPr>
        <w:t xml:space="preserve"> </w:t>
      </w:r>
      <w:r w:rsidRPr="00BF62E6">
        <w:rPr>
          <w:rStyle w:val="StyleUnderline"/>
          <w:highlight w:val="yellow"/>
        </w:rPr>
        <w:t>trends</w:t>
      </w:r>
      <w:r w:rsidRPr="00107299">
        <w:rPr>
          <w:rStyle w:val="StyleUnderline"/>
        </w:rPr>
        <w:t>, it should</w:t>
      </w:r>
      <w:r w:rsidRPr="006D7B62">
        <w:rPr>
          <w:sz w:val="16"/>
        </w:rPr>
        <w:t xml:space="preserve"> </w:t>
      </w:r>
      <w:r w:rsidRPr="00107299">
        <w:rPr>
          <w:rStyle w:val="Emphasis"/>
        </w:rPr>
        <w:t>not be difficult</w:t>
      </w:r>
      <w:r w:rsidRPr="006D7B62">
        <w:rPr>
          <w:sz w:val="16"/>
        </w:rPr>
        <w:t xml:space="preserve"> </w:t>
      </w:r>
      <w:r w:rsidRPr="003D6473">
        <w:rPr>
          <w:rStyle w:val="StyleUnderline"/>
        </w:rPr>
        <w:t>to imagine a for-profit with a religious identity and a religious mission traditionally associated with the non-profit corporate form</w:t>
      </w:r>
      <w:r w:rsidRPr="003D6473">
        <w:rPr>
          <w:sz w:val="16"/>
        </w:rPr>
        <w:t>. In</w:t>
      </w:r>
      <w:r w:rsidRPr="006D7B62">
        <w:rPr>
          <w:sz w:val="16"/>
        </w:rPr>
        <w:t xml:space="preserve">deed, </w:t>
      </w:r>
      <w:r w:rsidRPr="00107299">
        <w:rPr>
          <w:rStyle w:val="StyleUnderline"/>
        </w:rPr>
        <w:t xml:space="preserve">we already </w:t>
      </w:r>
      <w:r w:rsidRPr="003D6473">
        <w:rPr>
          <w:rStyle w:val="StyleUnderline"/>
          <w:highlight w:val="yellow"/>
        </w:rPr>
        <w:t>have</w:t>
      </w:r>
      <w:r w:rsidRPr="003D6473">
        <w:rPr>
          <w:sz w:val="16"/>
          <w:highlight w:val="yellow"/>
        </w:rPr>
        <w:t xml:space="preserve"> </w:t>
      </w:r>
      <w:r w:rsidRPr="003D6473">
        <w:rPr>
          <w:rStyle w:val="Emphasis"/>
          <w:highlight w:val="yellow"/>
        </w:rPr>
        <w:t>examples</w:t>
      </w:r>
      <w:r w:rsidRPr="006D7B62">
        <w:rPr>
          <w:sz w:val="16"/>
        </w:rPr>
        <w:t xml:space="preserve"> </w:t>
      </w:r>
      <w:r w:rsidRPr="00107299">
        <w:rPr>
          <w:rStyle w:val="StyleUnderline"/>
        </w:rPr>
        <w:t xml:space="preserve">of churches or religious groups with for-profits </w:t>
      </w:r>
      <w:r w:rsidRPr="00BF62E6">
        <w:rPr>
          <w:rStyle w:val="StyleUnderline"/>
          <w:highlight w:val="yellow"/>
        </w:rPr>
        <w:t>in</w:t>
      </w:r>
      <w:r w:rsidRPr="00BF62E6">
        <w:rPr>
          <w:sz w:val="16"/>
          <w:highlight w:val="yellow"/>
        </w:rPr>
        <w:t xml:space="preserve"> </w:t>
      </w:r>
      <w:r w:rsidRPr="00BF62E6">
        <w:rPr>
          <w:rStyle w:val="Emphasis"/>
          <w:highlight w:val="yellow"/>
        </w:rPr>
        <w:t>ed</w:t>
      </w:r>
      <w:r w:rsidRPr="003D6473">
        <w:rPr>
          <w:rStyle w:val="Emphasis"/>
        </w:rPr>
        <w:t>ucation</w:t>
      </w:r>
      <w:r w:rsidRPr="003D6473">
        <w:rPr>
          <w:sz w:val="16"/>
        </w:rPr>
        <w:t xml:space="preserve">, </w:t>
      </w:r>
      <w:r w:rsidRPr="00BF62E6">
        <w:rPr>
          <w:rStyle w:val="Emphasis"/>
          <w:highlight w:val="yellow"/>
        </w:rPr>
        <w:t>social services</w:t>
      </w:r>
      <w:r w:rsidRPr="00BF62E6">
        <w:rPr>
          <w:sz w:val="16"/>
          <w:highlight w:val="yellow"/>
        </w:rPr>
        <w:t xml:space="preserve"> </w:t>
      </w:r>
      <w:r w:rsidRPr="00BF62E6">
        <w:rPr>
          <w:rStyle w:val="StyleUnderline"/>
          <w:highlight w:val="yellow"/>
        </w:rPr>
        <w:t>and</w:t>
      </w:r>
      <w:r w:rsidRPr="00BF62E6">
        <w:rPr>
          <w:sz w:val="16"/>
          <w:highlight w:val="yellow"/>
        </w:rPr>
        <w:t xml:space="preserve"> </w:t>
      </w:r>
      <w:r w:rsidRPr="00BF62E6">
        <w:rPr>
          <w:rStyle w:val="Emphasis"/>
          <w:highlight w:val="yellow"/>
        </w:rPr>
        <w:t>health care</w:t>
      </w:r>
      <w:r w:rsidRPr="006D7B62">
        <w:rPr>
          <w:sz w:val="16"/>
        </w:rPr>
        <w:t xml:space="preserve">. The </w:t>
      </w:r>
      <w:r w:rsidRPr="00107299">
        <w:rPr>
          <w:rStyle w:val="StyleUnderline"/>
        </w:rPr>
        <w:t>question is whether</w:t>
      </w:r>
      <w:r w:rsidRPr="006D7B62">
        <w:rPr>
          <w:sz w:val="16"/>
        </w:rPr>
        <w:t xml:space="preserve"> the types of </w:t>
      </w:r>
      <w:r w:rsidRPr="00107299">
        <w:rPr>
          <w:rStyle w:val="StyleUnderline"/>
        </w:rPr>
        <w:t>autonomy protection</w:t>
      </w:r>
      <w:r w:rsidRPr="006D7B62">
        <w:rPr>
          <w:sz w:val="16"/>
        </w:rPr>
        <w:t xml:space="preserve"> </w:t>
      </w:r>
      <w:r w:rsidRPr="00107299">
        <w:rPr>
          <w:rStyle w:val="Emphasis"/>
        </w:rPr>
        <w:t>available</w:t>
      </w:r>
      <w:r w:rsidRPr="006D7B62">
        <w:rPr>
          <w:sz w:val="16"/>
        </w:rPr>
        <w:t xml:space="preserve"> </w:t>
      </w:r>
      <w:r w:rsidRPr="00107299">
        <w:rPr>
          <w:rStyle w:val="StyleUnderline"/>
        </w:rPr>
        <w:t>to religious nonprofits in these areas should</w:t>
      </w:r>
      <w:r w:rsidRPr="006D7B62">
        <w:rPr>
          <w:sz w:val="16"/>
        </w:rPr>
        <w:t xml:space="preserve"> </w:t>
      </w:r>
      <w:r w:rsidRPr="00107299">
        <w:rPr>
          <w:rStyle w:val="Emphasis"/>
        </w:rPr>
        <w:t>extend</w:t>
      </w:r>
      <w:r w:rsidRPr="006D7B62">
        <w:rPr>
          <w:sz w:val="16"/>
        </w:rPr>
        <w:t xml:space="preserve"> </w:t>
      </w:r>
      <w:r w:rsidRPr="00107299">
        <w:rPr>
          <w:rStyle w:val="StyleUnderline"/>
        </w:rPr>
        <w:t>to religious forprofits</w:t>
      </w:r>
      <w:r w:rsidRPr="006D7B62">
        <w:rPr>
          <w:sz w:val="16"/>
        </w:rPr>
        <w:t>.</w:t>
      </w:r>
    </w:p>
    <w:p w14:paraId="7A888D9F" w14:textId="77777777" w:rsidR="00B84844" w:rsidRPr="006D7B62" w:rsidRDefault="00B84844" w:rsidP="00B84844">
      <w:pPr>
        <w:rPr>
          <w:sz w:val="16"/>
        </w:rPr>
      </w:pPr>
      <w:r w:rsidRPr="006D7B62">
        <w:rPr>
          <w:sz w:val="16"/>
        </w:rPr>
        <w:t xml:space="preserve">In the area of education, older precedent exists, albeit created inadvertently. Bob Jones University in Greenville, South Carolina, gained notoriety in the 1970s and 80s with its racially discriminatory admission policies and rules of conduct. When it lost its tax-exempt status in 1983, this religiouslyaffiliated university - which had been considered a religious nonprofit, exercising a traditional nonprofit role as an educational institution - reorganized as a for-profit. Unlike the newer educational for-profits that tend to be technical training schools, this was a university with all the characteristics of a religiously-affiliated university. 336 This was unquestionably a religious forprofit: it had a clear religious identity and purpose, it served the function of educating students within a religious tradition, and its corporate governance ensured continuity with its religious and educational mission.337 </w:t>
      </w:r>
      <w:r w:rsidRPr="00176533">
        <w:rPr>
          <w:rStyle w:val="StyleUnderline"/>
        </w:rPr>
        <w:t>Assuming it remains organized as a</w:t>
      </w:r>
      <w:r w:rsidRPr="006D7B62">
        <w:rPr>
          <w:sz w:val="16"/>
        </w:rPr>
        <w:t xml:space="preserve"> </w:t>
      </w:r>
      <w:r w:rsidRPr="005E466D">
        <w:rPr>
          <w:rStyle w:val="Emphasis"/>
        </w:rPr>
        <w:t>for-profit entity</w:t>
      </w:r>
      <w:r w:rsidRPr="006D7B62">
        <w:rPr>
          <w:sz w:val="16"/>
        </w:rPr>
        <w:t xml:space="preserve">, </w:t>
      </w:r>
      <w:r w:rsidRPr="00FC65EE">
        <w:rPr>
          <w:rStyle w:val="StyleUnderline"/>
        </w:rPr>
        <w:t>should</w:t>
      </w:r>
      <w:r w:rsidRPr="006D7B62">
        <w:rPr>
          <w:sz w:val="16"/>
        </w:rPr>
        <w:t xml:space="preserve"> Bob Jones University </w:t>
      </w:r>
      <w:r w:rsidRPr="005E466D">
        <w:rPr>
          <w:rStyle w:val="StyleUnderline"/>
        </w:rPr>
        <w:t>get the</w:t>
      </w:r>
      <w:r w:rsidRPr="006D7B62">
        <w:rPr>
          <w:sz w:val="16"/>
        </w:rPr>
        <w:t xml:space="preserve"> </w:t>
      </w:r>
      <w:r w:rsidRPr="005E466D">
        <w:rPr>
          <w:rStyle w:val="Emphasis"/>
        </w:rPr>
        <w:t>benefit</w:t>
      </w:r>
      <w:r w:rsidRPr="006D7B62">
        <w:rPr>
          <w:sz w:val="16"/>
        </w:rPr>
        <w:t xml:space="preserve"> </w:t>
      </w:r>
      <w:r w:rsidRPr="005E466D">
        <w:rPr>
          <w:rStyle w:val="StyleUnderline"/>
        </w:rPr>
        <w:t>of</w:t>
      </w:r>
      <w:r w:rsidRPr="006D7B62">
        <w:rPr>
          <w:sz w:val="16"/>
        </w:rPr>
        <w:t xml:space="preserve"> the ministerial exception for certain positions? The Title VII exemption for religious educational institutions or </w:t>
      </w:r>
      <w:r w:rsidRPr="005E466D">
        <w:rPr>
          <w:rStyle w:val="StyleUnderline"/>
        </w:rPr>
        <w:t>the</w:t>
      </w:r>
      <w:r w:rsidRPr="006D7B62">
        <w:rPr>
          <w:sz w:val="16"/>
        </w:rPr>
        <w:t xml:space="preserve"> </w:t>
      </w:r>
      <w:r w:rsidRPr="005E466D">
        <w:rPr>
          <w:rStyle w:val="Emphasis"/>
        </w:rPr>
        <w:t>NLRB exemption</w:t>
      </w:r>
      <w:r w:rsidRPr="006D7B62">
        <w:rPr>
          <w:sz w:val="16"/>
        </w:rPr>
        <w:t xml:space="preserve"> </w:t>
      </w:r>
      <w:r w:rsidRPr="005E466D">
        <w:rPr>
          <w:rStyle w:val="StyleUnderline"/>
        </w:rPr>
        <w:t>for religious universities</w:t>
      </w:r>
      <w:r w:rsidRPr="006D7B62">
        <w:rPr>
          <w:sz w:val="16"/>
        </w:rPr>
        <w:t xml:space="preserve">? 338 </w:t>
      </w:r>
      <w:r w:rsidRPr="005E466D">
        <w:rPr>
          <w:rStyle w:val="StyleUnderline"/>
        </w:rPr>
        <w:t>Or does its for-profit corporate form</w:t>
      </w:r>
      <w:r w:rsidRPr="006D7B62">
        <w:rPr>
          <w:sz w:val="16"/>
        </w:rPr>
        <w:t xml:space="preserve"> </w:t>
      </w:r>
      <w:r w:rsidRPr="005E466D">
        <w:rPr>
          <w:rStyle w:val="Emphasis"/>
        </w:rPr>
        <w:t>fundamentally</w:t>
      </w:r>
      <w:r w:rsidRPr="006D7B62">
        <w:rPr>
          <w:sz w:val="16"/>
        </w:rPr>
        <w:t xml:space="preserve"> </w:t>
      </w:r>
      <w:r w:rsidRPr="005E466D">
        <w:rPr>
          <w:rStyle w:val="StyleUnderline"/>
        </w:rPr>
        <w:t>change the entity such that it should</w:t>
      </w:r>
      <w:r w:rsidRPr="006D7B62">
        <w:rPr>
          <w:sz w:val="16"/>
        </w:rPr>
        <w:t xml:space="preserve"> </w:t>
      </w:r>
      <w:r w:rsidRPr="005E466D">
        <w:rPr>
          <w:rStyle w:val="Emphasis"/>
        </w:rPr>
        <w:t>not</w:t>
      </w:r>
      <w:r w:rsidRPr="006D7B62">
        <w:rPr>
          <w:sz w:val="16"/>
        </w:rPr>
        <w:t xml:space="preserve"> </w:t>
      </w:r>
      <w:r w:rsidRPr="005E466D">
        <w:rPr>
          <w:rStyle w:val="StyleUnderline"/>
        </w:rPr>
        <w:t>be understood to be within</w:t>
      </w:r>
      <w:r w:rsidRPr="006D7B62">
        <w:rPr>
          <w:sz w:val="16"/>
        </w:rPr>
        <w:t xml:space="preserve"> the </w:t>
      </w:r>
      <w:r w:rsidRPr="005E466D">
        <w:rPr>
          <w:rStyle w:val="StyleUnderline"/>
        </w:rPr>
        <w:t>jurisdiction of "church"</w:t>
      </w:r>
      <w:r w:rsidRPr="006D7B62">
        <w:rPr>
          <w:sz w:val="16"/>
        </w:rPr>
        <w:t>?</w:t>
      </w:r>
    </w:p>
    <w:p w14:paraId="63ADF582" w14:textId="77777777" w:rsidR="00B84844" w:rsidRPr="006D7B62" w:rsidRDefault="00B84844" w:rsidP="00B84844">
      <w:pPr>
        <w:rPr>
          <w:sz w:val="16"/>
        </w:rPr>
      </w:pPr>
      <w:r w:rsidRPr="006D7B62">
        <w:rPr>
          <w:sz w:val="16"/>
        </w:rPr>
        <w:t xml:space="preserve">Similar questions are raised in other contexts where intentional efforts to mix business and social responsibility are underway, thereby allowing the development of businesses with religious missions to serve social needs. 339 The "economy of communion" businesses, numbering about a thousand worldwide (with most outside the United States), are based on a model of business development that includes the sharing of resources and profits, improving business to expand job opportunities, and spreading the values of common humanity and gratuity.340 Professors Luigino Bruni and Amelia J. Uelman undertook a case study of over seven hundred of these businesses and concluded that "business endeavors may express religious commitments" through their service to the urban poor. 34 1 </w:t>
      </w:r>
      <w:r w:rsidRPr="00125D96">
        <w:rPr>
          <w:rStyle w:val="StyleUnderline"/>
        </w:rPr>
        <w:t>Whether these would be</w:t>
      </w:r>
      <w:r w:rsidRPr="006D7B62">
        <w:rPr>
          <w:sz w:val="16"/>
        </w:rPr>
        <w:t xml:space="preserve"> called </w:t>
      </w:r>
      <w:r w:rsidRPr="00125D96">
        <w:rPr>
          <w:rStyle w:val="Emphasis"/>
        </w:rPr>
        <w:t>"religious for-profits"</w:t>
      </w:r>
      <w:r w:rsidRPr="006D7B62">
        <w:rPr>
          <w:sz w:val="16"/>
        </w:rPr>
        <w:t xml:space="preserve"> </w:t>
      </w:r>
      <w:r w:rsidRPr="00125D96">
        <w:rPr>
          <w:rStyle w:val="StyleUnderline"/>
        </w:rPr>
        <w:t>would depend</w:t>
      </w:r>
      <w:r w:rsidRPr="006D7B62">
        <w:rPr>
          <w:sz w:val="16"/>
        </w:rPr>
        <w:t xml:space="preserve">, I think, </w:t>
      </w:r>
      <w:r w:rsidRPr="00125D96">
        <w:rPr>
          <w:rStyle w:val="StyleUnderline"/>
        </w:rPr>
        <w:t>upon the</w:t>
      </w:r>
      <w:r w:rsidRPr="006D7B62">
        <w:rPr>
          <w:sz w:val="16"/>
        </w:rPr>
        <w:t xml:space="preserve"> </w:t>
      </w:r>
      <w:r w:rsidRPr="00125D96">
        <w:rPr>
          <w:rStyle w:val="Emphasis"/>
        </w:rPr>
        <w:t>degree of connection</w:t>
      </w:r>
      <w:r w:rsidRPr="006D7B62">
        <w:rPr>
          <w:sz w:val="16"/>
        </w:rPr>
        <w:t xml:space="preserve"> </w:t>
      </w:r>
      <w:r w:rsidRPr="00125D96">
        <w:rPr>
          <w:rStyle w:val="StyleUnderline"/>
        </w:rPr>
        <w:t>between the business and religious mission</w:t>
      </w:r>
      <w:r w:rsidRPr="006D7B62">
        <w:rPr>
          <w:sz w:val="16"/>
        </w:rPr>
        <w:t xml:space="preserve">. For these groups, the profit motive is clearly tempered by communitarian and redistributive commitments; but </w:t>
      </w:r>
      <w:r w:rsidRPr="00125D96">
        <w:rPr>
          <w:rStyle w:val="StyleUnderline"/>
        </w:rPr>
        <w:t>while social norms are</w:t>
      </w:r>
      <w:r w:rsidRPr="006D7B62">
        <w:rPr>
          <w:sz w:val="16"/>
        </w:rPr>
        <w:t xml:space="preserve"> </w:t>
      </w:r>
      <w:r w:rsidRPr="00125D96">
        <w:rPr>
          <w:rStyle w:val="Emphasis"/>
        </w:rPr>
        <w:t>shared</w:t>
      </w:r>
      <w:r w:rsidRPr="006D7B62">
        <w:rPr>
          <w:sz w:val="16"/>
        </w:rPr>
        <w:t xml:space="preserve">, </w:t>
      </w:r>
      <w:r w:rsidRPr="00125D96">
        <w:rPr>
          <w:rStyle w:val="StyleUnderline"/>
        </w:rPr>
        <w:t>a</w:t>
      </w:r>
      <w:r w:rsidRPr="006D7B62">
        <w:rPr>
          <w:sz w:val="16"/>
        </w:rPr>
        <w:t xml:space="preserve"> </w:t>
      </w:r>
      <w:r w:rsidRPr="00125D96">
        <w:rPr>
          <w:rStyle w:val="Emphasis"/>
        </w:rPr>
        <w:t>strong</w:t>
      </w:r>
      <w:r w:rsidRPr="006D7B62">
        <w:rPr>
          <w:sz w:val="16"/>
        </w:rPr>
        <w:t xml:space="preserve"> </w:t>
      </w:r>
      <w:r w:rsidRPr="00125D96">
        <w:rPr>
          <w:rStyle w:val="StyleUnderline"/>
        </w:rPr>
        <w:t>particularist religious identity may be lacking</w:t>
      </w:r>
      <w:r w:rsidRPr="006D7B62">
        <w:rPr>
          <w:sz w:val="16"/>
        </w:rPr>
        <w:t>.</w:t>
      </w:r>
    </w:p>
    <w:p w14:paraId="23B07A09" w14:textId="77777777" w:rsidR="00B84844" w:rsidRPr="006D7B62" w:rsidRDefault="00B84844" w:rsidP="00B84844">
      <w:pPr>
        <w:rPr>
          <w:sz w:val="16"/>
        </w:rPr>
      </w:pPr>
      <w:r w:rsidRPr="006D7B62">
        <w:rPr>
          <w:sz w:val="16"/>
        </w:rPr>
        <w:t>For-profits with religious commitments could blossom under the new "benefit corporation" model. Benefit corporations came on the corporate law scene in 2010, and almost forty states have either enacted or are considering enacting legislation that recognizes this corporate form. 342 A "benefit corporation" is a for-profit corporation that is authorized to consider the general or a specified public benefit in addition to profit maximization; indeed, their directors and officers are expected to implement the public mission and to take into account other stakeholders' interests. 343 The benefit corporation is thus free to pursue a social goal without being concerned that a shareholder will sue for failure to maximize profits; instead, shareholder suits are available to "compel the corporation to engage in the social benefit goals it was founded to achieve (even if such activities are at the expense of profits)." 344</w:t>
      </w:r>
    </w:p>
    <w:p w14:paraId="44465DC5" w14:textId="77777777" w:rsidR="00B84844" w:rsidRPr="006D7B62" w:rsidRDefault="00B84844" w:rsidP="00B84844">
      <w:pPr>
        <w:rPr>
          <w:sz w:val="16"/>
        </w:rPr>
      </w:pPr>
      <w:r w:rsidRPr="006D7B62">
        <w:rPr>
          <w:sz w:val="16"/>
        </w:rPr>
        <w:t>Benefit corporations can be "formed in furtherance of religious purposes, much like a religious non-profit." 345 The popularity of the public benefit corporation is increasing, 346 so there is no telling what types of religious forprofits the future may bring. One can foresee any number of religious ministries organized under this corporate form. Marc Greendorfer argues that a benefit corporation "with a religious purpose in its statement of purpose should be seen as identical to a non-profit under the [autonomy] doctrine." 347 That obviously adds an entire class of corporations to the "church" jurisdiction, which would be unprecedented. Further, we have no way of knowing how they will operate in the market, what kind of power they will wield, and how extensive their autonomy impacts might be. Moreover, at a time when the inclusion of some nonprofits within the autonomy circles is contested, the doctrinal instability does not argue in favor of expansion.</w:t>
      </w:r>
    </w:p>
    <w:p w14:paraId="5A8838BD" w14:textId="77777777" w:rsidR="00B84844" w:rsidRPr="006D7B62" w:rsidRDefault="00B84844" w:rsidP="00B84844">
      <w:pPr>
        <w:rPr>
          <w:sz w:val="16"/>
        </w:rPr>
      </w:pPr>
      <w:r w:rsidRPr="006D7B62">
        <w:rPr>
          <w:sz w:val="16"/>
        </w:rPr>
        <w:t xml:space="preserve">Perhaps </w:t>
      </w:r>
      <w:r w:rsidRPr="009D2DF1">
        <w:rPr>
          <w:rStyle w:val="StyleUnderline"/>
        </w:rPr>
        <w:t>the most important question is whether</w:t>
      </w:r>
      <w:r w:rsidRPr="006D7B62">
        <w:rPr>
          <w:sz w:val="16"/>
        </w:rPr>
        <w:t xml:space="preserve"> </w:t>
      </w:r>
      <w:r w:rsidRPr="009D2DF1">
        <w:rPr>
          <w:rStyle w:val="Emphasis"/>
        </w:rPr>
        <w:t>public benefit</w:t>
      </w:r>
      <w:r w:rsidRPr="006D7B62">
        <w:rPr>
          <w:sz w:val="16"/>
        </w:rPr>
        <w:t xml:space="preserve"> </w:t>
      </w:r>
      <w:r w:rsidRPr="009D2DF1">
        <w:rPr>
          <w:rStyle w:val="StyleUnderline"/>
        </w:rPr>
        <w:t>corporations are capable of being</w:t>
      </w:r>
      <w:r w:rsidRPr="006D7B62">
        <w:rPr>
          <w:sz w:val="16"/>
        </w:rPr>
        <w:t xml:space="preserve"> </w:t>
      </w:r>
      <w:r w:rsidRPr="009D2DF1">
        <w:rPr>
          <w:rStyle w:val="Emphasis"/>
        </w:rPr>
        <w:t>jurisgenerative</w:t>
      </w:r>
      <w:r w:rsidRPr="006D7B62">
        <w:rPr>
          <w:sz w:val="16"/>
        </w:rPr>
        <w:t xml:space="preserve">. Professor Usha Rodrigues makes a </w:t>
      </w:r>
      <w:r w:rsidRPr="009D2DF1">
        <w:rPr>
          <w:rStyle w:val="StyleUnderline"/>
        </w:rPr>
        <w:t>compelling case in the</w:t>
      </w:r>
      <w:r w:rsidRPr="006D7B62">
        <w:rPr>
          <w:sz w:val="16"/>
        </w:rPr>
        <w:t xml:space="preserve"> </w:t>
      </w:r>
      <w:r w:rsidRPr="009D2DF1">
        <w:rPr>
          <w:rStyle w:val="Emphasis"/>
        </w:rPr>
        <w:t>larger</w:t>
      </w:r>
      <w:r w:rsidRPr="006D7B62">
        <w:rPr>
          <w:sz w:val="16"/>
        </w:rPr>
        <w:t xml:space="preserve"> </w:t>
      </w:r>
      <w:r w:rsidRPr="009D2DF1">
        <w:rPr>
          <w:rStyle w:val="StyleUnderline"/>
        </w:rPr>
        <w:t>sociological context that these entities, in contrast to nonprofits, will</w:t>
      </w:r>
      <w:r w:rsidRPr="006D7B62">
        <w:rPr>
          <w:sz w:val="16"/>
        </w:rPr>
        <w:t xml:space="preserve"> </w:t>
      </w:r>
      <w:r w:rsidRPr="009D2DF1">
        <w:rPr>
          <w:rStyle w:val="Emphasis"/>
        </w:rPr>
        <w:t>fail</w:t>
      </w:r>
      <w:r w:rsidRPr="006D7B62">
        <w:rPr>
          <w:sz w:val="16"/>
        </w:rPr>
        <w:t xml:space="preserve"> </w:t>
      </w:r>
      <w:r w:rsidRPr="009D2DF1">
        <w:rPr>
          <w:rStyle w:val="StyleUnderline"/>
        </w:rPr>
        <w:t>to create "social identity."</w:t>
      </w:r>
      <w:r w:rsidRPr="006D7B62">
        <w:rPr>
          <w:sz w:val="16"/>
        </w:rPr>
        <w:t xml:space="preserve"> 348 Like any for-profit corporation, </w:t>
      </w:r>
      <w:r w:rsidRPr="009D2DF1">
        <w:rPr>
          <w:rStyle w:val="StyleUnderline"/>
        </w:rPr>
        <w:t>they may involve</w:t>
      </w:r>
      <w:r w:rsidRPr="006D7B62">
        <w:rPr>
          <w:sz w:val="16"/>
        </w:rPr>
        <w:t xml:space="preserve"> </w:t>
      </w:r>
      <w:r w:rsidRPr="009D2DF1">
        <w:rPr>
          <w:rStyle w:val="Emphasis"/>
        </w:rPr>
        <w:t>tiered investment</w:t>
      </w:r>
      <w:r w:rsidRPr="006D7B62">
        <w:rPr>
          <w:sz w:val="16"/>
        </w:rPr>
        <w:t xml:space="preserve">, </w:t>
      </w:r>
      <w:r w:rsidRPr="009D2DF1">
        <w:rPr>
          <w:rStyle w:val="StyleUnderline"/>
        </w:rPr>
        <w:t>so</w:t>
      </w:r>
      <w:r w:rsidRPr="006D7B62">
        <w:rPr>
          <w:sz w:val="16"/>
        </w:rPr>
        <w:t xml:space="preserve"> that </w:t>
      </w:r>
      <w:r w:rsidRPr="009D2DF1">
        <w:rPr>
          <w:rStyle w:val="StyleUnderline"/>
        </w:rPr>
        <w:t>some investors expect very little return</w:t>
      </w:r>
      <w:r w:rsidRPr="006D7B62">
        <w:rPr>
          <w:sz w:val="16"/>
        </w:rPr>
        <w:t xml:space="preserve"> because of the socially beneficial purposes of the corporation, </w:t>
      </w:r>
      <w:r w:rsidRPr="009D2DF1">
        <w:rPr>
          <w:rStyle w:val="StyleUnderline"/>
        </w:rPr>
        <w:t>whereas other investors expect a market rate of return</w:t>
      </w:r>
      <w:r w:rsidRPr="006D7B62">
        <w:rPr>
          <w:sz w:val="16"/>
        </w:rPr>
        <w:t xml:space="preserve">. Because </w:t>
      </w:r>
      <w:r w:rsidRPr="009D2DF1">
        <w:rPr>
          <w:rStyle w:val="StyleUnderline"/>
        </w:rPr>
        <w:t xml:space="preserve">an </w:t>
      </w:r>
      <w:r w:rsidRPr="00EA0F03">
        <w:rPr>
          <w:rStyle w:val="StyleUnderline"/>
          <w:highlight w:val="yellow"/>
        </w:rPr>
        <w:t>entity</w:t>
      </w:r>
      <w:r w:rsidRPr="009D2DF1">
        <w:rPr>
          <w:rStyle w:val="StyleUnderline"/>
        </w:rPr>
        <w:t xml:space="preserve"> structured like this "could be</w:t>
      </w:r>
      <w:r w:rsidRPr="006D7B62">
        <w:rPr>
          <w:sz w:val="16"/>
        </w:rPr>
        <w:t xml:space="preserve"> </w:t>
      </w:r>
      <w:r w:rsidRPr="009D2DF1">
        <w:rPr>
          <w:rStyle w:val="Emphasis"/>
        </w:rPr>
        <w:t>different things</w:t>
      </w:r>
      <w:r w:rsidRPr="006D7B62">
        <w:rPr>
          <w:sz w:val="16"/>
        </w:rPr>
        <w:t xml:space="preserve"> </w:t>
      </w:r>
      <w:r w:rsidRPr="009D2DF1">
        <w:rPr>
          <w:rStyle w:val="StyleUnderline"/>
        </w:rPr>
        <w:t xml:space="preserve">to different investors," it </w:t>
      </w:r>
      <w:r w:rsidRPr="003D6473">
        <w:rPr>
          <w:rStyle w:val="StyleUnderline"/>
        </w:rPr>
        <w:t xml:space="preserve">may </w:t>
      </w:r>
      <w:r w:rsidRPr="00EA0F03">
        <w:rPr>
          <w:rStyle w:val="StyleUnderline"/>
          <w:highlight w:val="yellow"/>
        </w:rPr>
        <w:t>be</w:t>
      </w:r>
      <w:r w:rsidRPr="00EA0F03">
        <w:rPr>
          <w:sz w:val="16"/>
          <w:highlight w:val="yellow"/>
        </w:rPr>
        <w:t xml:space="preserve"> "</w:t>
      </w:r>
      <w:r w:rsidRPr="00EA0F03">
        <w:rPr>
          <w:rStyle w:val="Emphasis"/>
          <w:highlight w:val="yellow"/>
        </w:rPr>
        <w:t>too</w:t>
      </w:r>
      <w:r w:rsidRPr="009D2DF1">
        <w:rPr>
          <w:rStyle w:val="Emphasis"/>
        </w:rPr>
        <w:t xml:space="preserve"> much of a </w:t>
      </w:r>
      <w:r w:rsidRPr="00EA0F03">
        <w:rPr>
          <w:rStyle w:val="Emphasis"/>
          <w:highlight w:val="yellow"/>
        </w:rPr>
        <w:t>hybrid</w:t>
      </w:r>
      <w:r w:rsidRPr="00EA0F03">
        <w:rPr>
          <w:sz w:val="16"/>
          <w:highlight w:val="yellow"/>
        </w:rPr>
        <w:t xml:space="preserve"> </w:t>
      </w:r>
      <w:r w:rsidRPr="00EA0F03">
        <w:rPr>
          <w:rStyle w:val="StyleUnderline"/>
          <w:highlight w:val="yellow"/>
        </w:rPr>
        <w:t>to</w:t>
      </w:r>
      <w:r w:rsidRPr="006D7B62">
        <w:rPr>
          <w:sz w:val="16"/>
        </w:rPr>
        <w:t xml:space="preserve"> claim </w:t>
      </w:r>
      <w:r w:rsidRPr="00EA0F03">
        <w:rPr>
          <w:sz w:val="16"/>
        </w:rPr>
        <w:t>to</w:t>
      </w:r>
      <w:r w:rsidRPr="006D7B62">
        <w:rPr>
          <w:sz w:val="16"/>
        </w:rPr>
        <w:t xml:space="preserve"> </w:t>
      </w:r>
      <w:r w:rsidRPr="00EA0F03">
        <w:rPr>
          <w:rStyle w:val="StyleUnderline"/>
          <w:highlight w:val="yellow"/>
        </w:rPr>
        <w:t>provide</w:t>
      </w:r>
      <w:r w:rsidRPr="009D2DF1">
        <w:rPr>
          <w:rStyle w:val="StyleUnderline"/>
        </w:rPr>
        <w:t xml:space="preserve"> any </w:t>
      </w:r>
      <w:r w:rsidRPr="00EA0F03">
        <w:rPr>
          <w:rStyle w:val="StyleUnderline"/>
          <w:highlight w:val="yellow"/>
        </w:rPr>
        <w:t>identity benefits</w:t>
      </w:r>
      <w:r w:rsidRPr="006D7B62">
        <w:rPr>
          <w:sz w:val="16"/>
        </w:rPr>
        <w:t>." 349 (And even without different classes of stock, investors still expect some return.) This suggests that religious benefit corporations may not be able to generate and reinforce norms of shared identity and facilitate individual and collective beliefs with the focus and intensity of a church or religious nonprofit. 350</w:t>
      </w:r>
    </w:p>
    <w:p w14:paraId="36F59343" w14:textId="77777777" w:rsidR="00B84844" w:rsidRPr="006D7B62" w:rsidRDefault="00B84844" w:rsidP="00B84844">
      <w:pPr>
        <w:rPr>
          <w:sz w:val="16"/>
        </w:rPr>
      </w:pPr>
      <w:r w:rsidRPr="006D7B62">
        <w:rPr>
          <w:sz w:val="16"/>
        </w:rPr>
        <w:t>Religiously-affiliated health care ministry poses a unique set of circumstances for this Article's inquiry. This ministry is often carried out by multiple entities - both nonprofit and for-profit - that are in various legal and financial relationships to each other, all as part of a larger religious nonprofit health care system. In Catholic health care, for instance, for-profit joint ventures with physicians and for-profit subsidiaries (wholly owned by the nonprofit religious systems) are common. Where they exist, such for-profit entities are part of a larger Catholic nonprofit hospital system and are under its control, share in its charitable mission and adhere to its ethical standards.3 5'</w:t>
      </w:r>
    </w:p>
    <w:p w14:paraId="061F3AB3" w14:textId="77777777" w:rsidR="00B84844" w:rsidRPr="003D6473" w:rsidRDefault="00B84844" w:rsidP="00B84844">
      <w:pPr>
        <w:rPr>
          <w:sz w:val="16"/>
        </w:rPr>
      </w:pPr>
      <w:r w:rsidRPr="006D7B62">
        <w:rPr>
          <w:sz w:val="16"/>
        </w:rPr>
        <w:t>This use of for-profit entities may be wholly unrelated to profit motive; indeed, it may be driven by licensure requirements or the need for capital. For example, a Catholic nonprofit h</w:t>
      </w:r>
      <w:r w:rsidRPr="003D6473">
        <w:rPr>
          <w:sz w:val="16"/>
        </w:rPr>
        <w:t>ospital system might set up a for-profit joint venture with physicians or a for-profit subsidiary physician practice because the state's law prohibits physicians from being employed or owned by nonphysicians.352 Or the choice to create a for-profit subsidiary for a managed care plan might result from the very practical difficulties of having one entity comply with both hospital and insurance licensing laws.</w:t>
      </w:r>
    </w:p>
    <w:p w14:paraId="771B91D5" w14:textId="77777777" w:rsidR="00B84844" w:rsidRPr="006D7B62" w:rsidRDefault="00B84844" w:rsidP="00B84844">
      <w:pPr>
        <w:rPr>
          <w:sz w:val="16"/>
        </w:rPr>
      </w:pPr>
      <w:r w:rsidRPr="003D6473">
        <w:rPr>
          <w:sz w:val="16"/>
        </w:rPr>
        <w:t xml:space="preserve">Such </w:t>
      </w:r>
      <w:r w:rsidRPr="003D6473">
        <w:rPr>
          <w:rStyle w:val="StyleUnderline"/>
        </w:rPr>
        <w:t>for-profit entities</w:t>
      </w:r>
      <w:r w:rsidRPr="003D6473">
        <w:rPr>
          <w:sz w:val="16"/>
        </w:rPr>
        <w:t xml:space="preserve"> al</w:t>
      </w:r>
      <w:r w:rsidRPr="006D7B62">
        <w:rPr>
          <w:sz w:val="16"/>
        </w:rPr>
        <w:t>rea</w:t>
      </w:r>
      <w:r w:rsidRPr="003D6473">
        <w:rPr>
          <w:sz w:val="16"/>
        </w:rPr>
        <w:t xml:space="preserve">dy </w:t>
      </w:r>
      <w:r w:rsidRPr="003D6473">
        <w:rPr>
          <w:rStyle w:val="StyleUnderline"/>
        </w:rPr>
        <w:t xml:space="preserve">come </w:t>
      </w:r>
      <w:r w:rsidRPr="003D6473">
        <w:rPr>
          <w:rStyle w:val="StyleUnderline"/>
          <w:highlight w:val="yellow"/>
        </w:rPr>
        <w:t>with</w:t>
      </w:r>
      <w:r w:rsidRPr="003D6473">
        <w:rPr>
          <w:rStyle w:val="StyleUnderline"/>
        </w:rPr>
        <w:t>in</w:t>
      </w:r>
      <w:r w:rsidRPr="00796A72">
        <w:rPr>
          <w:rStyle w:val="StyleUnderline"/>
        </w:rPr>
        <w:t xml:space="preserve"> the</w:t>
      </w:r>
      <w:r w:rsidRPr="006D7B62">
        <w:rPr>
          <w:sz w:val="16"/>
        </w:rPr>
        <w:t xml:space="preserve"> </w:t>
      </w:r>
      <w:r w:rsidRPr="00BA612D">
        <w:rPr>
          <w:rStyle w:val="Emphasis"/>
          <w:sz w:val="24"/>
          <w:szCs w:val="24"/>
          <w:highlight w:val="yellow"/>
        </w:rPr>
        <w:t>protection of</w:t>
      </w:r>
      <w:r w:rsidRPr="006D7B62">
        <w:rPr>
          <w:sz w:val="16"/>
        </w:rPr>
        <w:t xml:space="preserve"> health care conscience </w:t>
      </w:r>
      <w:r w:rsidRPr="00BA612D">
        <w:rPr>
          <w:rStyle w:val="Emphasis"/>
          <w:sz w:val="24"/>
          <w:szCs w:val="24"/>
          <w:highlight w:val="yellow"/>
        </w:rPr>
        <w:t>laws at the federal level</w:t>
      </w:r>
      <w:r w:rsidRPr="006D7B62">
        <w:rPr>
          <w:sz w:val="16"/>
        </w:rPr>
        <w:t xml:space="preserve"> and in nearly all states, </w:t>
      </w:r>
      <w:r w:rsidRPr="00796A72">
        <w:rPr>
          <w:rStyle w:val="StyleUnderline"/>
        </w:rPr>
        <w:t>which apply</w:t>
      </w:r>
      <w:r w:rsidRPr="006D7B62">
        <w:rPr>
          <w:sz w:val="16"/>
        </w:rPr>
        <w:t xml:space="preserve"> to individuals and institutions </w:t>
      </w:r>
      <w:r w:rsidRPr="0095167F">
        <w:rPr>
          <w:rStyle w:val="Emphasis"/>
          <w:highlight w:val="yellow"/>
        </w:rPr>
        <w:t>regardless</w:t>
      </w:r>
      <w:r w:rsidRPr="0095167F">
        <w:rPr>
          <w:sz w:val="16"/>
          <w:highlight w:val="yellow"/>
        </w:rPr>
        <w:t xml:space="preserve"> </w:t>
      </w:r>
      <w:r w:rsidRPr="0095167F">
        <w:rPr>
          <w:rStyle w:val="StyleUnderline"/>
          <w:highlight w:val="yellow"/>
        </w:rPr>
        <w:t>of</w:t>
      </w:r>
      <w:r w:rsidRPr="00796A72">
        <w:rPr>
          <w:rStyle w:val="StyleUnderline"/>
        </w:rPr>
        <w:t xml:space="preserve"> their nonprofit/for-profit </w:t>
      </w:r>
      <w:r w:rsidRPr="0095167F">
        <w:rPr>
          <w:rStyle w:val="StyleUnderline"/>
          <w:highlight w:val="yellow"/>
        </w:rPr>
        <w:t>status</w:t>
      </w:r>
      <w:r w:rsidRPr="006D7B62">
        <w:rPr>
          <w:sz w:val="16"/>
        </w:rPr>
        <w:t>.353 The implementation of ethical standards for religiously-affiliated health care relies on the existence of conscience protection; and after four decades, forprofit health care entities, and the nonprofit religious health care systems of which they are a part, have come to expect uniform conscience protection. It is reasonable to assume that laws that protect corporate conscience on matters like abortion and physician-assisted suicide will continue to apply regardless of corporate form.</w:t>
      </w:r>
    </w:p>
    <w:p w14:paraId="77B68A0B" w14:textId="77777777" w:rsidR="00B84844" w:rsidRPr="006D7B62" w:rsidRDefault="00B84844" w:rsidP="00B84844">
      <w:pPr>
        <w:rPr>
          <w:sz w:val="16"/>
        </w:rPr>
      </w:pPr>
      <w:r w:rsidRPr="00D0295A">
        <w:rPr>
          <w:rStyle w:val="StyleUnderline"/>
        </w:rPr>
        <w:t>The</w:t>
      </w:r>
      <w:r w:rsidRPr="006D7B62">
        <w:rPr>
          <w:sz w:val="16"/>
        </w:rPr>
        <w:t xml:space="preserve"> </w:t>
      </w:r>
      <w:r w:rsidRPr="00D0295A">
        <w:rPr>
          <w:rStyle w:val="Emphasis"/>
        </w:rPr>
        <w:t>hard</w:t>
      </w:r>
      <w:r w:rsidRPr="006D7B62">
        <w:rPr>
          <w:sz w:val="16"/>
        </w:rPr>
        <w:t xml:space="preserve">er </w:t>
      </w:r>
      <w:r w:rsidRPr="00D0295A">
        <w:rPr>
          <w:rStyle w:val="Emphasis"/>
        </w:rPr>
        <w:t>question</w:t>
      </w:r>
      <w:r w:rsidRPr="006D7B62">
        <w:rPr>
          <w:sz w:val="16"/>
        </w:rPr>
        <w:t xml:space="preserve"> </w:t>
      </w:r>
      <w:r w:rsidRPr="00D0295A">
        <w:rPr>
          <w:rStyle w:val="StyleUnderline"/>
        </w:rPr>
        <w:t>of course is</w:t>
      </w:r>
      <w:r w:rsidRPr="006D7B62">
        <w:rPr>
          <w:sz w:val="16"/>
        </w:rPr>
        <w:t xml:space="preserve"> whether, </w:t>
      </w:r>
      <w:r w:rsidRPr="00D0295A">
        <w:rPr>
          <w:rStyle w:val="StyleUnderline"/>
        </w:rPr>
        <w:t>in</w:t>
      </w:r>
      <w:r w:rsidRPr="006D7B62">
        <w:rPr>
          <w:sz w:val="16"/>
        </w:rPr>
        <w:t xml:space="preserve"> areas beyond conscience (like </w:t>
      </w:r>
      <w:r w:rsidRPr="00D0295A">
        <w:rPr>
          <w:rStyle w:val="Emphasis"/>
        </w:rPr>
        <w:t>employment</w:t>
      </w:r>
      <w:r w:rsidRPr="006D7B62">
        <w:rPr>
          <w:sz w:val="16"/>
        </w:rPr>
        <w:t xml:space="preserve">), </w:t>
      </w:r>
      <w:r w:rsidRPr="00D0295A">
        <w:rPr>
          <w:rStyle w:val="StyleUnderline"/>
        </w:rPr>
        <w:t>autonomy should be limited to</w:t>
      </w:r>
      <w:r w:rsidRPr="006D7B62">
        <w:rPr>
          <w:sz w:val="16"/>
        </w:rPr>
        <w:t xml:space="preserve"> </w:t>
      </w:r>
      <w:r w:rsidRPr="00D0295A">
        <w:rPr>
          <w:rStyle w:val="Emphasis"/>
        </w:rPr>
        <w:t>nonprofit</w:t>
      </w:r>
      <w:r w:rsidRPr="006D7B62">
        <w:rPr>
          <w:sz w:val="16"/>
        </w:rPr>
        <w:t xml:space="preserve"> </w:t>
      </w:r>
      <w:r w:rsidRPr="00D0295A">
        <w:rPr>
          <w:rStyle w:val="StyleUnderline"/>
        </w:rPr>
        <w:t>corporate forms when profit motive is</w:t>
      </w:r>
      <w:r w:rsidRPr="006D7B62">
        <w:rPr>
          <w:sz w:val="16"/>
        </w:rPr>
        <w:t xml:space="preserve"> </w:t>
      </w:r>
      <w:r w:rsidRPr="00D0295A">
        <w:rPr>
          <w:rStyle w:val="Emphasis"/>
        </w:rPr>
        <w:t>not the primary driver</w:t>
      </w:r>
      <w:r w:rsidRPr="006D7B62">
        <w:rPr>
          <w:sz w:val="16"/>
        </w:rPr>
        <w:t xml:space="preserve"> </w:t>
      </w:r>
      <w:r w:rsidRPr="00D0295A">
        <w:rPr>
          <w:rStyle w:val="StyleUnderline"/>
        </w:rPr>
        <w:t>of for-profit form</w:t>
      </w:r>
      <w:r w:rsidRPr="006D7B62">
        <w:rPr>
          <w:sz w:val="16"/>
        </w:rPr>
        <w:t xml:space="preserve">. Indeed, a wholly-owned subsidiary of a religious nonprofit hospital - though for-profit in form - lacks profit motive. Why not consider such a for-profit entity to have jurisgenerative potential? Or take the following example, presented at a recent symposium on for-profit religious health care, 354 of a for-profit structured in a way that attempts to neutralize the impacts of profit-motive. 355 Despite a rather complex corporate organization, its identity as a Catholic institution is clear and meant to endure. First, the proponents of the model argued that "a for-profit organization can have a charitable mission. The point is, 'for-profit' describes our tax status; it </w:t>
      </w:r>
      <w:r w:rsidRPr="006D7B62">
        <w:rPr>
          <w:i/>
          <w:iCs/>
          <w:sz w:val="16"/>
        </w:rPr>
        <w:t>doesn't</w:t>
      </w:r>
      <w:r w:rsidRPr="006D7B62">
        <w:rPr>
          <w:sz w:val="16"/>
        </w:rPr>
        <w:t xml:space="preserve"> describe our purpose. Our purpose is continuing the healing ministry of Jesus - </w:t>
      </w:r>
      <w:r w:rsidRPr="006D7B62">
        <w:rPr>
          <w:i/>
          <w:iCs/>
          <w:sz w:val="16"/>
        </w:rPr>
        <w:t>that</w:t>
      </w:r>
      <w:r w:rsidRPr="006D7B62">
        <w:rPr>
          <w:sz w:val="16"/>
        </w:rPr>
        <w:t xml:space="preserve"> is our purpose." 356 In this joint venture, 80% is owned by a private equity firm whose investors expect a return and 20% is owned by a religious nonprofit. 357</w:t>
      </w:r>
    </w:p>
    <w:p w14:paraId="30DAB6F7" w14:textId="77777777" w:rsidR="00B84844" w:rsidRPr="006D7B62" w:rsidRDefault="00B84844" w:rsidP="00B84844">
      <w:pPr>
        <w:ind w:left="720"/>
        <w:rPr>
          <w:sz w:val="16"/>
        </w:rPr>
      </w:pPr>
      <w:r w:rsidRPr="006D7B62">
        <w:rPr>
          <w:sz w:val="16"/>
        </w:rPr>
        <w:t>[That nonprofit owner] has sole authority in perpetuity over compliance with interpretation and application of the Ethical and Religious Directives (subject to the local Ordinary), as well as all other elements of Catholic identity - for example, charity care and community benefit. So if any private-equity partner were to put pressure on you to abandon the mission, to walk away from the poor, walk away from the vulnerable, the answer is [the nonprofit owner] has sole control within the partnership over every element of Catholic identity ... in perpetuity. And so no ownership change in the company going forward can change that ....</w:t>
      </w:r>
    </w:p>
    <w:p w14:paraId="51A9FC05" w14:textId="77777777" w:rsidR="00B84844" w:rsidRPr="006D7B62" w:rsidRDefault="00B84844" w:rsidP="00B84844">
      <w:pPr>
        <w:rPr>
          <w:sz w:val="16"/>
        </w:rPr>
      </w:pPr>
      <w:r w:rsidRPr="006D7B62">
        <w:rPr>
          <w:sz w:val="16"/>
        </w:rPr>
        <w:t>An entity known in canon law as a public juridic person (approved by the Vatican) is the sponsor of the 20% nonprofit owner. 359 The hospital is intended to function in the life of the church like any Catholic nonprofit because it will be operated in the same manner as the nonprofits in the same 360 health care system. Thus, the corporate structure ensures that the Catholic mission is consistently maintained - a minority owner with full authority to preserve the religious identity and purpose.</w:t>
      </w:r>
    </w:p>
    <w:p w14:paraId="013620F0" w14:textId="77777777" w:rsidR="00B84844" w:rsidRPr="006D7B62" w:rsidRDefault="00B84844" w:rsidP="00B84844">
      <w:pPr>
        <w:rPr>
          <w:sz w:val="16"/>
        </w:rPr>
      </w:pPr>
      <w:r w:rsidRPr="006D7B62">
        <w:rPr>
          <w:sz w:val="16"/>
        </w:rPr>
        <w:t>Should such religious for-profits enjoy autonomy protection in the employment context, under the ministerial exception and Title VII exemption? Several federal courts of appeals have applied the ministerial exception to religious nonprofits, 361 outside the context of the church-minister relationship, "whenever that entity's mission is marked by clear or obvious religious characteristics." 362 Two of those cases involved hospital employees with specifically religious roles - a pastoral care associate and a chaplain. A federal district court has applied the Title VII exemption to a nonprofit hospital to allow it to terminate an employee engaging in practices at odds with the entity's religious identity. 363 Should these nonprofit applications of the au tonomy doctrine be available to the religious health care for-profits described above?</w:t>
      </w:r>
    </w:p>
    <w:p w14:paraId="149A57DB" w14:textId="77777777" w:rsidR="00B84844" w:rsidRDefault="00B84844" w:rsidP="00B84844">
      <w:pPr>
        <w:rPr>
          <w:sz w:val="16"/>
        </w:rPr>
      </w:pPr>
      <w:r w:rsidRPr="006D7B62">
        <w:rPr>
          <w:sz w:val="16"/>
        </w:rPr>
        <w:t xml:space="preserve">Even where profit motive may be lacking or restrained, </w:t>
      </w:r>
      <w:r w:rsidRPr="001F5CE3">
        <w:rPr>
          <w:rStyle w:val="StyleUnderline"/>
        </w:rPr>
        <w:t>this</w:t>
      </w:r>
      <w:r w:rsidRPr="006D7B62">
        <w:rPr>
          <w:sz w:val="16"/>
        </w:rPr>
        <w:t xml:space="preserve"> Article </w:t>
      </w:r>
      <w:r w:rsidRPr="001F5CE3">
        <w:rPr>
          <w:rStyle w:val="StyleUnderline"/>
        </w:rPr>
        <w:t>continues to</w:t>
      </w:r>
      <w:r w:rsidRPr="006D7B62">
        <w:rPr>
          <w:sz w:val="16"/>
        </w:rPr>
        <w:t xml:space="preserve"> </w:t>
      </w:r>
      <w:r w:rsidRPr="001F5CE3">
        <w:rPr>
          <w:rStyle w:val="Emphasis"/>
        </w:rPr>
        <w:t>resist the expansion</w:t>
      </w:r>
      <w:r w:rsidRPr="006D7B62">
        <w:rPr>
          <w:sz w:val="16"/>
        </w:rPr>
        <w:t xml:space="preserve"> </w:t>
      </w:r>
      <w:r w:rsidRPr="001F5CE3">
        <w:rPr>
          <w:rStyle w:val="StyleUnderline"/>
        </w:rPr>
        <w:t>of the autonomy doctrine</w:t>
      </w:r>
      <w:r w:rsidRPr="006D7B62">
        <w:rPr>
          <w:sz w:val="16"/>
        </w:rPr>
        <w:t xml:space="preserve">. </w:t>
      </w:r>
      <w:r w:rsidRPr="001F5CE3">
        <w:rPr>
          <w:rStyle w:val="StyleUnderline"/>
        </w:rPr>
        <w:t>Ensuring</w:t>
      </w:r>
      <w:r w:rsidRPr="006D7B62">
        <w:rPr>
          <w:sz w:val="16"/>
        </w:rPr>
        <w:t xml:space="preserve"> the </w:t>
      </w:r>
      <w:r w:rsidRPr="004F4E1C">
        <w:rPr>
          <w:rStyle w:val="Emphasis"/>
          <w:highlight w:val="yellow"/>
        </w:rPr>
        <w:t>integrity</w:t>
      </w:r>
      <w:r w:rsidRPr="004F4E1C">
        <w:rPr>
          <w:sz w:val="16"/>
          <w:highlight w:val="yellow"/>
        </w:rPr>
        <w:t xml:space="preserve"> </w:t>
      </w:r>
      <w:r w:rsidRPr="004F4E1C">
        <w:rPr>
          <w:rStyle w:val="StyleUnderline"/>
          <w:highlight w:val="yellow"/>
        </w:rPr>
        <w:t>of religious</w:t>
      </w:r>
      <w:r w:rsidRPr="006D7B62">
        <w:rPr>
          <w:sz w:val="16"/>
        </w:rPr>
        <w:t xml:space="preserve"> hospital </w:t>
      </w:r>
      <w:r w:rsidRPr="004F4E1C">
        <w:rPr>
          <w:rStyle w:val="StyleUnderline"/>
          <w:highlight w:val="yellow"/>
        </w:rPr>
        <w:t>systems</w:t>
      </w:r>
      <w:r w:rsidRPr="001F5CE3">
        <w:rPr>
          <w:rStyle w:val="StyleUnderline"/>
        </w:rPr>
        <w:t xml:space="preserve"> that include for-profit entities </w:t>
      </w:r>
      <w:r w:rsidRPr="004F4E1C">
        <w:rPr>
          <w:rStyle w:val="StyleUnderline"/>
          <w:highlight w:val="yellow"/>
        </w:rPr>
        <w:t>is</w:t>
      </w:r>
      <w:r w:rsidRPr="003D6473">
        <w:rPr>
          <w:rStyle w:val="StyleUnderline"/>
        </w:rPr>
        <w:t xml:space="preserve"> an</w:t>
      </w:r>
      <w:r w:rsidRPr="003D6473">
        <w:rPr>
          <w:sz w:val="16"/>
        </w:rPr>
        <w:t xml:space="preserve"> </w:t>
      </w:r>
      <w:r w:rsidRPr="003D6473">
        <w:rPr>
          <w:rStyle w:val="Emphasis"/>
        </w:rPr>
        <w:t>on-going and</w:t>
      </w:r>
      <w:r w:rsidRPr="001F5CE3">
        <w:rPr>
          <w:rStyle w:val="Emphasis"/>
        </w:rPr>
        <w:t xml:space="preserve"> </w:t>
      </w:r>
      <w:r w:rsidRPr="004F4E1C">
        <w:rPr>
          <w:rStyle w:val="Emphasis"/>
          <w:highlight w:val="yellow"/>
        </w:rPr>
        <w:t>vital</w:t>
      </w:r>
      <w:r w:rsidRPr="003D6473">
        <w:rPr>
          <w:rStyle w:val="Emphasis"/>
        </w:rPr>
        <w:t xml:space="preserve"> task</w:t>
      </w:r>
      <w:r w:rsidRPr="006D7B62">
        <w:rPr>
          <w:sz w:val="16"/>
        </w:rPr>
        <w:t xml:space="preserve"> churches must perform; </w:t>
      </w:r>
      <w:r w:rsidRPr="001F5CE3">
        <w:rPr>
          <w:rStyle w:val="StyleUnderline"/>
        </w:rPr>
        <w:t>i</w:t>
      </w:r>
      <w:r w:rsidRPr="003D6473">
        <w:rPr>
          <w:rStyle w:val="StyleUnderline"/>
        </w:rPr>
        <w:t>t is not simply something that is established</w:t>
      </w:r>
      <w:r w:rsidRPr="003D6473">
        <w:rPr>
          <w:sz w:val="16"/>
        </w:rPr>
        <w:t xml:space="preserve"> </w:t>
      </w:r>
      <w:r w:rsidRPr="003D6473">
        <w:rPr>
          <w:rStyle w:val="Emphasis"/>
        </w:rPr>
        <w:t>once</w:t>
      </w:r>
      <w:r w:rsidRPr="003D6473">
        <w:rPr>
          <w:sz w:val="16"/>
        </w:rPr>
        <w:t xml:space="preserve"> </w:t>
      </w:r>
      <w:r w:rsidRPr="003D6473">
        <w:rPr>
          <w:rStyle w:val="StyleUnderline"/>
        </w:rPr>
        <w:t>and for all time in corporate documents</w:t>
      </w:r>
      <w:r w:rsidRPr="003D6473">
        <w:rPr>
          <w:sz w:val="16"/>
        </w:rPr>
        <w:t xml:space="preserve">. 364 </w:t>
      </w:r>
      <w:r w:rsidRPr="003D6473">
        <w:rPr>
          <w:rStyle w:val="StyleUnderline"/>
        </w:rPr>
        <w:t>There is</w:t>
      </w:r>
      <w:r w:rsidRPr="003D6473">
        <w:rPr>
          <w:sz w:val="16"/>
        </w:rPr>
        <w:t xml:space="preserve"> widespread </w:t>
      </w:r>
      <w:r w:rsidRPr="003D6473">
        <w:rPr>
          <w:rStyle w:val="StyleUnderline"/>
        </w:rPr>
        <w:t>agreement that the mission might</w:t>
      </w:r>
      <w:r w:rsidRPr="001F5CE3">
        <w:rPr>
          <w:rStyle w:val="StyleUnderline"/>
        </w:rPr>
        <w:t xml:space="preserve"> be</w:t>
      </w:r>
      <w:r w:rsidRPr="006D7B62">
        <w:rPr>
          <w:sz w:val="16"/>
        </w:rPr>
        <w:t xml:space="preserve"> </w:t>
      </w:r>
      <w:r w:rsidRPr="001F5CE3">
        <w:rPr>
          <w:rStyle w:val="Emphasis"/>
        </w:rPr>
        <w:t>diluted rather than promoted</w:t>
      </w:r>
      <w:r w:rsidRPr="006D7B62">
        <w:rPr>
          <w:sz w:val="16"/>
        </w:rPr>
        <w:t xml:space="preserve"> </w:t>
      </w:r>
      <w:r w:rsidRPr="001F5CE3">
        <w:rPr>
          <w:rStyle w:val="StyleUnderline"/>
        </w:rPr>
        <w:t>by the inclusion of for-profit corporate forms, which makes it</w:t>
      </w:r>
      <w:r w:rsidRPr="006D7B62">
        <w:rPr>
          <w:sz w:val="16"/>
        </w:rPr>
        <w:t xml:space="preserve"> </w:t>
      </w:r>
      <w:r w:rsidRPr="001F5CE3">
        <w:rPr>
          <w:rStyle w:val="Emphasis"/>
        </w:rPr>
        <w:t xml:space="preserve">critically </w:t>
      </w:r>
      <w:r w:rsidRPr="004C0C6B">
        <w:rPr>
          <w:rStyle w:val="Emphasis"/>
          <w:highlight w:val="yellow"/>
        </w:rPr>
        <w:t>important</w:t>
      </w:r>
      <w:r w:rsidRPr="006D7B62">
        <w:rPr>
          <w:sz w:val="16"/>
        </w:rPr>
        <w:t xml:space="preserve"> that </w:t>
      </w:r>
      <w:r w:rsidRPr="001F5CE3">
        <w:rPr>
          <w:rStyle w:val="StyleUnderline"/>
        </w:rPr>
        <w:t xml:space="preserve">prudential </w:t>
      </w:r>
      <w:r w:rsidRPr="004C0C6B">
        <w:rPr>
          <w:rStyle w:val="StyleUnderline"/>
          <w:highlight w:val="yellow"/>
        </w:rPr>
        <w:t>judgments</w:t>
      </w:r>
      <w:r w:rsidRPr="003D6473">
        <w:rPr>
          <w:rStyle w:val="StyleUnderline"/>
        </w:rPr>
        <w:t xml:space="preserve"> be </w:t>
      </w:r>
      <w:r w:rsidRPr="004C0C6B">
        <w:rPr>
          <w:rStyle w:val="StyleUnderline"/>
          <w:highlight w:val="yellow"/>
        </w:rPr>
        <w:t>made</w:t>
      </w:r>
      <w:r w:rsidRPr="004C0C6B">
        <w:rPr>
          <w:sz w:val="16"/>
          <w:highlight w:val="yellow"/>
        </w:rPr>
        <w:t xml:space="preserve"> </w:t>
      </w:r>
      <w:r w:rsidRPr="004C0C6B">
        <w:rPr>
          <w:rStyle w:val="Emphasis"/>
          <w:sz w:val="24"/>
          <w:szCs w:val="24"/>
          <w:highlight w:val="yellow"/>
        </w:rPr>
        <w:t>continually</w:t>
      </w:r>
      <w:r w:rsidRPr="006D7B62">
        <w:rPr>
          <w:sz w:val="16"/>
        </w:rPr>
        <w:t xml:space="preserve">.365 Indeed, </w:t>
      </w:r>
      <w:r w:rsidRPr="001F5CE3">
        <w:rPr>
          <w:rStyle w:val="StyleUnderline"/>
        </w:rPr>
        <w:t>courts</w:t>
      </w:r>
      <w:r w:rsidRPr="006D7B62">
        <w:rPr>
          <w:sz w:val="16"/>
        </w:rPr>
        <w:t xml:space="preserve"> have </w:t>
      </w:r>
      <w:r w:rsidRPr="001F5CE3">
        <w:rPr>
          <w:rStyle w:val="StyleUnderline"/>
        </w:rPr>
        <w:t>voiced concern</w:t>
      </w:r>
      <w:r w:rsidRPr="006D7B62">
        <w:rPr>
          <w:sz w:val="16"/>
        </w:rPr>
        <w:t xml:space="preserve"> that </w:t>
      </w:r>
      <w:r w:rsidRPr="001F5CE3">
        <w:rPr>
          <w:rStyle w:val="Emphasis"/>
        </w:rPr>
        <w:t>partnerships</w:t>
      </w:r>
      <w:r w:rsidRPr="006D7B62">
        <w:rPr>
          <w:sz w:val="16"/>
        </w:rPr>
        <w:t xml:space="preserve"> </w:t>
      </w:r>
      <w:r w:rsidRPr="001F5CE3">
        <w:rPr>
          <w:rStyle w:val="StyleUnderline"/>
        </w:rPr>
        <w:t>or</w:t>
      </w:r>
      <w:r w:rsidRPr="006D7B62">
        <w:rPr>
          <w:sz w:val="16"/>
        </w:rPr>
        <w:t xml:space="preserve"> </w:t>
      </w:r>
      <w:r w:rsidRPr="001F5CE3">
        <w:rPr>
          <w:rStyle w:val="Emphasis"/>
        </w:rPr>
        <w:t xml:space="preserve">other </w:t>
      </w:r>
      <w:r w:rsidRPr="00741824">
        <w:rPr>
          <w:rStyle w:val="Emphasis"/>
          <w:highlight w:val="yellow"/>
        </w:rPr>
        <w:t>ventures</w:t>
      </w:r>
      <w:r w:rsidRPr="006D7B62">
        <w:rPr>
          <w:sz w:val="16"/>
        </w:rPr>
        <w:t xml:space="preserve"> </w:t>
      </w:r>
      <w:r w:rsidRPr="001F5CE3">
        <w:rPr>
          <w:rStyle w:val="StyleUnderline"/>
        </w:rPr>
        <w:t xml:space="preserve">between financially weak religious nonprofits and strong for-profits might </w:t>
      </w:r>
      <w:r w:rsidRPr="00741824">
        <w:rPr>
          <w:rStyle w:val="StyleUnderline"/>
          <w:highlight w:val="yellow"/>
        </w:rPr>
        <w:t>result in</w:t>
      </w:r>
      <w:r w:rsidRPr="001F5CE3">
        <w:rPr>
          <w:rStyle w:val="StyleUnderline"/>
        </w:rPr>
        <w:t xml:space="preserve"> the</w:t>
      </w:r>
      <w:r w:rsidRPr="006D7B62">
        <w:rPr>
          <w:sz w:val="16"/>
        </w:rPr>
        <w:t xml:space="preserve"> </w:t>
      </w:r>
      <w:r w:rsidRPr="00741824">
        <w:rPr>
          <w:rStyle w:val="Emphasis"/>
          <w:highlight w:val="yellow"/>
        </w:rPr>
        <w:t>loss</w:t>
      </w:r>
      <w:r w:rsidRPr="00741824">
        <w:rPr>
          <w:sz w:val="16"/>
          <w:highlight w:val="yellow"/>
        </w:rPr>
        <w:t xml:space="preserve"> </w:t>
      </w:r>
      <w:r w:rsidRPr="00741824">
        <w:rPr>
          <w:rStyle w:val="StyleUnderline"/>
          <w:highlight w:val="yellow"/>
        </w:rPr>
        <w:t>of</w:t>
      </w:r>
      <w:r w:rsidRPr="001F5CE3">
        <w:rPr>
          <w:rStyle w:val="StyleUnderline"/>
        </w:rPr>
        <w:t xml:space="preserve"> the </w:t>
      </w:r>
      <w:r w:rsidRPr="00741824">
        <w:rPr>
          <w:rStyle w:val="StyleUnderline"/>
          <w:highlight w:val="yellow"/>
        </w:rPr>
        <w:t>charitable mission</w:t>
      </w:r>
      <w:r w:rsidRPr="006D7B62">
        <w:rPr>
          <w:sz w:val="16"/>
        </w:rPr>
        <w:t xml:space="preserve">. 366 </w:t>
      </w:r>
      <w:r w:rsidRPr="00671414">
        <w:rPr>
          <w:rStyle w:val="StyleUnderline"/>
          <w:highlight w:val="yellow"/>
        </w:rPr>
        <w:t>Given</w:t>
      </w:r>
      <w:r w:rsidRPr="006D7B62">
        <w:rPr>
          <w:sz w:val="16"/>
        </w:rPr>
        <w:t xml:space="preserve"> the relative </w:t>
      </w:r>
      <w:r w:rsidRPr="006D7B62">
        <w:rPr>
          <w:rStyle w:val="Emphasis"/>
        </w:rPr>
        <w:t>recency</w:t>
      </w:r>
      <w:r w:rsidRPr="006D7B62">
        <w:rPr>
          <w:sz w:val="16"/>
        </w:rPr>
        <w:t xml:space="preserve"> </w:t>
      </w:r>
      <w:r w:rsidRPr="006D7B62">
        <w:rPr>
          <w:rStyle w:val="StyleUnderline"/>
        </w:rPr>
        <w:t xml:space="preserve">of these nonprofit and for-profit collaborations, </w:t>
      </w:r>
      <w:r w:rsidRPr="00671414">
        <w:rPr>
          <w:rStyle w:val="StyleUnderline"/>
          <w:highlight w:val="yellow"/>
        </w:rPr>
        <w:t>this</w:t>
      </w:r>
      <w:r w:rsidRPr="006D7B62">
        <w:rPr>
          <w:sz w:val="16"/>
        </w:rPr>
        <w:t xml:space="preserve"> Article continues to </w:t>
      </w:r>
      <w:r w:rsidRPr="006D7B62">
        <w:rPr>
          <w:rStyle w:val="StyleUnderline"/>
        </w:rPr>
        <w:t>urge caution: to</w:t>
      </w:r>
      <w:r w:rsidRPr="006D7B62">
        <w:rPr>
          <w:sz w:val="16"/>
        </w:rPr>
        <w:t xml:space="preserve"> </w:t>
      </w:r>
      <w:r w:rsidRPr="00671414">
        <w:rPr>
          <w:rStyle w:val="Emphasis"/>
          <w:sz w:val="24"/>
          <w:szCs w:val="24"/>
          <w:highlight w:val="yellow"/>
        </w:rPr>
        <w:t>use</w:t>
      </w:r>
      <w:r w:rsidRPr="003D6473">
        <w:rPr>
          <w:rStyle w:val="Emphasis"/>
          <w:sz w:val="24"/>
          <w:szCs w:val="24"/>
        </w:rPr>
        <w:t xml:space="preserve"> a </w:t>
      </w:r>
      <w:r w:rsidRPr="00671414">
        <w:rPr>
          <w:rStyle w:val="Emphasis"/>
          <w:sz w:val="24"/>
          <w:szCs w:val="24"/>
          <w:highlight w:val="yellow"/>
        </w:rPr>
        <w:t>balancing approach on employment</w:t>
      </w:r>
      <w:r w:rsidRPr="006D7B62">
        <w:rPr>
          <w:sz w:val="16"/>
        </w:rPr>
        <w:t xml:space="preserve"> matters. When an employer impacts someone's livelihood, it should be required to articulate the religious issues at stake. Indeed, a for-profit entity that is tied to a religious mission might still receive free exercise protection in court or through a legislative or regulatory exemption. But </w:t>
      </w:r>
      <w:r w:rsidRPr="006D7B62">
        <w:rPr>
          <w:rStyle w:val="StyleUnderline"/>
        </w:rPr>
        <w:t>the</w:t>
      </w:r>
      <w:r w:rsidRPr="006D7B62">
        <w:rPr>
          <w:sz w:val="16"/>
        </w:rPr>
        <w:t xml:space="preserve"> </w:t>
      </w:r>
      <w:r w:rsidRPr="006D7B62">
        <w:rPr>
          <w:rStyle w:val="Emphasis"/>
        </w:rPr>
        <w:t>categorical</w:t>
      </w:r>
      <w:r w:rsidRPr="006D7B62">
        <w:rPr>
          <w:sz w:val="16"/>
        </w:rPr>
        <w:t xml:space="preserve"> </w:t>
      </w:r>
      <w:r w:rsidRPr="006D7B62">
        <w:rPr>
          <w:rStyle w:val="StyleUnderline"/>
        </w:rPr>
        <w:t>protections of the autonomy doctrine should be</w:t>
      </w:r>
      <w:r w:rsidRPr="006D7B62">
        <w:rPr>
          <w:sz w:val="16"/>
        </w:rPr>
        <w:t xml:space="preserve"> </w:t>
      </w:r>
      <w:r w:rsidRPr="006D7B62">
        <w:rPr>
          <w:rStyle w:val="Emphasis"/>
        </w:rPr>
        <w:t>avoided</w:t>
      </w:r>
      <w:r w:rsidRPr="006D7B62">
        <w:rPr>
          <w:sz w:val="16"/>
        </w:rPr>
        <w:t xml:space="preserve"> </w:t>
      </w:r>
      <w:r w:rsidRPr="006D7B62">
        <w:rPr>
          <w:rStyle w:val="StyleUnderline"/>
        </w:rPr>
        <w:t>in this context</w:t>
      </w:r>
      <w:r>
        <w:rPr>
          <w:sz w:val="16"/>
        </w:rPr>
        <w:t>.</w:t>
      </w:r>
    </w:p>
    <w:p w14:paraId="002916AC" w14:textId="77777777" w:rsidR="00B84844" w:rsidRDefault="00B84844" w:rsidP="00B84844">
      <w:pPr>
        <w:pStyle w:val="Heading4"/>
      </w:pPr>
      <w:r>
        <w:t xml:space="preserve">That </w:t>
      </w:r>
      <w:r w:rsidRPr="00D843A3">
        <w:rPr>
          <w:u w:val="single"/>
        </w:rPr>
        <w:t>undermines</w:t>
      </w:r>
      <w:r>
        <w:t xml:space="preserve"> the </w:t>
      </w:r>
      <w:r w:rsidRPr="00D843A3">
        <w:rPr>
          <w:u w:val="single"/>
        </w:rPr>
        <w:t>social fabric</w:t>
      </w:r>
      <w:r>
        <w:t xml:space="preserve">, triggering </w:t>
      </w:r>
      <w:r w:rsidRPr="001E41E1">
        <w:rPr>
          <w:u w:val="single"/>
        </w:rPr>
        <w:t>civil war</w:t>
      </w:r>
      <w:r>
        <w:t>.</w:t>
      </w:r>
    </w:p>
    <w:p w14:paraId="4357869C" w14:textId="77777777" w:rsidR="00B84844" w:rsidRDefault="00B84844" w:rsidP="00B84844">
      <w:r>
        <w:t xml:space="preserve">John </w:t>
      </w:r>
      <w:r w:rsidRPr="00F30D1D">
        <w:rPr>
          <w:rStyle w:val="Style13ptBold"/>
        </w:rPr>
        <w:t>Witte Jr. 24</w:t>
      </w:r>
      <w:r>
        <w:t>, JD, Professor, Law, Emory University. Distinguished Professor, Religion, Emory University. Faculty Director, Center for the Study of Law and Religion, Emory University, "A New Great Awakening of Religious Freedom in America," Journal of Christian Legal Thought, Vol. 14, No. 1, 2024, pg. 44-55. [italics in original]</w:t>
      </w:r>
    </w:p>
    <w:p w14:paraId="0FD3E0C3" w14:textId="77777777" w:rsidR="00B84844" w:rsidRPr="0011344F" w:rsidRDefault="00B84844" w:rsidP="00B84844">
      <w:pPr>
        <w:rPr>
          <w:sz w:val="16"/>
        </w:rPr>
      </w:pPr>
      <w:r w:rsidRPr="0011344F">
        <w:rPr>
          <w:sz w:val="16"/>
        </w:rPr>
        <w:t xml:space="preserve">In a world of growing religious pluralism and anti-religious animus, </w:t>
      </w:r>
      <w:r w:rsidRPr="00BF6B8F">
        <w:rPr>
          <w:rStyle w:val="StyleUnderline"/>
          <w:highlight w:val="yellow"/>
        </w:rPr>
        <w:t>exemptions</w:t>
      </w:r>
      <w:r w:rsidRPr="00F63A57">
        <w:rPr>
          <w:rStyle w:val="StyleUnderline"/>
        </w:rPr>
        <w:t xml:space="preserve"> are</w:t>
      </w:r>
      <w:r w:rsidRPr="0011344F">
        <w:rPr>
          <w:sz w:val="16"/>
        </w:rPr>
        <w:t xml:space="preserve"> </w:t>
      </w:r>
      <w:r w:rsidRPr="00F63A57">
        <w:rPr>
          <w:rStyle w:val="Emphasis"/>
        </w:rPr>
        <w:t>important</w:t>
      </w:r>
      <w:r w:rsidRPr="0011344F">
        <w:rPr>
          <w:sz w:val="16"/>
        </w:rPr>
        <w:t xml:space="preserve"> </w:t>
      </w:r>
      <w:r w:rsidRPr="00F63A57">
        <w:rPr>
          <w:rStyle w:val="StyleUnderline"/>
        </w:rPr>
        <w:t>tools for the</w:t>
      </w:r>
      <w:r w:rsidRPr="0011344F">
        <w:rPr>
          <w:sz w:val="16"/>
        </w:rPr>
        <w:t xml:space="preserve"> </w:t>
      </w:r>
      <w:r w:rsidRPr="00F63A57">
        <w:rPr>
          <w:rStyle w:val="Emphasis"/>
        </w:rPr>
        <w:t>protection</w:t>
      </w:r>
      <w:r w:rsidRPr="0011344F">
        <w:rPr>
          <w:sz w:val="16"/>
        </w:rPr>
        <w:t xml:space="preserve"> </w:t>
      </w:r>
      <w:r w:rsidRPr="00F63A57">
        <w:rPr>
          <w:rStyle w:val="StyleUnderline"/>
        </w:rPr>
        <w:t>of religious freedom</w:t>
      </w:r>
      <w:r w:rsidRPr="0011344F">
        <w:rPr>
          <w:sz w:val="16"/>
        </w:rPr>
        <w:t xml:space="preserve">. </w:t>
      </w:r>
      <w:r w:rsidRPr="00F63A57">
        <w:rPr>
          <w:rStyle w:val="StyleUnderline"/>
        </w:rPr>
        <w:t>They have</w:t>
      </w:r>
      <w:r w:rsidRPr="0011344F">
        <w:rPr>
          <w:sz w:val="16"/>
        </w:rPr>
        <w:t xml:space="preserve"> long </w:t>
      </w:r>
      <w:r w:rsidRPr="00F63A57">
        <w:rPr>
          <w:rStyle w:val="StyleUnderline"/>
        </w:rPr>
        <w:t>been</w:t>
      </w:r>
      <w:r w:rsidRPr="0011344F">
        <w:rPr>
          <w:sz w:val="16"/>
        </w:rPr>
        <w:t xml:space="preserve"> </w:t>
      </w:r>
      <w:r w:rsidRPr="00BF6B8F">
        <w:rPr>
          <w:rStyle w:val="Emphasis"/>
          <w:highlight w:val="yellow"/>
        </w:rPr>
        <w:t>controversial</w:t>
      </w:r>
      <w:r w:rsidRPr="0011344F">
        <w:rPr>
          <w:sz w:val="16"/>
        </w:rPr>
        <w:t xml:space="preserve">, however, </w:t>
      </w:r>
      <w:r w:rsidRPr="00F63A57">
        <w:rPr>
          <w:rStyle w:val="StyleUnderline"/>
        </w:rPr>
        <w:t xml:space="preserve">because they seem </w:t>
      </w:r>
      <w:r w:rsidRPr="00BF6B8F">
        <w:rPr>
          <w:rStyle w:val="StyleUnderline"/>
          <w:highlight w:val="yellow"/>
        </w:rPr>
        <w:t>to</w:t>
      </w:r>
      <w:r w:rsidRPr="00BF6B8F">
        <w:rPr>
          <w:sz w:val="16"/>
          <w:highlight w:val="yellow"/>
        </w:rPr>
        <w:t xml:space="preserve"> </w:t>
      </w:r>
      <w:r w:rsidRPr="00BF6B8F">
        <w:rPr>
          <w:rStyle w:val="Emphasis"/>
          <w:highlight w:val="yellow"/>
        </w:rPr>
        <w:t>favor religion</w:t>
      </w:r>
      <w:r w:rsidRPr="00BF6B8F">
        <w:rPr>
          <w:sz w:val="16"/>
          <w:highlight w:val="yellow"/>
        </w:rPr>
        <w:t xml:space="preserve"> </w:t>
      </w:r>
      <w:r w:rsidRPr="00BF6B8F">
        <w:rPr>
          <w:rStyle w:val="StyleUnderline"/>
          <w:highlight w:val="yellow"/>
        </w:rPr>
        <w:t>over non</w:t>
      </w:r>
      <w:r w:rsidRPr="00F63A57">
        <w:rPr>
          <w:rStyle w:val="StyleUnderline"/>
        </w:rPr>
        <w:t>-religion in</w:t>
      </w:r>
      <w:r w:rsidRPr="0011344F">
        <w:rPr>
          <w:sz w:val="16"/>
        </w:rPr>
        <w:t xml:space="preserve"> </w:t>
      </w:r>
      <w:r w:rsidRPr="00F63A57">
        <w:rPr>
          <w:rStyle w:val="Emphasis"/>
        </w:rPr>
        <w:t>defiance</w:t>
      </w:r>
      <w:r w:rsidRPr="0011344F">
        <w:rPr>
          <w:sz w:val="16"/>
        </w:rPr>
        <w:t xml:space="preserve"> </w:t>
      </w:r>
      <w:r w:rsidRPr="00F63A57">
        <w:rPr>
          <w:rStyle w:val="StyleUnderline"/>
        </w:rPr>
        <w:t>of the</w:t>
      </w:r>
      <w:r w:rsidRPr="0011344F">
        <w:rPr>
          <w:sz w:val="16"/>
        </w:rPr>
        <w:t xml:space="preserve"> Court’s </w:t>
      </w:r>
      <w:r w:rsidRPr="00F63A57">
        <w:rPr>
          <w:rStyle w:val="StyleUnderline"/>
        </w:rPr>
        <w:t>principled insistence on</w:t>
      </w:r>
      <w:r w:rsidRPr="0011344F">
        <w:rPr>
          <w:sz w:val="16"/>
        </w:rPr>
        <w:t xml:space="preserve"> </w:t>
      </w:r>
      <w:r w:rsidRPr="00F63A57">
        <w:rPr>
          <w:rStyle w:val="Emphasis"/>
        </w:rPr>
        <w:t>equality</w:t>
      </w:r>
      <w:r w:rsidRPr="0011344F">
        <w:rPr>
          <w:sz w:val="16"/>
        </w:rPr>
        <w:t xml:space="preserve">, protecting religious individuals or groups more than their secular counterparts. What has made them more controversial of late is when majority faiths seek judicial exemption rather than legislative exemptions. </w:t>
      </w:r>
      <w:r w:rsidRPr="00BF6B8F">
        <w:rPr>
          <w:rStyle w:val="Emphasis"/>
          <w:highlight w:val="yellow"/>
        </w:rPr>
        <w:t>Judicial exemptions</w:t>
      </w:r>
      <w:r w:rsidRPr="0011344F">
        <w:rPr>
          <w:sz w:val="16"/>
        </w:rPr>
        <w:t xml:space="preserve"> </w:t>
      </w:r>
      <w:r w:rsidRPr="00F63A57">
        <w:rPr>
          <w:rStyle w:val="StyleUnderline"/>
        </w:rPr>
        <w:t>used to be justified as a</w:t>
      </w:r>
      <w:r w:rsidRPr="0011344F">
        <w:rPr>
          <w:sz w:val="16"/>
        </w:rPr>
        <w:t xml:space="preserve"> suitable </w:t>
      </w:r>
      <w:r w:rsidRPr="00F63A57">
        <w:rPr>
          <w:rStyle w:val="Emphasis"/>
        </w:rPr>
        <w:t>refuge</w:t>
      </w:r>
      <w:r w:rsidRPr="0011344F">
        <w:rPr>
          <w:sz w:val="16"/>
        </w:rPr>
        <w:t xml:space="preserve"> </w:t>
      </w:r>
      <w:r w:rsidRPr="00F63A57">
        <w:rPr>
          <w:rStyle w:val="StyleUnderline"/>
        </w:rPr>
        <w:t>for religious minorities from the tyranny of the legislative majority</w:t>
      </w:r>
      <w:r w:rsidRPr="0011344F">
        <w:rPr>
          <w:sz w:val="16"/>
        </w:rPr>
        <w:t xml:space="preserve">. </w:t>
      </w:r>
      <w:r w:rsidRPr="00F63A57">
        <w:rPr>
          <w:rStyle w:val="StyleUnderline"/>
        </w:rPr>
        <w:t>What</w:t>
      </w:r>
      <w:r w:rsidRPr="0011344F">
        <w:rPr>
          <w:sz w:val="16"/>
        </w:rPr>
        <w:t xml:space="preserve"> has also </w:t>
      </w:r>
      <w:r w:rsidRPr="00F63A57">
        <w:rPr>
          <w:rStyle w:val="StyleUnderline"/>
        </w:rPr>
        <w:t>made them</w:t>
      </w:r>
      <w:r w:rsidRPr="0011344F">
        <w:rPr>
          <w:sz w:val="16"/>
        </w:rPr>
        <w:t xml:space="preserve"> </w:t>
      </w:r>
      <w:r w:rsidRPr="00BF6B8F">
        <w:rPr>
          <w:rStyle w:val="Emphasis"/>
          <w:sz w:val="24"/>
          <w:szCs w:val="24"/>
          <w:highlight w:val="yellow"/>
        </w:rPr>
        <w:t>more controversial</w:t>
      </w:r>
      <w:r w:rsidRPr="0011344F">
        <w:rPr>
          <w:sz w:val="16"/>
        </w:rPr>
        <w:t xml:space="preserve"> </w:t>
      </w:r>
      <w:r w:rsidRPr="00F63A57">
        <w:rPr>
          <w:rStyle w:val="StyleUnderline"/>
        </w:rPr>
        <w:t>is that</w:t>
      </w:r>
      <w:r w:rsidRPr="0011344F">
        <w:rPr>
          <w:sz w:val="16"/>
        </w:rPr>
        <w:t xml:space="preserve"> some </w:t>
      </w:r>
      <w:r w:rsidRPr="00F63A57">
        <w:rPr>
          <w:rStyle w:val="StyleUnderline"/>
        </w:rPr>
        <w:t>exemptions</w:t>
      </w:r>
      <w:r w:rsidRPr="0011344F">
        <w:rPr>
          <w:sz w:val="16"/>
        </w:rPr>
        <w:t xml:space="preserve"> can </w:t>
      </w:r>
      <w:r w:rsidRPr="00BF6B8F">
        <w:rPr>
          <w:rStyle w:val="Emphasis"/>
          <w:highlight w:val="yellow"/>
        </w:rPr>
        <w:t>force third parties</w:t>
      </w:r>
      <w:r w:rsidRPr="00BF6B8F">
        <w:rPr>
          <w:sz w:val="16"/>
          <w:highlight w:val="yellow"/>
        </w:rPr>
        <w:t xml:space="preserve"> </w:t>
      </w:r>
      <w:r w:rsidRPr="00BF6B8F">
        <w:rPr>
          <w:rStyle w:val="StyleUnderline"/>
          <w:highlight w:val="yellow"/>
        </w:rPr>
        <w:t>to forgo services they find</w:t>
      </w:r>
      <w:r w:rsidRPr="00BF6B8F">
        <w:rPr>
          <w:sz w:val="16"/>
          <w:highlight w:val="yellow"/>
        </w:rPr>
        <w:t xml:space="preserve"> </w:t>
      </w:r>
      <w:r w:rsidRPr="00BF6B8F">
        <w:rPr>
          <w:rStyle w:val="Emphasis"/>
          <w:highlight w:val="yellow"/>
        </w:rPr>
        <w:t>important</w:t>
      </w:r>
      <w:r w:rsidRPr="0011344F">
        <w:rPr>
          <w:sz w:val="16"/>
        </w:rPr>
        <w:t xml:space="preserve"> </w:t>
      </w:r>
      <w:r w:rsidRPr="00F63A57">
        <w:rPr>
          <w:rStyle w:val="StyleUnderline"/>
        </w:rPr>
        <w:t>to access</w:t>
      </w:r>
      <w:r w:rsidRPr="0011344F">
        <w:rPr>
          <w:sz w:val="16"/>
        </w:rPr>
        <w:t xml:space="preserve"> whether website designs or wedding cakes for same-sex weddings or medical procedures for artificial reproduction, contraception, abortion, or sexual transition. Those controversies are mitigated when alternative and equally priced service providers are easily at hand. But they become more acute when there are no easy alternative service providers at hand or no time or funds to access them. They become even more acute when the exempt service provider has government licensing or funding.</w:t>
      </w:r>
    </w:p>
    <w:p w14:paraId="4E6246FF" w14:textId="77777777" w:rsidR="00B84844" w:rsidRPr="0011344F" w:rsidRDefault="00B84844" w:rsidP="00B84844">
      <w:pPr>
        <w:rPr>
          <w:sz w:val="8"/>
          <w:szCs w:val="8"/>
        </w:rPr>
      </w:pPr>
      <w:r w:rsidRPr="0011344F">
        <w:rPr>
          <w:sz w:val="8"/>
          <w:szCs w:val="8"/>
        </w:rPr>
        <w:t>Separation of Church and State</w:t>
      </w:r>
    </w:p>
    <w:p w14:paraId="2B4A7A48" w14:textId="77777777" w:rsidR="00B84844" w:rsidRPr="0011344F" w:rsidRDefault="00B84844" w:rsidP="00B84844">
      <w:pPr>
        <w:rPr>
          <w:sz w:val="8"/>
          <w:szCs w:val="8"/>
        </w:rPr>
      </w:pPr>
      <w:r w:rsidRPr="0011344F">
        <w:rPr>
          <w:sz w:val="8"/>
          <w:szCs w:val="8"/>
        </w:rPr>
        <w:t>A final teaching of the Court’s recent cases is that the principle of separation of church and state is no longer the secular be-all and end-all of the First Amendment as it had become in the last half of the twentieth century. Separation of church and state is an ancient principle of religious freedom.56 It needs to be retained, particularly for its enduring insight of protecting religious communities and organizations from political intrusion and interference. Today, as much as in the past, governmental officials have no constitutional business interfering in the internal polity and property of religious bodies, determining its membership and leadership, or dictating its doctrines and liturgies.</w:t>
      </w:r>
    </w:p>
    <w:p w14:paraId="6341E73C" w14:textId="77777777" w:rsidR="00B84844" w:rsidRPr="0011344F" w:rsidRDefault="00B84844" w:rsidP="00B84844">
      <w:pPr>
        <w:rPr>
          <w:sz w:val="8"/>
          <w:szCs w:val="8"/>
        </w:rPr>
      </w:pPr>
      <w:r w:rsidRPr="0011344F">
        <w:rPr>
          <w:sz w:val="8"/>
          <w:szCs w:val="8"/>
        </w:rPr>
        <w:t xml:space="preserve">The Court embraced this view of separation of church and state firmly in </w:t>
      </w:r>
      <w:r w:rsidRPr="0011344F">
        <w:rPr>
          <w:i/>
          <w:iCs/>
          <w:sz w:val="8"/>
          <w:szCs w:val="8"/>
        </w:rPr>
        <w:t>Hosanna-Tabor Evangelical Lutheran Church &amp; School v. EEOC</w:t>
      </w:r>
      <w:r w:rsidRPr="0011344F">
        <w:rPr>
          <w:sz w:val="8"/>
          <w:szCs w:val="8"/>
        </w:rPr>
        <w:t xml:space="preserve"> (2012). In that case, a Lutheran church school had dismissed a “called religious teacher” from her employment because her conduct defied the church’s internal procedures of dispute resolution. The teacher claimed this was a retaliatory firing. The Court rejected her claim. Adducing the historical principle and precedents of separation of church and state, going back to Magna Carta, Chief Justice Roberts wrote for the Court: “The Establishment Clause prevents the Government from appointing ministers, and the Free Exercise Clause prevents it from interfering with the freedom of religious groups to select their own.”57 Later Free Exercise and RFRA cases have fleshed out this separatist principle in other religious employment cases.58</w:t>
      </w:r>
    </w:p>
    <w:p w14:paraId="7250C2C8" w14:textId="77777777" w:rsidR="00B84844" w:rsidRPr="0011344F" w:rsidRDefault="00B84844" w:rsidP="00B84844">
      <w:pPr>
        <w:rPr>
          <w:sz w:val="8"/>
          <w:szCs w:val="8"/>
        </w:rPr>
      </w:pPr>
      <w:r w:rsidRPr="0011344F">
        <w:rPr>
          <w:sz w:val="8"/>
          <w:szCs w:val="8"/>
        </w:rPr>
        <w:t>But the recent Court has retreated from its earlier insistence on maintaining “a high and impregnable wall of separation between church and state,” whose “slightest breach” was said to trigger an establishment clause violation.59 Not only was this earlier teaching based on selective history and suspect jurisprudence that has now been thoroughly debunked by the majority of the justices. But absolute separation of church and state is impossible to put in practice today.</w:t>
      </w:r>
    </w:p>
    <w:p w14:paraId="1F4D78A1" w14:textId="77777777" w:rsidR="00B84844" w:rsidRPr="0011344F" w:rsidRDefault="00B84844" w:rsidP="00B84844">
      <w:pPr>
        <w:rPr>
          <w:sz w:val="8"/>
          <w:szCs w:val="8"/>
        </w:rPr>
      </w:pPr>
      <w:r w:rsidRPr="0011344F">
        <w:rPr>
          <w:sz w:val="8"/>
          <w:szCs w:val="8"/>
        </w:rPr>
        <w:t>Ours is not a distant “night watchman” state, content to limit its activities to defense, policing, postal service, and road maintenance. Today’s modern welfare state is an intensely active and ambitious sovereign from whom complete separation is impossible for any religion that forms even the smallest community. Today’s governments not only enact and enforce thousands of laws, but they also make grants, extend loans, confer licenses, enter contracts, and control access to the civic and economic arenas. And so, both confrontation and cooperation with the modern welfare state are almost inevitable for any organized religion. When a state’s regulation imposes too heavy a burden on a particular religion, the Free Exercise Clause should provide a pathway to relief. When a state’s appropriation imparts too generous a benefit to religion alone, the Establishment Clause should provide a pathway to dissent. But when a general government scheme provides public religious groups and activities with the same benefits afforded to all other eligible recipients, and when governments cooperate with religious agencies to accomplish secular purposes and promote the common good, Establishment Clause objections are unavailing, and Free Exercise rights are vindicated.</w:t>
      </w:r>
    </w:p>
    <w:p w14:paraId="7A1989A2" w14:textId="77777777" w:rsidR="00B84844" w:rsidRPr="0011344F" w:rsidRDefault="00B84844" w:rsidP="00B84844">
      <w:pPr>
        <w:rPr>
          <w:sz w:val="8"/>
          <w:szCs w:val="8"/>
        </w:rPr>
      </w:pPr>
      <w:r w:rsidRPr="0011344F">
        <w:rPr>
          <w:sz w:val="8"/>
          <w:szCs w:val="8"/>
        </w:rPr>
        <w:t>Conclusion</w:t>
      </w:r>
    </w:p>
    <w:p w14:paraId="40C20131" w14:textId="77777777" w:rsidR="00B84844" w:rsidRPr="0011344F" w:rsidRDefault="00B84844" w:rsidP="00B84844">
      <w:pPr>
        <w:rPr>
          <w:sz w:val="16"/>
        </w:rPr>
      </w:pPr>
      <w:r w:rsidRPr="0011344F">
        <w:rPr>
          <w:sz w:val="8"/>
          <w:szCs w:val="8"/>
        </w:rPr>
        <w:t>“Constitutions work like clock[s],” American founder John Adams reminds us. To operate properly, their “pendulums must swing back and forth.”60 We have certainly witnessed wide pendular swings in First Amendment religious freedom jurisprudence over the past century. But the Supreme Court has quietly ended the long constitutional swing of cases away from religious liberty protection from 1985 to 2010 and is now leading a strong pendular swing back. Since 2010, almost every one of the two dozen Supreme Court cases on point have advanced the cause of religious freedom, and those cases have been echoed, elaborated, and sometimes extended in scores of lower federal court cases. The Court has not always produced clean, clear, clockwork logic, nor settled on a grand unified theory that some justices and academics have advocated. But it has produced a hard swing in favor of religious freedom, even if sometimes wobbly.</w:t>
      </w:r>
    </w:p>
    <w:p w14:paraId="6DB479A8" w14:textId="77777777" w:rsidR="00B84844" w:rsidRPr="00F6588E" w:rsidRDefault="00B84844" w:rsidP="00B84844">
      <w:pPr>
        <w:rPr>
          <w:sz w:val="16"/>
        </w:rPr>
      </w:pPr>
      <w:r w:rsidRPr="0011344F">
        <w:rPr>
          <w:sz w:val="16"/>
        </w:rPr>
        <w:t xml:space="preserve">This has been a good movement. </w:t>
      </w:r>
      <w:r w:rsidRPr="007D2B5A">
        <w:rPr>
          <w:rStyle w:val="StyleUnderline"/>
          <w:highlight w:val="yellow"/>
        </w:rPr>
        <w:t>Religion</w:t>
      </w:r>
      <w:r w:rsidRPr="00885D1A">
        <w:rPr>
          <w:rStyle w:val="StyleUnderline"/>
        </w:rPr>
        <w:t xml:space="preserve"> is</w:t>
      </w:r>
      <w:r w:rsidRPr="0011344F">
        <w:rPr>
          <w:sz w:val="16"/>
        </w:rPr>
        <w:t xml:space="preserve"> </w:t>
      </w:r>
      <w:r w:rsidRPr="00885D1A">
        <w:rPr>
          <w:rStyle w:val="Emphasis"/>
        </w:rPr>
        <w:t xml:space="preserve">too </w:t>
      </w:r>
      <w:r w:rsidRPr="007D2B5A">
        <w:rPr>
          <w:rStyle w:val="Emphasis"/>
          <w:highlight w:val="yellow"/>
        </w:rPr>
        <w:t>vital</w:t>
      </w:r>
      <w:r w:rsidRPr="0011344F">
        <w:rPr>
          <w:sz w:val="16"/>
        </w:rPr>
        <w:t xml:space="preserve"> </w:t>
      </w:r>
      <w:r w:rsidRPr="00885D1A">
        <w:rPr>
          <w:rStyle w:val="StyleUnderline"/>
        </w:rPr>
        <w:t xml:space="preserve">a root and resource </w:t>
      </w:r>
      <w:r w:rsidRPr="007D2B5A">
        <w:rPr>
          <w:rStyle w:val="StyleUnderline"/>
          <w:highlight w:val="yellow"/>
        </w:rPr>
        <w:t>for</w:t>
      </w:r>
      <w:r w:rsidRPr="0011344F">
        <w:rPr>
          <w:sz w:val="16"/>
        </w:rPr>
        <w:t xml:space="preserve"> </w:t>
      </w:r>
      <w:r w:rsidRPr="00885D1A">
        <w:rPr>
          <w:rStyle w:val="Emphasis"/>
        </w:rPr>
        <w:t xml:space="preserve">democratic </w:t>
      </w:r>
      <w:r w:rsidRPr="007D2B5A">
        <w:rPr>
          <w:rStyle w:val="Emphasis"/>
          <w:highlight w:val="yellow"/>
        </w:rPr>
        <w:t>order</w:t>
      </w:r>
      <w:r w:rsidRPr="007D2B5A">
        <w:rPr>
          <w:sz w:val="16"/>
        </w:rPr>
        <w:t xml:space="preserve"> </w:t>
      </w:r>
      <w:r w:rsidRPr="007D2B5A">
        <w:rPr>
          <w:rStyle w:val="StyleUnderline"/>
        </w:rPr>
        <w:t>and</w:t>
      </w:r>
      <w:r w:rsidRPr="007D2B5A">
        <w:rPr>
          <w:sz w:val="16"/>
        </w:rPr>
        <w:t xml:space="preserve"> </w:t>
      </w:r>
      <w:r w:rsidRPr="007D2B5A">
        <w:rPr>
          <w:rStyle w:val="Emphasis"/>
          <w:highlight w:val="yellow"/>
        </w:rPr>
        <w:t>rule of law</w:t>
      </w:r>
      <w:r w:rsidRPr="0011344F">
        <w:rPr>
          <w:sz w:val="16"/>
        </w:rPr>
        <w:t xml:space="preserve"> </w:t>
      </w:r>
      <w:r w:rsidRPr="00885D1A">
        <w:rPr>
          <w:rStyle w:val="StyleUnderline"/>
        </w:rPr>
        <w:t>to be passed over</w:t>
      </w:r>
      <w:r w:rsidRPr="0011344F">
        <w:rPr>
          <w:sz w:val="16"/>
        </w:rPr>
        <w:t xml:space="preserve"> or pushed out. </w:t>
      </w:r>
      <w:r w:rsidRPr="00885D1A">
        <w:rPr>
          <w:rStyle w:val="Emphasis"/>
        </w:rPr>
        <w:t>Religious freedom</w:t>
      </w:r>
      <w:r w:rsidRPr="0011344F">
        <w:rPr>
          <w:sz w:val="16"/>
        </w:rPr>
        <w:t xml:space="preserve"> </w:t>
      </w:r>
      <w:r w:rsidRPr="00885D1A">
        <w:rPr>
          <w:rStyle w:val="StyleUnderline"/>
        </w:rPr>
        <w:t>is</w:t>
      </w:r>
      <w:r w:rsidRPr="0011344F">
        <w:rPr>
          <w:sz w:val="16"/>
        </w:rPr>
        <w:t xml:space="preserve"> too </w:t>
      </w:r>
      <w:r w:rsidRPr="00885D1A">
        <w:rPr>
          <w:rStyle w:val="Emphasis"/>
        </w:rPr>
        <w:t>central</w:t>
      </w:r>
      <w:r w:rsidRPr="0011344F">
        <w:rPr>
          <w:sz w:val="16"/>
        </w:rPr>
        <w:t xml:space="preserve"> a pillar of liberty and human rights to be chiseled away or pulled down. </w:t>
      </w:r>
      <w:r w:rsidRPr="007D2B5A">
        <w:rPr>
          <w:rStyle w:val="StyleUnderline"/>
          <w:highlight w:val="yellow"/>
        </w:rPr>
        <w:t>And</w:t>
      </w:r>
      <w:r w:rsidRPr="0011344F">
        <w:rPr>
          <w:sz w:val="16"/>
        </w:rPr>
        <w:t xml:space="preserve"> religious freedom litigation </w:t>
      </w:r>
      <w:r w:rsidRPr="00885D1A">
        <w:rPr>
          <w:rStyle w:val="StyleUnderline"/>
        </w:rPr>
        <w:t>is</w:t>
      </w:r>
      <w:r w:rsidRPr="0011344F">
        <w:rPr>
          <w:sz w:val="16"/>
        </w:rPr>
        <w:t xml:space="preserve"> too </w:t>
      </w:r>
      <w:r w:rsidRPr="007D2B5A">
        <w:rPr>
          <w:rStyle w:val="Emphasis"/>
          <w:szCs w:val="28"/>
          <w:highlight w:val="yellow"/>
        </w:rPr>
        <w:t>critical</w:t>
      </w:r>
      <w:r w:rsidRPr="0011344F">
        <w:rPr>
          <w:sz w:val="16"/>
        </w:rPr>
        <w:t xml:space="preserve"> a forum </w:t>
      </w:r>
      <w:r w:rsidRPr="007D2B5A">
        <w:rPr>
          <w:rStyle w:val="Emphasis"/>
          <w:szCs w:val="28"/>
          <w:highlight w:val="yellow"/>
        </w:rPr>
        <w:t>for social stability</w:t>
      </w:r>
      <w:r w:rsidRPr="0011344F">
        <w:rPr>
          <w:sz w:val="16"/>
        </w:rPr>
        <w:t xml:space="preserve"> to be scorned or ignored. In centuries past—and in many regions of the world still today—</w:t>
      </w:r>
      <w:r w:rsidRPr="001304EE">
        <w:rPr>
          <w:rStyle w:val="StyleUnderline"/>
          <w:highlight w:val="yellow"/>
        </w:rPr>
        <w:t>disputes</w:t>
      </w:r>
      <w:r w:rsidRPr="00885D1A">
        <w:rPr>
          <w:rStyle w:val="StyleUnderline"/>
        </w:rPr>
        <w:t xml:space="preserve"> over religion and religious freedom</w:t>
      </w:r>
      <w:r w:rsidRPr="0011344F">
        <w:rPr>
          <w:sz w:val="16"/>
        </w:rPr>
        <w:t xml:space="preserve"> have often </w:t>
      </w:r>
      <w:r w:rsidRPr="001304EE">
        <w:rPr>
          <w:rStyle w:val="Emphasis"/>
          <w:highlight w:val="yellow"/>
        </w:rPr>
        <w:t>led</w:t>
      </w:r>
      <w:r w:rsidRPr="00885D1A">
        <w:rPr>
          <w:rStyle w:val="Emphasis"/>
        </w:rPr>
        <w:t xml:space="preserve"> to violence</w:t>
      </w:r>
      <w:r w:rsidRPr="0011344F">
        <w:rPr>
          <w:sz w:val="16"/>
        </w:rPr>
        <w:t xml:space="preserve">, </w:t>
      </w:r>
      <w:r w:rsidRPr="00885D1A">
        <w:rPr>
          <w:rStyle w:val="StyleUnderline"/>
        </w:rPr>
        <w:t xml:space="preserve">and sometimes </w:t>
      </w:r>
      <w:r w:rsidRPr="001304EE">
        <w:rPr>
          <w:rStyle w:val="StyleUnderline"/>
          <w:highlight w:val="yellow"/>
        </w:rPr>
        <w:t>to</w:t>
      </w:r>
      <w:r w:rsidRPr="001304EE">
        <w:rPr>
          <w:sz w:val="16"/>
          <w:highlight w:val="yellow"/>
        </w:rPr>
        <w:t xml:space="preserve"> </w:t>
      </w:r>
      <w:r w:rsidRPr="001304EE">
        <w:rPr>
          <w:rStyle w:val="Emphasis"/>
          <w:highlight w:val="yellow"/>
        </w:rPr>
        <w:t>all-out war</w:t>
      </w:r>
      <w:r w:rsidRPr="00885D1A">
        <w:rPr>
          <w:rStyle w:val="Emphasis"/>
        </w:rPr>
        <w:t>fare</w:t>
      </w:r>
      <w:r w:rsidRPr="0011344F">
        <w:rPr>
          <w:sz w:val="16"/>
        </w:rPr>
        <w:t xml:space="preserve">. We </w:t>
      </w:r>
      <w:r w:rsidRPr="00885D1A">
        <w:rPr>
          <w:rStyle w:val="StyleUnderline"/>
        </w:rPr>
        <w:t>have the</w:t>
      </w:r>
      <w:r w:rsidRPr="0011344F">
        <w:rPr>
          <w:sz w:val="16"/>
        </w:rPr>
        <w:t xml:space="preserve"> extraord</w:t>
      </w:r>
      <w:r w:rsidRPr="00F6588E">
        <w:rPr>
          <w:sz w:val="16"/>
        </w:rPr>
        <w:t xml:space="preserve">inary </w:t>
      </w:r>
      <w:r w:rsidRPr="00F6588E">
        <w:rPr>
          <w:rStyle w:val="StyleUnderline"/>
        </w:rPr>
        <w:t>luxury</w:t>
      </w:r>
      <w:r w:rsidRPr="00F6588E">
        <w:rPr>
          <w:sz w:val="16"/>
        </w:rPr>
        <w:t xml:space="preserve"> </w:t>
      </w:r>
      <w:r w:rsidRPr="00F6588E">
        <w:rPr>
          <w:rStyle w:val="Emphasis"/>
        </w:rPr>
        <w:t>in America</w:t>
      </w:r>
      <w:r w:rsidRPr="00F6588E">
        <w:rPr>
          <w:sz w:val="16"/>
        </w:rPr>
        <w:t xml:space="preserve"> </w:t>
      </w:r>
      <w:r w:rsidRPr="00F6588E">
        <w:rPr>
          <w:rStyle w:val="StyleUnderline"/>
        </w:rPr>
        <w:t>of settling</w:t>
      </w:r>
      <w:r w:rsidRPr="00F6588E">
        <w:rPr>
          <w:sz w:val="16"/>
        </w:rPr>
        <w:t xml:space="preserve"> our </w:t>
      </w:r>
      <w:r w:rsidRPr="00F6588E">
        <w:rPr>
          <w:rStyle w:val="StyleUnderline"/>
        </w:rPr>
        <w:t>religious disputes and vindicating</w:t>
      </w:r>
      <w:r w:rsidRPr="00F6588E">
        <w:rPr>
          <w:sz w:val="16"/>
        </w:rPr>
        <w:t xml:space="preserve"> our </w:t>
      </w:r>
      <w:r w:rsidRPr="00F6588E">
        <w:rPr>
          <w:rStyle w:val="StyleUnderline"/>
        </w:rPr>
        <w:t>religious rights with</w:t>
      </w:r>
      <w:r w:rsidRPr="00F6588E">
        <w:rPr>
          <w:sz w:val="16"/>
        </w:rPr>
        <w:t xml:space="preserve"> patience, deliberation, </w:t>
      </w:r>
      <w:r w:rsidRPr="00F6588E">
        <w:rPr>
          <w:rStyle w:val="Emphasis"/>
        </w:rPr>
        <w:t>due process</w:t>
      </w:r>
      <w:r w:rsidRPr="00F6588E">
        <w:rPr>
          <w:sz w:val="16"/>
        </w:rPr>
        <w:t xml:space="preserve">, and full ventilation of the issues </w:t>
      </w:r>
      <w:r w:rsidRPr="00F6588E">
        <w:rPr>
          <w:rStyle w:val="StyleUnderline"/>
        </w:rPr>
        <w:t>on all sides</w:t>
      </w:r>
      <w:r w:rsidRPr="00F6588E">
        <w:rPr>
          <w:sz w:val="16"/>
        </w:rPr>
        <w:t xml:space="preserve">. </w:t>
      </w:r>
      <w:r w:rsidRPr="00F6588E">
        <w:rPr>
          <w:rStyle w:val="StyleUnderline"/>
        </w:rPr>
        <w:t>We would do well to continue to</w:t>
      </w:r>
      <w:r w:rsidRPr="00F6588E">
        <w:rPr>
          <w:sz w:val="16"/>
        </w:rPr>
        <w:t xml:space="preserve"> </w:t>
      </w:r>
      <w:r w:rsidRPr="00F6588E">
        <w:rPr>
          <w:rStyle w:val="Emphasis"/>
        </w:rPr>
        <w:t>embrace</w:t>
      </w:r>
      <w:r w:rsidRPr="00F6588E">
        <w:rPr>
          <w:sz w:val="16"/>
        </w:rPr>
        <w:t xml:space="preserve"> </w:t>
      </w:r>
      <w:r w:rsidRPr="00F6588E">
        <w:rPr>
          <w:rStyle w:val="StyleUnderline"/>
        </w:rPr>
        <w:t>this</w:t>
      </w:r>
      <w:r w:rsidRPr="00F6588E">
        <w:rPr>
          <w:sz w:val="16"/>
        </w:rPr>
        <w:t xml:space="preserve"> precious </w:t>
      </w:r>
      <w:r w:rsidRPr="00F6588E">
        <w:rPr>
          <w:rStyle w:val="Emphasis"/>
        </w:rPr>
        <w:t>constitutional</w:t>
      </w:r>
      <w:r w:rsidRPr="00F6588E">
        <w:rPr>
          <w:sz w:val="16"/>
        </w:rPr>
        <w:t xml:space="preserve"> </w:t>
      </w:r>
      <w:r w:rsidRPr="00F6588E">
        <w:rPr>
          <w:rStyle w:val="StyleUnderline"/>
        </w:rPr>
        <w:t>heritage and process</w:t>
      </w:r>
      <w:r w:rsidRPr="00F6588E">
        <w:rPr>
          <w:sz w:val="16"/>
        </w:rPr>
        <w:t>.</w:t>
      </w:r>
    </w:p>
    <w:p w14:paraId="3FAC1F76" w14:textId="77777777" w:rsidR="00B84844" w:rsidRDefault="00B84844" w:rsidP="00B84844">
      <w:pPr>
        <w:rPr>
          <w:sz w:val="16"/>
        </w:rPr>
      </w:pPr>
      <w:r w:rsidRPr="00F6588E">
        <w:rPr>
          <w:sz w:val="16"/>
        </w:rPr>
        <w:t xml:space="preserve">As this process continues to unfold, it is essential, in my view, that the full range of founding religious freedom principles remain in operation—liberty of conscience, free exercise of religion, religious pluralism, religious equality, separation of church and state, and no establishment of religion by law. </w:t>
      </w:r>
      <w:r w:rsidRPr="00F6588E">
        <w:rPr>
          <w:rStyle w:val="StyleUnderline"/>
        </w:rPr>
        <w:t>Religious freedom</w:t>
      </w:r>
      <w:r w:rsidRPr="00F6588E">
        <w:rPr>
          <w:sz w:val="16"/>
        </w:rPr>
        <w:t xml:space="preserve"> norms should not be reduced to neutrality or equality norms alone and </w:t>
      </w:r>
      <w:r w:rsidRPr="00F6588E">
        <w:rPr>
          <w:rStyle w:val="StyleUnderline"/>
        </w:rPr>
        <w:t>should</w:t>
      </w:r>
      <w:r w:rsidRPr="00F6588E">
        <w:rPr>
          <w:sz w:val="16"/>
        </w:rPr>
        <w:t xml:space="preserve"> </w:t>
      </w:r>
      <w:r w:rsidRPr="00F6588E">
        <w:rPr>
          <w:rStyle w:val="Emphasis"/>
        </w:rPr>
        <w:t>not be weakened</w:t>
      </w:r>
      <w:r w:rsidRPr="00F6588E">
        <w:rPr>
          <w:sz w:val="16"/>
        </w:rPr>
        <w:t xml:space="preserve"> </w:t>
      </w:r>
      <w:r w:rsidRPr="00F6588E">
        <w:rPr>
          <w:rStyle w:val="StyleUnderline"/>
        </w:rPr>
        <w:t>by</w:t>
      </w:r>
      <w:r w:rsidRPr="00F6588E">
        <w:rPr>
          <w:sz w:val="16"/>
        </w:rPr>
        <w:t xml:space="preserve"> </w:t>
      </w:r>
      <w:r w:rsidRPr="00F6588E">
        <w:rPr>
          <w:rStyle w:val="Emphasis"/>
        </w:rPr>
        <w:t>too low</w:t>
      </w:r>
      <w:r w:rsidRPr="00F6588E">
        <w:rPr>
          <w:sz w:val="16"/>
        </w:rPr>
        <w:t xml:space="preserve"> </w:t>
      </w:r>
      <w:r w:rsidRPr="00F6588E">
        <w:rPr>
          <w:rStyle w:val="StyleUnderline"/>
        </w:rPr>
        <w:t>a standard of review</w:t>
      </w:r>
      <w:r w:rsidRPr="00F6588E">
        <w:rPr>
          <w:sz w:val="16"/>
        </w:rPr>
        <w:t xml:space="preserve"> or too high a law of standing.</w:t>
      </w:r>
    </w:p>
    <w:p w14:paraId="493FCE67" w14:textId="77777777" w:rsidR="00B84844" w:rsidRDefault="00B84844" w:rsidP="00B84844">
      <w:pPr>
        <w:pStyle w:val="Heading4"/>
      </w:pPr>
      <w:r>
        <w:t xml:space="preserve">Religious civil war </w:t>
      </w:r>
      <w:r w:rsidRPr="00282E40">
        <w:rPr>
          <w:u w:val="single"/>
        </w:rPr>
        <w:t>in the US</w:t>
      </w:r>
      <w:r>
        <w:t xml:space="preserve"> is </w:t>
      </w:r>
      <w:r w:rsidRPr="00282E40">
        <w:rPr>
          <w:u w:val="single"/>
        </w:rPr>
        <w:t>likely</w:t>
      </w:r>
      <w:r>
        <w:t xml:space="preserve"> AND </w:t>
      </w:r>
      <w:r>
        <w:rPr>
          <w:u w:val="single"/>
        </w:rPr>
        <w:t>overcomes</w:t>
      </w:r>
      <w:r>
        <w:t xml:space="preserve"> restraints.</w:t>
      </w:r>
    </w:p>
    <w:p w14:paraId="2FDE2BC5" w14:textId="77777777" w:rsidR="00B84844" w:rsidRDefault="00B84844" w:rsidP="00B84844">
      <w:r>
        <w:t xml:space="preserve">Dr. Nilay </w:t>
      </w:r>
      <w:r w:rsidRPr="00F04F8D">
        <w:rPr>
          <w:rStyle w:val="Style13ptBold"/>
        </w:rPr>
        <w:t>Saiya 23</w:t>
      </w:r>
      <w:r>
        <w:t xml:space="preserve">, PhD, Associate Professor, Public Policy &amp; Global Affairs, Nanyang Technological University, "America Appears to be Heading for a Religious Civil War," Religion Dispatches, 09/27/2023, </w:t>
      </w:r>
      <w:r w:rsidRPr="00F45159">
        <w:t>https://religiondispatches.org/america-appears-to-be-heading-for-a-religious-civil-war/</w:t>
      </w:r>
      <w:r>
        <w:t>. [italics in original]</w:t>
      </w:r>
    </w:p>
    <w:p w14:paraId="7942030C" w14:textId="77777777" w:rsidR="00B84844" w:rsidRPr="00282E40" w:rsidRDefault="00B84844" w:rsidP="00B84844">
      <w:pPr>
        <w:rPr>
          <w:sz w:val="16"/>
        </w:rPr>
      </w:pPr>
      <w:r w:rsidRPr="00282E40">
        <w:rPr>
          <w:sz w:val="16"/>
        </w:rPr>
        <w:t xml:space="preserve">Yet, </w:t>
      </w:r>
      <w:r w:rsidRPr="00D55FE8">
        <w:rPr>
          <w:rStyle w:val="StyleUnderline"/>
        </w:rPr>
        <w:t>a</w:t>
      </w:r>
      <w:r w:rsidRPr="00282E40">
        <w:rPr>
          <w:sz w:val="16"/>
        </w:rPr>
        <w:t xml:space="preserve"> </w:t>
      </w:r>
      <w:r w:rsidRPr="0048554A">
        <w:rPr>
          <w:rStyle w:val="Emphasis"/>
          <w:highlight w:val="yellow"/>
        </w:rPr>
        <w:t>new</w:t>
      </w:r>
      <w:r w:rsidRPr="00282E40">
        <w:rPr>
          <w:sz w:val="16"/>
        </w:rPr>
        <w:t xml:space="preserve"> </w:t>
      </w:r>
      <w:r w:rsidRPr="00D55FE8">
        <w:rPr>
          <w:rStyle w:val="StyleUnderline"/>
        </w:rPr>
        <w:t xml:space="preserve">American </w:t>
      </w:r>
      <w:r w:rsidRPr="0048554A">
        <w:rPr>
          <w:rStyle w:val="StyleUnderline"/>
          <w:highlight w:val="yellow"/>
        </w:rPr>
        <w:t>civil war</w:t>
      </w:r>
      <w:r w:rsidRPr="00D55FE8">
        <w:rPr>
          <w:rStyle w:val="StyleUnderline"/>
        </w:rPr>
        <w:t xml:space="preserve"> is</w:t>
      </w:r>
      <w:r w:rsidRPr="00282E40">
        <w:rPr>
          <w:sz w:val="16"/>
        </w:rPr>
        <w:t xml:space="preserve"> </w:t>
      </w:r>
      <w:r w:rsidRPr="00D55FE8">
        <w:rPr>
          <w:rStyle w:val="Emphasis"/>
        </w:rPr>
        <w:t>no longer</w:t>
      </w:r>
      <w:r w:rsidRPr="00282E40">
        <w:rPr>
          <w:sz w:val="16"/>
        </w:rPr>
        <w:t xml:space="preserve"> </w:t>
      </w:r>
      <w:r w:rsidRPr="00D55FE8">
        <w:rPr>
          <w:rStyle w:val="StyleUnderline"/>
        </w:rPr>
        <w:t>unthinkable</w:t>
      </w:r>
      <w:r w:rsidRPr="00282E40">
        <w:rPr>
          <w:sz w:val="16"/>
        </w:rPr>
        <w:t xml:space="preserve">. Political scientist Barbara Walter has identified two specific </w:t>
      </w:r>
      <w:r w:rsidRPr="0048554A">
        <w:rPr>
          <w:rStyle w:val="StyleUnderline"/>
          <w:highlight w:val="yellow"/>
        </w:rPr>
        <w:t>factors</w:t>
      </w:r>
      <w:r w:rsidRPr="00282E40">
        <w:rPr>
          <w:sz w:val="16"/>
        </w:rPr>
        <w:t xml:space="preserve"> that </w:t>
      </w:r>
      <w:r w:rsidRPr="00D55FE8">
        <w:rPr>
          <w:rStyle w:val="Emphasis"/>
        </w:rPr>
        <w:t>predict</w:t>
      </w:r>
      <w:r w:rsidRPr="00282E40">
        <w:rPr>
          <w:sz w:val="16"/>
        </w:rPr>
        <w:t xml:space="preserve"> </w:t>
      </w:r>
      <w:r w:rsidRPr="00D55FE8">
        <w:rPr>
          <w:rStyle w:val="StyleUnderline"/>
        </w:rPr>
        <w:t>the likelihood of civil war occurrence</w:t>
      </w:r>
      <w:r w:rsidRPr="00282E40">
        <w:rPr>
          <w:sz w:val="16"/>
        </w:rPr>
        <w:t xml:space="preserve">. Alarmingly, both </w:t>
      </w:r>
      <w:r w:rsidRPr="00D55FE8">
        <w:rPr>
          <w:rStyle w:val="StyleUnderline"/>
        </w:rPr>
        <w:t xml:space="preserve">variables </w:t>
      </w:r>
      <w:r w:rsidRPr="0048554A">
        <w:rPr>
          <w:rStyle w:val="StyleUnderline"/>
          <w:highlight w:val="yellow"/>
        </w:rPr>
        <w:t>are</w:t>
      </w:r>
      <w:r w:rsidRPr="0048554A">
        <w:rPr>
          <w:sz w:val="16"/>
          <w:highlight w:val="yellow"/>
        </w:rPr>
        <w:t xml:space="preserve"> </w:t>
      </w:r>
      <w:r w:rsidRPr="0048554A">
        <w:rPr>
          <w:rStyle w:val="Emphasis"/>
          <w:highlight w:val="yellow"/>
        </w:rPr>
        <w:t>present</w:t>
      </w:r>
      <w:r w:rsidRPr="00282E40">
        <w:rPr>
          <w:sz w:val="16"/>
        </w:rPr>
        <w:t xml:space="preserve"> </w:t>
      </w:r>
      <w:r w:rsidRPr="00D55FE8">
        <w:rPr>
          <w:rStyle w:val="StyleUnderline"/>
        </w:rPr>
        <w:t>in the</w:t>
      </w:r>
      <w:r w:rsidRPr="00282E40">
        <w:rPr>
          <w:sz w:val="16"/>
        </w:rPr>
        <w:t xml:space="preserve"> </w:t>
      </w:r>
      <w:r w:rsidRPr="00D55FE8">
        <w:rPr>
          <w:rStyle w:val="Emphasis"/>
        </w:rPr>
        <w:t>U</w:t>
      </w:r>
      <w:r w:rsidRPr="00282E40">
        <w:rPr>
          <w:sz w:val="16"/>
        </w:rPr>
        <w:t xml:space="preserve">nited </w:t>
      </w:r>
      <w:r w:rsidRPr="00D55FE8">
        <w:rPr>
          <w:rStyle w:val="Emphasis"/>
        </w:rPr>
        <w:t>S</w:t>
      </w:r>
      <w:r w:rsidRPr="00282E40">
        <w:rPr>
          <w:sz w:val="16"/>
        </w:rPr>
        <w:t xml:space="preserve">tates </w:t>
      </w:r>
      <w:r w:rsidRPr="00D55FE8">
        <w:rPr>
          <w:rStyle w:val="StyleUnderline"/>
        </w:rPr>
        <w:t xml:space="preserve">today </w:t>
      </w:r>
      <w:r w:rsidRPr="0048554A">
        <w:rPr>
          <w:rStyle w:val="StyleUnderline"/>
          <w:highlight w:val="yellow"/>
        </w:rPr>
        <w:t>and</w:t>
      </w:r>
      <w:r w:rsidRPr="00D55FE8">
        <w:rPr>
          <w:rStyle w:val="StyleUnderline"/>
        </w:rPr>
        <w:t xml:space="preserve"> are</w:t>
      </w:r>
      <w:r w:rsidRPr="00282E40">
        <w:rPr>
          <w:sz w:val="16"/>
        </w:rPr>
        <w:t xml:space="preserve"> quickly </w:t>
      </w:r>
      <w:r w:rsidRPr="0048554A">
        <w:rPr>
          <w:rStyle w:val="Emphasis"/>
          <w:highlight w:val="yellow"/>
        </w:rPr>
        <w:t>pushing</w:t>
      </w:r>
      <w:r w:rsidRPr="00282E40">
        <w:rPr>
          <w:sz w:val="16"/>
        </w:rPr>
        <w:t xml:space="preserve"> </w:t>
      </w:r>
      <w:r w:rsidRPr="00D55FE8">
        <w:rPr>
          <w:rStyle w:val="StyleUnderline"/>
        </w:rPr>
        <w:t xml:space="preserve">the country to </w:t>
      </w:r>
      <w:r w:rsidRPr="0048554A">
        <w:rPr>
          <w:rStyle w:val="StyleUnderline"/>
          <w:highlight w:val="yellow"/>
        </w:rPr>
        <w:t>the brink</w:t>
      </w:r>
      <w:r w:rsidRPr="00282E40">
        <w:rPr>
          <w:sz w:val="16"/>
        </w:rPr>
        <w:t>.</w:t>
      </w:r>
    </w:p>
    <w:p w14:paraId="747BE56F" w14:textId="77777777" w:rsidR="00B84844" w:rsidRPr="00282E40" w:rsidRDefault="00B84844" w:rsidP="00B84844">
      <w:pPr>
        <w:rPr>
          <w:sz w:val="16"/>
        </w:rPr>
      </w:pPr>
      <w:r w:rsidRPr="00282E40">
        <w:rPr>
          <w:sz w:val="16"/>
        </w:rPr>
        <w:t xml:space="preserve">The first is “anocracy,” a political science term for countries that mix democratic and autocratic features. These countries are neither democracies nor autocracies, but instead lie somewhere in the middle. Anocracies are prone to conflict because they lack the strong institutions and political channels of robust democracies for citizens to work through; at the same time, they either don’t possess or choose not to use authoritarian tools of repression to undercut violence </w:t>
      </w:r>
      <w:r w:rsidRPr="00282E40">
        <w:rPr>
          <w:i/>
          <w:iCs/>
          <w:sz w:val="16"/>
        </w:rPr>
        <w:t>a priori</w:t>
      </w:r>
      <w:r w:rsidRPr="00282E40">
        <w:rPr>
          <w:sz w:val="16"/>
        </w:rPr>
        <w:t>.</w:t>
      </w:r>
    </w:p>
    <w:p w14:paraId="501DB9C0" w14:textId="77777777" w:rsidR="00B84844" w:rsidRPr="00282E40" w:rsidRDefault="00B84844" w:rsidP="00B84844">
      <w:pPr>
        <w:rPr>
          <w:sz w:val="16"/>
        </w:rPr>
      </w:pPr>
      <w:r w:rsidRPr="00282E40">
        <w:rPr>
          <w:sz w:val="16"/>
        </w:rPr>
        <w:t xml:space="preserve">And, according to the Polity Project, the United States is today an anocracy. In 2020, Polity, which focuses on procedural democracy,* downgraded the U.S. score below the “democracy threshold” for the first time in its history. The dramatic drop in America’s democracy score coincided with the Trump administration’s systematic assault on democratic norms and institutions and the 2021 insurrection at the capitol. No longer is the United States the world’s oldest continuous democracy, according to Polity. </w:t>
      </w:r>
    </w:p>
    <w:p w14:paraId="1F6BE048" w14:textId="77777777" w:rsidR="00B84844" w:rsidRPr="00282E40" w:rsidRDefault="00B84844" w:rsidP="00B84844">
      <w:pPr>
        <w:rPr>
          <w:sz w:val="16"/>
        </w:rPr>
      </w:pPr>
      <w:r w:rsidRPr="00282E40">
        <w:rPr>
          <w:sz w:val="16"/>
        </w:rPr>
        <w:t xml:space="preserve">Political science </w:t>
      </w:r>
      <w:r w:rsidRPr="00EB1489">
        <w:rPr>
          <w:rStyle w:val="StyleUnderline"/>
        </w:rPr>
        <w:t>research</w:t>
      </w:r>
      <w:r w:rsidRPr="00282E40">
        <w:rPr>
          <w:sz w:val="16"/>
        </w:rPr>
        <w:t xml:space="preserve"> has </w:t>
      </w:r>
      <w:r w:rsidRPr="00EB1489">
        <w:rPr>
          <w:rStyle w:val="StyleUnderline"/>
        </w:rPr>
        <w:t>shown that</w:t>
      </w:r>
      <w:r w:rsidRPr="00282E40">
        <w:rPr>
          <w:sz w:val="16"/>
        </w:rPr>
        <w:t xml:space="preserve"> </w:t>
      </w:r>
      <w:r w:rsidRPr="00196EE3">
        <w:rPr>
          <w:rStyle w:val="Emphasis"/>
          <w:highlight w:val="yellow"/>
        </w:rPr>
        <w:t>anocracies</w:t>
      </w:r>
      <w:r w:rsidRPr="00282E40">
        <w:rPr>
          <w:sz w:val="16"/>
        </w:rPr>
        <w:t xml:space="preserve"> </w:t>
      </w:r>
      <w:r w:rsidRPr="00EB1489">
        <w:rPr>
          <w:rStyle w:val="StyleUnderline"/>
        </w:rPr>
        <w:t>are</w:t>
      </w:r>
      <w:r w:rsidRPr="00282E40">
        <w:rPr>
          <w:sz w:val="16"/>
        </w:rPr>
        <w:t xml:space="preserve"> </w:t>
      </w:r>
      <w:r w:rsidRPr="00EB1489">
        <w:rPr>
          <w:rStyle w:val="Emphasis"/>
        </w:rPr>
        <w:t xml:space="preserve">most </w:t>
      </w:r>
      <w:r w:rsidRPr="00196EE3">
        <w:rPr>
          <w:rStyle w:val="Emphasis"/>
          <w:highlight w:val="yellow"/>
        </w:rPr>
        <w:t>likely</w:t>
      </w:r>
      <w:r w:rsidRPr="00282E40">
        <w:rPr>
          <w:sz w:val="16"/>
        </w:rPr>
        <w:t xml:space="preserve"> </w:t>
      </w:r>
      <w:r w:rsidRPr="00EB1489">
        <w:rPr>
          <w:rStyle w:val="StyleUnderline"/>
        </w:rPr>
        <w:t>to experience civil war</w:t>
      </w:r>
      <w:r w:rsidRPr="00282E40">
        <w:rPr>
          <w:sz w:val="16"/>
        </w:rPr>
        <w:t xml:space="preserve"> in the first few years of their durations and that transitions into anocracy from democracy (as opposed to transitions into anocracy from autocracy) leave states at a higher risk for civil war. </w:t>
      </w:r>
      <w:r w:rsidRPr="00EB1489">
        <w:rPr>
          <w:rStyle w:val="StyleUnderline"/>
        </w:rPr>
        <w:t>The</w:t>
      </w:r>
      <w:r w:rsidRPr="00282E40">
        <w:rPr>
          <w:sz w:val="16"/>
        </w:rPr>
        <w:t xml:space="preserve"> </w:t>
      </w:r>
      <w:r w:rsidRPr="00196EE3">
        <w:rPr>
          <w:rStyle w:val="Emphasis"/>
          <w:highlight w:val="yellow"/>
        </w:rPr>
        <w:t>U</w:t>
      </w:r>
      <w:r w:rsidRPr="00282E40">
        <w:rPr>
          <w:sz w:val="16"/>
        </w:rPr>
        <w:t xml:space="preserve">nited </w:t>
      </w:r>
      <w:r w:rsidRPr="00196EE3">
        <w:rPr>
          <w:rStyle w:val="Emphasis"/>
          <w:highlight w:val="yellow"/>
        </w:rPr>
        <w:t>S</w:t>
      </w:r>
      <w:r w:rsidRPr="00282E40">
        <w:rPr>
          <w:sz w:val="16"/>
        </w:rPr>
        <w:t xml:space="preserve">tates today </w:t>
      </w:r>
      <w:r w:rsidRPr="00196EE3">
        <w:rPr>
          <w:rStyle w:val="StyleUnderline"/>
          <w:highlight w:val="yellow"/>
        </w:rPr>
        <w:t>fits this</w:t>
      </w:r>
      <w:r w:rsidRPr="00EB1489">
        <w:rPr>
          <w:rStyle w:val="StyleUnderline"/>
        </w:rPr>
        <w:t xml:space="preserve"> description</w:t>
      </w:r>
      <w:r w:rsidRPr="00282E40">
        <w:rPr>
          <w:sz w:val="16"/>
        </w:rPr>
        <w:t xml:space="preserve"> </w:t>
      </w:r>
      <w:r w:rsidRPr="00EB1489">
        <w:rPr>
          <w:rStyle w:val="Emphasis"/>
        </w:rPr>
        <w:t>perfectly</w:t>
      </w:r>
      <w:r w:rsidRPr="00282E40">
        <w:rPr>
          <w:sz w:val="16"/>
        </w:rPr>
        <w:t xml:space="preserve">. Indeed, Polity’s </w:t>
      </w:r>
      <w:r w:rsidRPr="00EB1489">
        <w:rPr>
          <w:rStyle w:val="StyleUnderline"/>
        </w:rPr>
        <w:t>analysis places America at</w:t>
      </w:r>
      <w:r w:rsidRPr="00282E40">
        <w:rPr>
          <w:sz w:val="16"/>
        </w:rPr>
        <w:t xml:space="preserve"> “</w:t>
      </w:r>
      <w:r w:rsidRPr="00EB1489">
        <w:rPr>
          <w:rStyle w:val="Emphasis"/>
        </w:rPr>
        <w:t>high risk</w:t>
      </w:r>
      <w:r w:rsidRPr="00282E40">
        <w:rPr>
          <w:sz w:val="16"/>
        </w:rPr>
        <w:t xml:space="preserve"> </w:t>
      </w:r>
      <w:r w:rsidRPr="00EB1489">
        <w:rPr>
          <w:rStyle w:val="StyleUnderline"/>
        </w:rPr>
        <w:t>of impending political instability</w:t>
      </w:r>
      <w:r w:rsidRPr="00282E40">
        <w:rPr>
          <w:sz w:val="16"/>
        </w:rPr>
        <w:t>.”</w:t>
      </w:r>
    </w:p>
    <w:p w14:paraId="0887E25B" w14:textId="77777777" w:rsidR="00B84844" w:rsidRPr="00282E40" w:rsidRDefault="00B84844" w:rsidP="00B84844">
      <w:pPr>
        <w:rPr>
          <w:sz w:val="16"/>
        </w:rPr>
      </w:pPr>
      <w:r w:rsidRPr="00282E40">
        <w:rPr>
          <w:sz w:val="16"/>
        </w:rPr>
        <w:t xml:space="preserve">This fact alone is cause for grave concern. But </w:t>
      </w:r>
      <w:r w:rsidRPr="00EB1489">
        <w:rPr>
          <w:rStyle w:val="StyleUnderline"/>
        </w:rPr>
        <w:t>it</w:t>
      </w:r>
      <w:r w:rsidRPr="00282E40">
        <w:rPr>
          <w:sz w:val="16"/>
        </w:rPr>
        <w:t xml:space="preserve"> </w:t>
      </w:r>
      <w:r w:rsidRPr="00EB1489">
        <w:rPr>
          <w:rStyle w:val="Emphasis"/>
        </w:rPr>
        <w:t>gets worse</w:t>
      </w:r>
      <w:r w:rsidRPr="00282E40">
        <w:rPr>
          <w:sz w:val="16"/>
        </w:rPr>
        <w:t>.</w:t>
      </w:r>
    </w:p>
    <w:p w14:paraId="60037960" w14:textId="77777777" w:rsidR="00B84844" w:rsidRPr="00282E40" w:rsidRDefault="00B84844" w:rsidP="00B84844">
      <w:pPr>
        <w:rPr>
          <w:sz w:val="16"/>
        </w:rPr>
      </w:pPr>
      <w:r w:rsidRPr="00282E40">
        <w:rPr>
          <w:sz w:val="16"/>
        </w:rPr>
        <w:t xml:space="preserve">The second factor identified by Dr. Walter involves </w:t>
      </w:r>
      <w:r w:rsidRPr="00EB1489">
        <w:rPr>
          <w:rStyle w:val="StyleUnderline"/>
        </w:rPr>
        <w:t>the</w:t>
      </w:r>
      <w:r w:rsidRPr="00282E40">
        <w:rPr>
          <w:sz w:val="16"/>
        </w:rPr>
        <w:t xml:space="preserve"> </w:t>
      </w:r>
      <w:r w:rsidRPr="00EB1489">
        <w:rPr>
          <w:rStyle w:val="Emphasis"/>
        </w:rPr>
        <w:t xml:space="preserve">calcification of </w:t>
      </w:r>
      <w:r w:rsidRPr="00981C5C">
        <w:rPr>
          <w:rStyle w:val="Emphasis"/>
          <w:highlight w:val="yellow"/>
        </w:rPr>
        <w:t>identity politics</w:t>
      </w:r>
      <w:r w:rsidRPr="00282E40">
        <w:rPr>
          <w:sz w:val="16"/>
        </w:rPr>
        <w:t xml:space="preserve"> among those who had once been politically dominant but now find themselves in decline. </w:t>
      </w:r>
    </w:p>
    <w:p w14:paraId="00543A2F" w14:textId="77777777" w:rsidR="00B84844" w:rsidRPr="00282E40" w:rsidRDefault="00B84844" w:rsidP="00B84844">
      <w:pPr>
        <w:rPr>
          <w:sz w:val="16"/>
        </w:rPr>
      </w:pPr>
      <w:r w:rsidRPr="00EB1489">
        <w:rPr>
          <w:rStyle w:val="StyleUnderline"/>
        </w:rPr>
        <w:t>Citizens</w:t>
      </w:r>
      <w:r w:rsidRPr="00282E40">
        <w:rPr>
          <w:sz w:val="16"/>
        </w:rPr>
        <w:t xml:space="preserve"> </w:t>
      </w:r>
      <w:r w:rsidRPr="00EB1489">
        <w:rPr>
          <w:rStyle w:val="Emphasis"/>
        </w:rPr>
        <w:t>organizing</w:t>
      </w:r>
      <w:r w:rsidRPr="00282E40">
        <w:rPr>
          <w:sz w:val="16"/>
        </w:rPr>
        <w:t xml:space="preserve"> </w:t>
      </w:r>
      <w:r w:rsidRPr="00EB1489">
        <w:rPr>
          <w:rStyle w:val="StyleUnderline"/>
        </w:rPr>
        <w:t>themselves into an</w:t>
      </w:r>
      <w:r w:rsidRPr="00282E40">
        <w:rPr>
          <w:sz w:val="16"/>
        </w:rPr>
        <w:t xml:space="preserve"> </w:t>
      </w:r>
      <w:r w:rsidRPr="00EB1489">
        <w:rPr>
          <w:rStyle w:val="Emphasis"/>
        </w:rPr>
        <w:t>identity-based faction</w:t>
      </w:r>
      <w:r w:rsidRPr="00282E40">
        <w:rPr>
          <w:sz w:val="16"/>
        </w:rPr>
        <w:t xml:space="preserve"> in this way </w:t>
      </w:r>
      <w:r w:rsidRPr="00EB1489">
        <w:rPr>
          <w:rStyle w:val="StyleUnderline"/>
        </w:rPr>
        <w:t xml:space="preserve">has </w:t>
      </w:r>
      <w:r w:rsidRPr="00981C5C">
        <w:rPr>
          <w:rStyle w:val="StyleUnderline"/>
          <w:highlight w:val="yellow"/>
        </w:rPr>
        <w:t>historically</w:t>
      </w:r>
      <w:r w:rsidRPr="00EB1489">
        <w:rPr>
          <w:rStyle w:val="StyleUnderline"/>
        </w:rPr>
        <w:t xml:space="preserve"> been a</w:t>
      </w:r>
      <w:r w:rsidRPr="00282E40">
        <w:rPr>
          <w:sz w:val="16"/>
        </w:rPr>
        <w:t xml:space="preserve"> </w:t>
      </w:r>
      <w:r w:rsidRPr="00981C5C">
        <w:rPr>
          <w:rStyle w:val="Emphasis"/>
          <w:highlight w:val="yellow"/>
        </w:rPr>
        <w:t>warning</w:t>
      </w:r>
      <w:r w:rsidRPr="00EB1489">
        <w:rPr>
          <w:rStyle w:val="Emphasis"/>
        </w:rPr>
        <w:t xml:space="preserve"> sign</w:t>
      </w:r>
      <w:r w:rsidRPr="00282E40">
        <w:rPr>
          <w:sz w:val="16"/>
        </w:rPr>
        <w:t xml:space="preserve"> </w:t>
      </w:r>
      <w:r w:rsidRPr="00EB1489">
        <w:rPr>
          <w:rStyle w:val="StyleUnderline"/>
        </w:rPr>
        <w:t xml:space="preserve">that large scale </w:t>
      </w:r>
      <w:r w:rsidRPr="00981C5C">
        <w:rPr>
          <w:rStyle w:val="StyleUnderline"/>
          <w:highlight w:val="yellow"/>
        </w:rPr>
        <w:t>political violence</w:t>
      </w:r>
      <w:r w:rsidRPr="00EB1489">
        <w:rPr>
          <w:rStyle w:val="StyleUnderline"/>
        </w:rPr>
        <w:t xml:space="preserve"> may be </w:t>
      </w:r>
      <w:r w:rsidRPr="00981C5C">
        <w:rPr>
          <w:rStyle w:val="StyleUnderline"/>
          <w:highlight w:val="yellow"/>
        </w:rPr>
        <w:t>in the offing</w:t>
      </w:r>
      <w:r w:rsidRPr="00282E40">
        <w:rPr>
          <w:sz w:val="16"/>
        </w:rPr>
        <w:t xml:space="preserve">. People can compromise if the issue at stake is economic or territorial in nature. Land can be divided; money can be reallocated. But </w:t>
      </w:r>
      <w:r w:rsidRPr="00EB1489">
        <w:rPr>
          <w:rStyle w:val="StyleUnderline"/>
        </w:rPr>
        <w:t>how does one</w:t>
      </w:r>
      <w:r w:rsidRPr="00282E40">
        <w:rPr>
          <w:sz w:val="16"/>
        </w:rPr>
        <w:t xml:space="preserve"> </w:t>
      </w:r>
      <w:r w:rsidRPr="00EB1489">
        <w:rPr>
          <w:rStyle w:val="Emphasis"/>
        </w:rPr>
        <w:t>compromise</w:t>
      </w:r>
      <w:r w:rsidRPr="00282E40">
        <w:rPr>
          <w:sz w:val="16"/>
        </w:rPr>
        <w:t xml:space="preserve"> </w:t>
      </w:r>
      <w:r w:rsidRPr="00EB1489">
        <w:rPr>
          <w:rStyle w:val="StyleUnderline"/>
        </w:rPr>
        <w:t>on the</w:t>
      </w:r>
      <w:r w:rsidRPr="00282E40">
        <w:rPr>
          <w:sz w:val="16"/>
        </w:rPr>
        <w:t xml:space="preserve"> </w:t>
      </w:r>
      <w:r w:rsidRPr="00EB1489">
        <w:rPr>
          <w:rStyle w:val="Emphasis"/>
        </w:rPr>
        <w:t>core issue</w:t>
      </w:r>
      <w:r w:rsidRPr="00282E40">
        <w:rPr>
          <w:sz w:val="16"/>
        </w:rPr>
        <w:t xml:space="preserve"> </w:t>
      </w:r>
      <w:r w:rsidRPr="00EB1489">
        <w:rPr>
          <w:rStyle w:val="StyleUnderline"/>
        </w:rPr>
        <w:t>of identity</w:t>
      </w:r>
      <w:r w:rsidRPr="00282E40">
        <w:rPr>
          <w:sz w:val="16"/>
        </w:rPr>
        <w:t>?</w:t>
      </w:r>
    </w:p>
    <w:p w14:paraId="3A48DC8A" w14:textId="77777777" w:rsidR="00B84844" w:rsidRPr="00282E40" w:rsidRDefault="00B84844" w:rsidP="00B84844">
      <w:pPr>
        <w:rPr>
          <w:sz w:val="16"/>
        </w:rPr>
      </w:pPr>
      <w:r w:rsidRPr="00EB1489">
        <w:rPr>
          <w:rStyle w:val="StyleUnderline"/>
        </w:rPr>
        <w:t>Although</w:t>
      </w:r>
      <w:r w:rsidRPr="00282E40">
        <w:rPr>
          <w:sz w:val="16"/>
        </w:rPr>
        <w:t xml:space="preserve"> the </w:t>
      </w:r>
      <w:r w:rsidRPr="00EB1489">
        <w:rPr>
          <w:rStyle w:val="StyleUnderline"/>
        </w:rPr>
        <w:t>identity fault lines in America are</w:t>
      </w:r>
      <w:r w:rsidRPr="00282E40">
        <w:rPr>
          <w:sz w:val="16"/>
        </w:rPr>
        <w:t xml:space="preserve"> </w:t>
      </w:r>
      <w:r w:rsidRPr="00EB1489">
        <w:rPr>
          <w:rStyle w:val="Emphasis"/>
        </w:rPr>
        <w:t>myriad</w:t>
      </w:r>
      <w:r w:rsidRPr="00282E40">
        <w:rPr>
          <w:sz w:val="16"/>
        </w:rPr>
        <w:t xml:space="preserve">, arguably, </w:t>
      </w:r>
      <w:r w:rsidRPr="00EB1489">
        <w:rPr>
          <w:rStyle w:val="StyleUnderline"/>
        </w:rPr>
        <w:t>the</w:t>
      </w:r>
      <w:r w:rsidRPr="00282E40">
        <w:rPr>
          <w:sz w:val="16"/>
        </w:rPr>
        <w:t xml:space="preserve"> </w:t>
      </w:r>
      <w:r w:rsidRPr="00AF79A1">
        <w:rPr>
          <w:rStyle w:val="Emphasis"/>
          <w:sz w:val="24"/>
          <w:szCs w:val="24"/>
          <w:highlight w:val="yellow"/>
        </w:rPr>
        <w:t>most important</w:t>
      </w:r>
      <w:r w:rsidRPr="00EB1489">
        <w:rPr>
          <w:rStyle w:val="Emphasis"/>
          <w:sz w:val="24"/>
          <w:szCs w:val="24"/>
        </w:rPr>
        <w:t xml:space="preserve"> cleavage </w:t>
      </w:r>
      <w:r w:rsidRPr="00AF79A1">
        <w:rPr>
          <w:rStyle w:val="Emphasis"/>
          <w:sz w:val="24"/>
          <w:szCs w:val="24"/>
          <w:highlight w:val="yellow"/>
        </w:rPr>
        <w:t>involves</w:t>
      </w:r>
      <w:r w:rsidRPr="00282E40">
        <w:rPr>
          <w:sz w:val="16"/>
        </w:rPr>
        <w:t xml:space="preserve"> race and </w:t>
      </w:r>
      <w:r w:rsidRPr="00AF79A1">
        <w:rPr>
          <w:rStyle w:val="Emphasis"/>
          <w:sz w:val="24"/>
          <w:szCs w:val="24"/>
          <w:highlight w:val="yellow"/>
        </w:rPr>
        <w:t>religion</w:t>
      </w:r>
      <w:r w:rsidRPr="00282E40">
        <w:rPr>
          <w:sz w:val="16"/>
        </w:rPr>
        <w:t xml:space="preserve">, a cleft created largely by (mostly White) conservative Christians who fear that the country is renouncing its Christian foundations. I have </w:t>
      </w:r>
      <w:r w:rsidRPr="00AF79A1">
        <w:rPr>
          <w:rStyle w:val="StyleUnderline"/>
          <w:highlight w:val="yellow"/>
        </w:rPr>
        <w:t>studied</w:t>
      </w:r>
      <w:r w:rsidRPr="00AF79A1">
        <w:rPr>
          <w:sz w:val="16"/>
          <w:highlight w:val="yellow"/>
        </w:rPr>
        <w:t xml:space="preserve"> </w:t>
      </w:r>
      <w:r w:rsidRPr="00AF79A1">
        <w:rPr>
          <w:rStyle w:val="Emphasis"/>
          <w:highlight w:val="yellow"/>
        </w:rPr>
        <w:t>cases</w:t>
      </w:r>
      <w:r w:rsidRPr="00AF79A1">
        <w:rPr>
          <w:sz w:val="16"/>
          <w:highlight w:val="yellow"/>
        </w:rPr>
        <w:t xml:space="preserve"> </w:t>
      </w:r>
      <w:r w:rsidRPr="00AF79A1">
        <w:rPr>
          <w:rStyle w:val="StyleUnderline"/>
          <w:highlight w:val="yellow"/>
        </w:rPr>
        <w:t>of</w:t>
      </w:r>
      <w:r w:rsidRPr="00EB1489">
        <w:rPr>
          <w:rStyle w:val="StyleUnderline"/>
        </w:rPr>
        <w:t xml:space="preserve"> mass </w:t>
      </w:r>
      <w:r w:rsidRPr="00AF79A1">
        <w:rPr>
          <w:rStyle w:val="StyleUnderline"/>
          <w:highlight w:val="yellow"/>
        </w:rPr>
        <w:t>religious violence around the world</w:t>
      </w:r>
      <w:r w:rsidRPr="00282E40">
        <w:rPr>
          <w:sz w:val="16"/>
        </w:rPr>
        <w:t xml:space="preserve"> in settings as diverse as Egypt, India, Myanmar, Pakistan, and Sri Lanka. At first blush, it may seem that the United States shares little in common with these developing countries. Yet I have </w:t>
      </w:r>
      <w:r w:rsidRPr="00EB1489">
        <w:rPr>
          <w:rStyle w:val="StyleUnderline"/>
        </w:rPr>
        <w:t>found</w:t>
      </w:r>
      <w:r w:rsidRPr="00282E40">
        <w:rPr>
          <w:sz w:val="16"/>
        </w:rPr>
        <w:t xml:space="preserve"> </w:t>
      </w:r>
      <w:r w:rsidRPr="00EB1489">
        <w:rPr>
          <w:rStyle w:val="Emphasis"/>
        </w:rPr>
        <w:t>unsettling</w:t>
      </w:r>
      <w:r w:rsidRPr="00282E40">
        <w:rPr>
          <w:sz w:val="16"/>
        </w:rPr>
        <w:t xml:space="preserve"> </w:t>
      </w:r>
      <w:r w:rsidRPr="00EB1489">
        <w:rPr>
          <w:rStyle w:val="StyleUnderline"/>
        </w:rPr>
        <w:t>similarities</w:t>
      </w:r>
      <w:r w:rsidRPr="00282E40">
        <w:rPr>
          <w:sz w:val="16"/>
        </w:rPr>
        <w:t>.</w:t>
      </w:r>
    </w:p>
    <w:p w14:paraId="18416E35" w14:textId="77777777" w:rsidR="00B84844" w:rsidRPr="00282E40" w:rsidRDefault="00B84844" w:rsidP="00B84844">
      <w:pPr>
        <w:rPr>
          <w:sz w:val="16"/>
        </w:rPr>
      </w:pPr>
      <w:r w:rsidRPr="00282E40">
        <w:rPr>
          <w:sz w:val="16"/>
        </w:rPr>
        <w:t xml:space="preserve">In all these countries, the widespread adoption of a more militant approach stemmed centrally from fears that a historically and culturally dominant religious group was in danger of losing its privileged station. Consequently, these religious communities came to see themselves as the victims of encroachment by minority or non-indigenous religious traditions. Increasingly, members of religious majorities saw violence as an acceptable way to beat back the threat posed by religious heterogeneity. </w:t>
      </w:r>
    </w:p>
    <w:p w14:paraId="212DA17A" w14:textId="77777777" w:rsidR="00B84844" w:rsidRPr="00282E40" w:rsidRDefault="00B84844" w:rsidP="00B84844">
      <w:pPr>
        <w:rPr>
          <w:sz w:val="16"/>
        </w:rPr>
      </w:pPr>
      <w:r w:rsidRPr="00282E40">
        <w:rPr>
          <w:sz w:val="16"/>
        </w:rPr>
        <w:t>Whereas religious violence is commonly believed to be a “weapon of the weak” fueled by minority grievances, it is more often a “weapon of the strong” wielded against marginalized and oppressed minority communities. Dr. Walter finds the same when studying the causes of civil war.</w:t>
      </w:r>
    </w:p>
    <w:p w14:paraId="6E987DF7" w14:textId="77777777" w:rsidR="00B84844" w:rsidRPr="00282E40" w:rsidRDefault="00B84844" w:rsidP="00B84844">
      <w:pPr>
        <w:rPr>
          <w:sz w:val="16"/>
        </w:rPr>
      </w:pPr>
      <w:r w:rsidRPr="00282E40">
        <w:rPr>
          <w:sz w:val="16"/>
        </w:rPr>
        <w:t xml:space="preserve">We </w:t>
      </w:r>
      <w:r w:rsidRPr="00AF79A1">
        <w:rPr>
          <w:rStyle w:val="StyleUnderline"/>
          <w:highlight w:val="yellow"/>
        </w:rPr>
        <w:t>see this</w:t>
      </w:r>
      <w:r w:rsidRPr="00EB1489">
        <w:rPr>
          <w:rStyle w:val="StyleUnderline"/>
        </w:rPr>
        <w:t xml:space="preserve"> same dynamic</w:t>
      </w:r>
      <w:r w:rsidRPr="00282E40">
        <w:rPr>
          <w:sz w:val="16"/>
        </w:rPr>
        <w:t xml:space="preserve"> </w:t>
      </w:r>
      <w:r w:rsidRPr="00AF79A1">
        <w:rPr>
          <w:rStyle w:val="Emphasis"/>
          <w:highlight w:val="yellow"/>
        </w:rPr>
        <w:t>unfolding</w:t>
      </w:r>
      <w:r w:rsidRPr="00AF79A1">
        <w:rPr>
          <w:sz w:val="16"/>
          <w:highlight w:val="yellow"/>
        </w:rPr>
        <w:t xml:space="preserve"> </w:t>
      </w:r>
      <w:r w:rsidRPr="00AF79A1">
        <w:rPr>
          <w:rStyle w:val="StyleUnderline"/>
          <w:highlight w:val="yellow"/>
        </w:rPr>
        <w:t>in the</w:t>
      </w:r>
      <w:r w:rsidRPr="00AF79A1">
        <w:rPr>
          <w:sz w:val="16"/>
          <w:highlight w:val="yellow"/>
        </w:rPr>
        <w:t xml:space="preserve"> </w:t>
      </w:r>
      <w:r w:rsidRPr="00AF79A1">
        <w:rPr>
          <w:rStyle w:val="Emphasis"/>
          <w:highlight w:val="yellow"/>
        </w:rPr>
        <w:t>U</w:t>
      </w:r>
      <w:r w:rsidRPr="00282E40">
        <w:rPr>
          <w:sz w:val="16"/>
        </w:rPr>
        <w:t xml:space="preserve">nited </w:t>
      </w:r>
      <w:r w:rsidRPr="00AF79A1">
        <w:rPr>
          <w:rStyle w:val="Emphasis"/>
          <w:highlight w:val="yellow"/>
        </w:rPr>
        <w:t>S</w:t>
      </w:r>
      <w:r w:rsidRPr="00282E40">
        <w:rPr>
          <w:sz w:val="16"/>
        </w:rPr>
        <w:t xml:space="preserve">tates today, the greatest threat stemming from an ideology widely known as “Christian nationalism.” While identity has, of course, always been central to U.S. politics—particularly on the Right—what’s different today is not only the sharp decline in the White Christian majority, but the widespread belief among those who remain that they are persecuted and that their entire way of life is threatened by forces of immigration and social progressivism. As these Christian nationalists scapegoat minorities for the country’s ills, </w:t>
      </w:r>
      <w:r w:rsidRPr="00512D25">
        <w:rPr>
          <w:rStyle w:val="StyleUnderline"/>
        </w:rPr>
        <w:t>the</w:t>
      </w:r>
      <w:r w:rsidRPr="00282E40">
        <w:rPr>
          <w:sz w:val="16"/>
        </w:rPr>
        <w:t xml:space="preserve"> </w:t>
      </w:r>
      <w:r w:rsidRPr="00512D25">
        <w:rPr>
          <w:rStyle w:val="Emphasis"/>
        </w:rPr>
        <w:t>changing social landscape</w:t>
      </w:r>
      <w:r w:rsidRPr="00282E40">
        <w:rPr>
          <w:sz w:val="16"/>
        </w:rPr>
        <w:t xml:space="preserve"> </w:t>
      </w:r>
      <w:r w:rsidRPr="00512D25">
        <w:rPr>
          <w:rStyle w:val="StyleUnderline"/>
        </w:rPr>
        <w:t>has led to</w:t>
      </w:r>
      <w:r w:rsidRPr="00282E40">
        <w:rPr>
          <w:sz w:val="16"/>
        </w:rPr>
        <w:t xml:space="preserve"> </w:t>
      </w:r>
      <w:r w:rsidRPr="00512D25">
        <w:rPr>
          <w:rStyle w:val="Emphasis"/>
        </w:rPr>
        <w:t>open calls</w:t>
      </w:r>
      <w:r w:rsidRPr="00282E40">
        <w:rPr>
          <w:sz w:val="16"/>
        </w:rPr>
        <w:t xml:space="preserve"> </w:t>
      </w:r>
      <w:r w:rsidRPr="00512D25">
        <w:rPr>
          <w:rStyle w:val="StyleUnderline"/>
        </w:rPr>
        <w:t>for violence</w:t>
      </w:r>
      <w:r w:rsidRPr="00282E40">
        <w:rPr>
          <w:sz w:val="16"/>
        </w:rPr>
        <w:t xml:space="preserve">—the January 6th assault on the capitol complex being only the most infamous example. </w:t>
      </w:r>
    </w:p>
    <w:p w14:paraId="6B2552DB" w14:textId="77777777" w:rsidR="00B84844" w:rsidRPr="00282E40" w:rsidRDefault="00B84844" w:rsidP="00B84844">
      <w:pPr>
        <w:rPr>
          <w:sz w:val="16"/>
        </w:rPr>
      </w:pPr>
      <w:r w:rsidRPr="00282E40">
        <w:rPr>
          <w:sz w:val="16"/>
        </w:rPr>
        <w:t>According to a survey of more than 6000 Americans conducted earlier this year, adherents of Christian nationalism are almost seven times as likely as rejectors of Christian nationalism to support political violence. Forty percent agreed with the statement “Because things have gotten so far off track, true American patriots may have to resort to violence in order to save our country.” Prominent Christian nationalist leaders, too, such as Mike Huckabee, Rick Joyner, and Greg Locke have warned of or issued calls for mass violence should Christian nationalists not get their way. No longer able to rely on elections to sustain their social and political dominance, an outsized number of Christian nationalists see violence as their last hope.</w:t>
      </w:r>
    </w:p>
    <w:p w14:paraId="11E88B94" w14:textId="77777777" w:rsidR="00B84844" w:rsidRPr="00282E40" w:rsidRDefault="00B84844" w:rsidP="00B84844">
      <w:pPr>
        <w:rPr>
          <w:sz w:val="16"/>
        </w:rPr>
      </w:pPr>
      <w:r w:rsidRPr="00282E40">
        <w:rPr>
          <w:sz w:val="16"/>
        </w:rPr>
        <w:t>These voices have been abetted by the rhetoric of far-right politicians. Representative Marjorie Taylor Greene of Georgia has openly called for a “national divorce,” a phrase deliberately chosen to conjure images of the American Civil War. Former president Donald Trump used the apocalyptic language of a “final battle” during his speech at this year’s CPAC conference as a means of framing the 2024 presidential election.</w:t>
      </w:r>
    </w:p>
    <w:p w14:paraId="213F7586" w14:textId="77777777" w:rsidR="00B84844" w:rsidRPr="00282E40" w:rsidRDefault="00B84844" w:rsidP="00B84844">
      <w:pPr>
        <w:rPr>
          <w:sz w:val="16"/>
        </w:rPr>
      </w:pPr>
      <w:r w:rsidRPr="00BC4F8F">
        <w:rPr>
          <w:rStyle w:val="StyleUnderline"/>
        </w:rPr>
        <w:t>Add to all this the</w:t>
      </w:r>
      <w:r w:rsidRPr="00282E40">
        <w:rPr>
          <w:sz w:val="16"/>
        </w:rPr>
        <w:t xml:space="preserve"> </w:t>
      </w:r>
      <w:r w:rsidRPr="00BC4F8F">
        <w:rPr>
          <w:rStyle w:val="Emphasis"/>
        </w:rPr>
        <w:t>tumult</w:t>
      </w:r>
      <w:r w:rsidRPr="00282E40">
        <w:rPr>
          <w:sz w:val="16"/>
        </w:rPr>
        <w:t xml:space="preserve"> </w:t>
      </w:r>
      <w:r w:rsidRPr="00BC4F8F">
        <w:rPr>
          <w:rStyle w:val="StyleUnderline"/>
        </w:rPr>
        <w:t>that America</w:t>
      </w:r>
      <w:r w:rsidRPr="00282E40">
        <w:rPr>
          <w:sz w:val="16"/>
        </w:rPr>
        <w:t xml:space="preserve"> has </w:t>
      </w:r>
      <w:r w:rsidRPr="00BC4F8F">
        <w:rPr>
          <w:rStyle w:val="Emphasis"/>
        </w:rPr>
        <w:t>endured</w:t>
      </w:r>
      <w:r w:rsidRPr="00282E40">
        <w:rPr>
          <w:sz w:val="16"/>
        </w:rPr>
        <w:t xml:space="preserve"> over the past decade—an unprecedented global pandemic, a border crisis, an increase in overt and often violent racism, an insurrection, an opioid epidemic, multiple presidential impeachments, the overturn of </w:t>
      </w:r>
      <w:r w:rsidRPr="00282E40">
        <w:rPr>
          <w:i/>
          <w:iCs/>
          <w:sz w:val="16"/>
        </w:rPr>
        <w:t>Roe v. Wade</w:t>
      </w:r>
      <w:r w:rsidRPr="00282E40">
        <w:rPr>
          <w:sz w:val="16"/>
        </w:rPr>
        <w:t>, increasing fallout from climate change—</w:t>
      </w:r>
      <w:r w:rsidRPr="00BC4F8F">
        <w:rPr>
          <w:rStyle w:val="StyleUnderline"/>
        </w:rPr>
        <w:t>and the fact that the</w:t>
      </w:r>
      <w:r w:rsidRPr="00282E40">
        <w:rPr>
          <w:sz w:val="16"/>
        </w:rPr>
        <w:t xml:space="preserve"> </w:t>
      </w:r>
      <w:r w:rsidRPr="00BC4F8F">
        <w:rPr>
          <w:rStyle w:val="Emphasis"/>
        </w:rPr>
        <w:t>U</w:t>
      </w:r>
      <w:r w:rsidRPr="00282E40">
        <w:rPr>
          <w:sz w:val="16"/>
        </w:rPr>
        <w:t xml:space="preserve">nited </w:t>
      </w:r>
      <w:r w:rsidRPr="00BC4F8F">
        <w:rPr>
          <w:rStyle w:val="Emphasis"/>
        </w:rPr>
        <w:t>S</w:t>
      </w:r>
      <w:r w:rsidRPr="00282E40">
        <w:rPr>
          <w:sz w:val="16"/>
        </w:rPr>
        <w:t xml:space="preserve">tates </w:t>
      </w:r>
      <w:r w:rsidRPr="00BC4F8F">
        <w:rPr>
          <w:rStyle w:val="StyleUnderline"/>
        </w:rPr>
        <w:t>is a country</w:t>
      </w:r>
      <w:r w:rsidRPr="00282E40">
        <w:rPr>
          <w:sz w:val="16"/>
        </w:rPr>
        <w:t xml:space="preserve"> </w:t>
      </w:r>
      <w:r w:rsidRPr="00BC4F8F">
        <w:rPr>
          <w:rStyle w:val="Emphasis"/>
        </w:rPr>
        <w:t>awash in guns</w:t>
      </w:r>
      <w:r w:rsidRPr="00282E40">
        <w:rPr>
          <w:sz w:val="16"/>
        </w:rPr>
        <w:t>—</w:t>
      </w:r>
      <w:r w:rsidRPr="00BC4F8F">
        <w:rPr>
          <w:rStyle w:val="StyleUnderline"/>
        </w:rPr>
        <w:t>and the path to a</w:t>
      </w:r>
      <w:r w:rsidRPr="00282E40">
        <w:rPr>
          <w:sz w:val="16"/>
        </w:rPr>
        <w:t xml:space="preserve"> </w:t>
      </w:r>
      <w:r w:rsidRPr="00BC4F8F">
        <w:rPr>
          <w:rStyle w:val="Emphasis"/>
        </w:rPr>
        <w:t>civil war</w:t>
      </w:r>
      <w:r w:rsidRPr="00282E40">
        <w:rPr>
          <w:sz w:val="16"/>
        </w:rPr>
        <w:t xml:space="preserve"> </w:t>
      </w:r>
      <w:r w:rsidRPr="00BC4F8F">
        <w:rPr>
          <w:rStyle w:val="StyleUnderline"/>
        </w:rPr>
        <w:t>becomes</w:t>
      </w:r>
      <w:r w:rsidRPr="00282E40">
        <w:rPr>
          <w:sz w:val="16"/>
        </w:rPr>
        <w:t xml:space="preserve"> </w:t>
      </w:r>
      <w:r w:rsidRPr="00BC4F8F">
        <w:rPr>
          <w:rStyle w:val="Emphasis"/>
        </w:rPr>
        <w:t>frighteningly</w:t>
      </w:r>
      <w:r w:rsidRPr="00282E40">
        <w:rPr>
          <w:sz w:val="16"/>
        </w:rPr>
        <w:t xml:space="preserve"> </w:t>
      </w:r>
      <w:r w:rsidRPr="00BC4F8F">
        <w:rPr>
          <w:rStyle w:val="StyleUnderline"/>
        </w:rPr>
        <w:t>clear</w:t>
      </w:r>
      <w:r w:rsidRPr="00282E40">
        <w:rPr>
          <w:sz w:val="16"/>
        </w:rPr>
        <w:t>.</w:t>
      </w:r>
    </w:p>
    <w:p w14:paraId="1A8C5778" w14:textId="77777777" w:rsidR="00B84844" w:rsidRPr="00282E40" w:rsidRDefault="00B84844" w:rsidP="00B84844">
      <w:pPr>
        <w:rPr>
          <w:sz w:val="16"/>
        </w:rPr>
      </w:pPr>
      <w:r w:rsidRPr="005972E1">
        <w:rPr>
          <w:rStyle w:val="StyleUnderline"/>
        </w:rPr>
        <w:t>If America</w:t>
      </w:r>
      <w:r w:rsidRPr="00282E40">
        <w:rPr>
          <w:sz w:val="16"/>
        </w:rPr>
        <w:t xml:space="preserve"> </w:t>
      </w:r>
      <w:r w:rsidRPr="005972E1">
        <w:rPr>
          <w:rStyle w:val="Emphasis"/>
        </w:rPr>
        <w:t>does enter</w:t>
      </w:r>
      <w:r w:rsidRPr="00282E40">
        <w:rPr>
          <w:sz w:val="16"/>
        </w:rPr>
        <w:t xml:space="preserve"> </w:t>
      </w:r>
      <w:r w:rsidRPr="005972E1">
        <w:rPr>
          <w:rStyle w:val="StyleUnderline"/>
        </w:rPr>
        <w:t>a</w:t>
      </w:r>
      <w:r w:rsidRPr="00282E40">
        <w:rPr>
          <w:sz w:val="16"/>
        </w:rPr>
        <w:t xml:space="preserve"> </w:t>
      </w:r>
      <w:r w:rsidRPr="005972E1">
        <w:rPr>
          <w:rStyle w:val="Emphasis"/>
        </w:rPr>
        <w:t>prolonged</w:t>
      </w:r>
      <w:r w:rsidRPr="00282E40">
        <w:rPr>
          <w:sz w:val="16"/>
        </w:rPr>
        <w:t xml:space="preserve"> </w:t>
      </w:r>
      <w:r w:rsidRPr="005972E1">
        <w:rPr>
          <w:rStyle w:val="StyleUnderline"/>
        </w:rPr>
        <w:t>period of civil conflict, it will</w:t>
      </w:r>
      <w:r w:rsidRPr="00282E40">
        <w:rPr>
          <w:sz w:val="16"/>
        </w:rPr>
        <w:t xml:space="preserve"> </w:t>
      </w:r>
      <w:r w:rsidRPr="005972E1">
        <w:rPr>
          <w:rStyle w:val="Emphasis"/>
        </w:rPr>
        <w:t>not</w:t>
      </w:r>
      <w:r w:rsidRPr="00282E40">
        <w:rPr>
          <w:sz w:val="16"/>
        </w:rPr>
        <w:t xml:space="preserve"> </w:t>
      </w:r>
      <w:r w:rsidRPr="005972E1">
        <w:rPr>
          <w:rStyle w:val="StyleUnderline"/>
        </w:rPr>
        <w:t>look the same as its first civil war</w:t>
      </w:r>
      <w:r w:rsidRPr="00282E40">
        <w:rPr>
          <w:sz w:val="16"/>
        </w:rPr>
        <w:t xml:space="preserve">, a war fought between states. Instead, </w:t>
      </w:r>
      <w:r w:rsidRPr="005972E1">
        <w:rPr>
          <w:rStyle w:val="StyleUnderline"/>
        </w:rPr>
        <w:t xml:space="preserve">this </w:t>
      </w:r>
      <w:r w:rsidRPr="00AF79A1">
        <w:rPr>
          <w:rStyle w:val="StyleUnderline"/>
          <w:highlight w:val="yellow"/>
        </w:rPr>
        <w:t>war</w:t>
      </w:r>
      <w:r w:rsidRPr="005972E1">
        <w:rPr>
          <w:rStyle w:val="StyleUnderline"/>
        </w:rPr>
        <w:t xml:space="preserve"> is</w:t>
      </w:r>
      <w:r w:rsidRPr="00282E40">
        <w:rPr>
          <w:sz w:val="16"/>
        </w:rPr>
        <w:t xml:space="preserve"> </w:t>
      </w:r>
      <w:r w:rsidRPr="005972E1">
        <w:rPr>
          <w:rStyle w:val="Emphasis"/>
        </w:rPr>
        <w:t xml:space="preserve">far more </w:t>
      </w:r>
      <w:r w:rsidRPr="00AF79A1">
        <w:rPr>
          <w:rStyle w:val="Emphasis"/>
          <w:highlight w:val="yellow"/>
        </w:rPr>
        <w:t>likely</w:t>
      </w:r>
      <w:r w:rsidRPr="00282E40">
        <w:rPr>
          <w:sz w:val="16"/>
        </w:rPr>
        <w:t xml:space="preserve"> </w:t>
      </w:r>
      <w:r w:rsidRPr="005972E1">
        <w:rPr>
          <w:rStyle w:val="StyleUnderline"/>
        </w:rPr>
        <w:t>to be fought</w:t>
      </w:r>
      <w:r w:rsidRPr="00282E40">
        <w:rPr>
          <w:sz w:val="16"/>
        </w:rPr>
        <w:t xml:space="preserve"> </w:t>
      </w:r>
      <w:r w:rsidRPr="00AF79A1">
        <w:rPr>
          <w:rStyle w:val="Emphasis"/>
          <w:highlight w:val="yellow"/>
        </w:rPr>
        <w:t>within</w:t>
      </w:r>
      <w:r w:rsidRPr="00AF79A1">
        <w:rPr>
          <w:sz w:val="16"/>
          <w:highlight w:val="yellow"/>
        </w:rPr>
        <w:t xml:space="preserve"> </w:t>
      </w:r>
      <w:r w:rsidRPr="00AF79A1">
        <w:rPr>
          <w:rStyle w:val="StyleUnderline"/>
          <w:highlight w:val="yellow"/>
        </w:rPr>
        <w:t>states and</w:t>
      </w:r>
      <w:r w:rsidRPr="00AF79A1">
        <w:rPr>
          <w:sz w:val="16"/>
          <w:highlight w:val="yellow"/>
        </w:rPr>
        <w:t xml:space="preserve"> </w:t>
      </w:r>
      <w:r w:rsidRPr="00AF79A1">
        <w:rPr>
          <w:rStyle w:val="Emphasis"/>
          <w:highlight w:val="yellow"/>
        </w:rPr>
        <w:t>resemble</w:t>
      </w:r>
      <w:r w:rsidRPr="00282E40">
        <w:rPr>
          <w:sz w:val="16"/>
        </w:rPr>
        <w:t xml:space="preserve"> </w:t>
      </w:r>
      <w:r w:rsidRPr="005972E1">
        <w:rPr>
          <w:rStyle w:val="StyleUnderline"/>
        </w:rPr>
        <w:t xml:space="preserve">an </w:t>
      </w:r>
      <w:r w:rsidRPr="00AF79A1">
        <w:rPr>
          <w:rStyle w:val="StyleUnderline"/>
          <w:highlight w:val="yellow"/>
        </w:rPr>
        <w:t>insurgency</w:t>
      </w:r>
      <w:r w:rsidRPr="005972E1">
        <w:rPr>
          <w:rStyle w:val="StyleUnderline"/>
        </w:rPr>
        <w:t>, a</w:t>
      </w:r>
      <w:r w:rsidRPr="00282E40">
        <w:rPr>
          <w:sz w:val="16"/>
        </w:rPr>
        <w:t xml:space="preserve"> type of </w:t>
      </w:r>
      <w:r w:rsidRPr="005972E1">
        <w:rPr>
          <w:rStyle w:val="Emphasis"/>
        </w:rPr>
        <w:t>decentralized</w:t>
      </w:r>
      <w:r w:rsidRPr="00282E40">
        <w:rPr>
          <w:sz w:val="16"/>
        </w:rPr>
        <w:t xml:space="preserve"> </w:t>
      </w:r>
      <w:r w:rsidRPr="005972E1">
        <w:rPr>
          <w:rStyle w:val="StyleUnderline"/>
        </w:rPr>
        <w:t>armed rebellion fought by</w:t>
      </w:r>
      <w:r w:rsidRPr="00282E40">
        <w:rPr>
          <w:sz w:val="16"/>
        </w:rPr>
        <w:t xml:space="preserve"> </w:t>
      </w:r>
      <w:r w:rsidRPr="005972E1">
        <w:rPr>
          <w:rStyle w:val="Emphasis"/>
        </w:rPr>
        <w:t>multiple groups</w:t>
      </w:r>
      <w:r w:rsidRPr="00282E40">
        <w:rPr>
          <w:sz w:val="16"/>
        </w:rPr>
        <w:t xml:space="preserve"> </w:t>
      </w:r>
      <w:r w:rsidRPr="005972E1">
        <w:rPr>
          <w:rStyle w:val="StyleUnderline"/>
        </w:rPr>
        <w:t>who engage in guerrilla warfare</w:t>
      </w:r>
      <w:r w:rsidRPr="00282E40">
        <w:rPr>
          <w:sz w:val="16"/>
        </w:rPr>
        <w:t xml:space="preserve">. </w:t>
      </w:r>
    </w:p>
    <w:p w14:paraId="15045C81" w14:textId="77777777" w:rsidR="00B84844" w:rsidRDefault="00B84844" w:rsidP="00B84844">
      <w:pPr>
        <w:rPr>
          <w:sz w:val="16"/>
        </w:rPr>
      </w:pPr>
      <w:r w:rsidRPr="00282E40">
        <w:rPr>
          <w:sz w:val="16"/>
        </w:rPr>
        <w:t xml:space="preserve">It will also be incredibly bloody. </w:t>
      </w:r>
      <w:r w:rsidRPr="005972E1">
        <w:rPr>
          <w:rStyle w:val="StyleUnderline"/>
        </w:rPr>
        <w:t>Combatants in</w:t>
      </w:r>
      <w:r w:rsidRPr="00282E40">
        <w:rPr>
          <w:sz w:val="16"/>
        </w:rPr>
        <w:t xml:space="preserve"> </w:t>
      </w:r>
      <w:r w:rsidRPr="005972E1">
        <w:rPr>
          <w:rStyle w:val="Emphasis"/>
        </w:rPr>
        <w:t>religious civil wars</w:t>
      </w:r>
      <w:r w:rsidRPr="00282E40">
        <w:rPr>
          <w:sz w:val="16"/>
        </w:rPr>
        <w:t xml:space="preserve"> </w:t>
      </w:r>
      <w:r w:rsidRPr="005972E1">
        <w:rPr>
          <w:rStyle w:val="StyleUnderline"/>
        </w:rPr>
        <w:t xml:space="preserve">see themselves as </w:t>
      </w:r>
      <w:r w:rsidRPr="000E4A6A">
        <w:rPr>
          <w:rStyle w:val="StyleUnderline"/>
          <w:highlight w:val="yellow"/>
        </w:rPr>
        <w:t>fighting</w:t>
      </w:r>
      <w:r w:rsidRPr="000E4A6A">
        <w:rPr>
          <w:sz w:val="16"/>
          <w:highlight w:val="yellow"/>
        </w:rPr>
        <w:t xml:space="preserve"> </w:t>
      </w:r>
      <w:r w:rsidRPr="000E4A6A">
        <w:rPr>
          <w:rStyle w:val="Emphasis"/>
          <w:highlight w:val="yellow"/>
        </w:rPr>
        <w:t>on behalf</w:t>
      </w:r>
      <w:r w:rsidRPr="000E4A6A">
        <w:rPr>
          <w:sz w:val="16"/>
          <w:highlight w:val="yellow"/>
        </w:rPr>
        <w:t xml:space="preserve"> </w:t>
      </w:r>
      <w:r w:rsidRPr="000E4A6A">
        <w:rPr>
          <w:rStyle w:val="StyleUnderline"/>
          <w:highlight w:val="yellow"/>
        </w:rPr>
        <w:t>of</w:t>
      </w:r>
      <w:r w:rsidRPr="00282E40">
        <w:rPr>
          <w:sz w:val="16"/>
        </w:rPr>
        <w:t xml:space="preserve"> both </w:t>
      </w:r>
      <w:r w:rsidRPr="000E4A6A">
        <w:rPr>
          <w:rStyle w:val="StyleUnderline"/>
          <w:highlight w:val="yellow"/>
        </w:rPr>
        <w:t>country and God</w:t>
      </w:r>
      <w:r w:rsidRPr="005972E1">
        <w:rPr>
          <w:rStyle w:val="StyleUnderline"/>
        </w:rPr>
        <w:t>, and are therefore</w:t>
      </w:r>
      <w:r w:rsidRPr="00282E40">
        <w:rPr>
          <w:sz w:val="16"/>
        </w:rPr>
        <w:t xml:space="preserve"> </w:t>
      </w:r>
      <w:r w:rsidRPr="005972E1">
        <w:rPr>
          <w:rStyle w:val="Emphasis"/>
        </w:rPr>
        <w:t xml:space="preserve">more </w:t>
      </w:r>
      <w:r w:rsidRPr="000E4A6A">
        <w:rPr>
          <w:rStyle w:val="Emphasis"/>
          <w:highlight w:val="yellow"/>
        </w:rPr>
        <w:t>likely</w:t>
      </w:r>
      <w:r w:rsidRPr="00282E40">
        <w:rPr>
          <w:sz w:val="16"/>
        </w:rPr>
        <w:t xml:space="preserve"> </w:t>
      </w:r>
      <w:r w:rsidRPr="005972E1">
        <w:rPr>
          <w:rStyle w:val="StyleUnderline"/>
        </w:rPr>
        <w:t>to fight to the death and</w:t>
      </w:r>
      <w:r w:rsidRPr="00282E40">
        <w:rPr>
          <w:sz w:val="16"/>
        </w:rPr>
        <w:t xml:space="preserve"> </w:t>
      </w:r>
      <w:r w:rsidRPr="000E4A6A">
        <w:rPr>
          <w:rStyle w:val="Emphasis"/>
          <w:highlight w:val="yellow"/>
        </w:rPr>
        <w:t>eschew</w:t>
      </w:r>
      <w:r w:rsidRPr="000E4A6A">
        <w:rPr>
          <w:sz w:val="16"/>
          <w:highlight w:val="yellow"/>
        </w:rPr>
        <w:t xml:space="preserve"> </w:t>
      </w:r>
      <w:r w:rsidRPr="000E4A6A">
        <w:rPr>
          <w:rStyle w:val="StyleUnderline"/>
          <w:highlight w:val="yellow"/>
        </w:rPr>
        <w:t>compromise</w:t>
      </w:r>
      <w:r w:rsidRPr="00282E40">
        <w:rPr>
          <w:sz w:val="16"/>
        </w:rPr>
        <w:t xml:space="preserve">. For this reason, </w:t>
      </w:r>
      <w:r w:rsidRPr="00F12DC5">
        <w:rPr>
          <w:rStyle w:val="StyleUnderline"/>
          <w:highlight w:val="yellow"/>
        </w:rPr>
        <w:t>religious</w:t>
      </w:r>
      <w:r w:rsidRPr="005972E1">
        <w:rPr>
          <w:rStyle w:val="StyleUnderline"/>
        </w:rPr>
        <w:t xml:space="preserve"> civil </w:t>
      </w:r>
      <w:r w:rsidRPr="00F12DC5">
        <w:rPr>
          <w:rStyle w:val="StyleUnderline"/>
          <w:highlight w:val="yellow"/>
        </w:rPr>
        <w:t>wars</w:t>
      </w:r>
      <w:r w:rsidRPr="005972E1">
        <w:rPr>
          <w:rStyle w:val="StyleUnderline"/>
        </w:rPr>
        <w:t xml:space="preserve"> have been</w:t>
      </w:r>
      <w:r w:rsidRPr="00282E40">
        <w:rPr>
          <w:sz w:val="16"/>
        </w:rPr>
        <w:t xml:space="preserve"> found to be much </w:t>
      </w:r>
      <w:r w:rsidRPr="004203D0">
        <w:rPr>
          <w:rStyle w:val="Emphasis"/>
          <w:highlight w:val="yellow"/>
        </w:rPr>
        <w:t>deadlier</w:t>
      </w:r>
      <w:r w:rsidRPr="004203D0">
        <w:rPr>
          <w:sz w:val="16"/>
          <w:highlight w:val="yellow"/>
        </w:rPr>
        <w:t xml:space="preserve"> </w:t>
      </w:r>
      <w:r w:rsidRPr="004203D0">
        <w:rPr>
          <w:rStyle w:val="StyleUnderline"/>
          <w:highlight w:val="yellow"/>
        </w:rPr>
        <w:t>and</w:t>
      </w:r>
      <w:r w:rsidRPr="00282E40">
        <w:rPr>
          <w:sz w:val="16"/>
        </w:rPr>
        <w:t xml:space="preserve"> </w:t>
      </w:r>
      <w:r w:rsidRPr="005972E1">
        <w:rPr>
          <w:rStyle w:val="Emphasis"/>
        </w:rPr>
        <w:t xml:space="preserve">last much </w:t>
      </w:r>
      <w:r w:rsidRPr="004203D0">
        <w:rPr>
          <w:rStyle w:val="Emphasis"/>
          <w:highlight w:val="yellow"/>
        </w:rPr>
        <w:t>longer</w:t>
      </w:r>
      <w:r w:rsidRPr="004203D0">
        <w:rPr>
          <w:sz w:val="16"/>
          <w:highlight w:val="yellow"/>
        </w:rPr>
        <w:t xml:space="preserve"> </w:t>
      </w:r>
      <w:r w:rsidRPr="004203D0">
        <w:rPr>
          <w:rStyle w:val="StyleUnderline"/>
          <w:highlight w:val="yellow"/>
        </w:rPr>
        <w:t>than</w:t>
      </w:r>
      <w:r w:rsidRPr="004203D0">
        <w:rPr>
          <w:sz w:val="16"/>
          <w:highlight w:val="yellow"/>
        </w:rPr>
        <w:t xml:space="preserve"> </w:t>
      </w:r>
      <w:r w:rsidRPr="004203D0">
        <w:rPr>
          <w:rStyle w:val="Emphasis"/>
          <w:highlight w:val="yellow"/>
        </w:rPr>
        <w:t>non</w:t>
      </w:r>
      <w:r w:rsidRPr="00F12DC5">
        <w:rPr>
          <w:rStyle w:val="Emphasis"/>
        </w:rPr>
        <w:t>-religious</w:t>
      </w:r>
      <w:r w:rsidRPr="00282E40">
        <w:rPr>
          <w:sz w:val="16"/>
        </w:rPr>
        <w:t xml:space="preserve"> </w:t>
      </w:r>
      <w:r w:rsidRPr="005972E1">
        <w:rPr>
          <w:rStyle w:val="StyleUnderline"/>
        </w:rPr>
        <w:t>c</w:t>
      </w:r>
      <w:r w:rsidRPr="00F12DC5">
        <w:rPr>
          <w:rStyle w:val="StyleUnderline"/>
        </w:rPr>
        <w:t>ivil wars</w:t>
      </w:r>
      <w:r w:rsidRPr="00F12DC5">
        <w:rPr>
          <w:sz w:val="16"/>
        </w:rPr>
        <w:t>. Ind</w:t>
      </w:r>
      <w:r w:rsidRPr="00282E40">
        <w:rPr>
          <w:sz w:val="16"/>
        </w:rPr>
        <w:t xml:space="preserve">eed, seemingly disparate incidents—the Capitol insurrection, the scheme to kidnap Michigan Governor Gretchen Whitmer and try her for treason, the brutal beating of Paul Pelosi—may be seen not as a prelude to civil war but as part of its opening salvo. </w:t>
      </w:r>
    </w:p>
    <w:p w14:paraId="635D8665" w14:textId="77777777" w:rsidR="00B84844" w:rsidRPr="00073D51" w:rsidRDefault="00B84844" w:rsidP="00B84844">
      <w:pPr>
        <w:pStyle w:val="Heading4"/>
      </w:pPr>
      <w:r>
        <w:t xml:space="preserve">It </w:t>
      </w:r>
      <w:r w:rsidRPr="00AA625E">
        <w:rPr>
          <w:u w:val="single"/>
        </w:rPr>
        <w:t>spills over</w:t>
      </w:r>
      <w:r>
        <w:t xml:space="preserve"> AND goes </w:t>
      </w:r>
      <w:r w:rsidRPr="00AA625E">
        <w:rPr>
          <w:u w:val="single"/>
        </w:rPr>
        <w:t>nuclear</w:t>
      </w:r>
      <w:r>
        <w:t xml:space="preserve">. </w:t>
      </w:r>
      <w:r w:rsidRPr="00710E84">
        <w:rPr>
          <w:b w:val="0"/>
          <w:bCs/>
          <w:u w:val="single"/>
        </w:rPr>
        <w:t>Expert consensus</w:t>
      </w:r>
      <w:r w:rsidRPr="00710E84">
        <w:rPr>
          <w:b w:val="0"/>
          <w:bCs/>
        </w:rPr>
        <w:t xml:space="preserve"> disproves checks.</w:t>
      </w:r>
    </w:p>
    <w:p w14:paraId="15F9C01D" w14:textId="77777777" w:rsidR="00B84844" w:rsidRDefault="00B84844" w:rsidP="00B84844">
      <w:r w:rsidRPr="00073D51">
        <w:rPr>
          <w:rStyle w:val="Style13ptBold"/>
        </w:rPr>
        <w:t>SLG 12-20</w:t>
      </w:r>
      <w:r>
        <w:t>, Citing: Preventive Priorities Survey 2026 by the Council on Foreign Relations. Survey Author: Dr. Paul</w:t>
      </w:r>
      <w:r w:rsidRPr="00457541">
        <w:t xml:space="preserve"> B. Stares, PhD, </w:t>
      </w:r>
      <w:r>
        <w:t xml:space="preserve">MA, </w:t>
      </w:r>
      <w:r w:rsidRPr="00457541">
        <w:t>General John W. Vessey Senior Fellow</w:t>
      </w:r>
      <w:r>
        <w:t xml:space="preserve">, </w:t>
      </w:r>
      <w:r w:rsidRPr="00457541">
        <w:t>Conflict Prevention</w:t>
      </w:r>
      <w:r>
        <w:t xml:space="preserve">, </w:t>
      </w:r>
      <w:r w:rsidRPr="00457541">
        <w:t>Center for Preventive</w:t>
      </w:r>
      <w:r>
        <w:t xml:space="preserve"> Action, Council on Foreign Relations. </w:t>
      </w:r>
      <w:r w:rsidRPr="00457541">
        <w:t>Director</w:t>
      </w:r>
      <w:r>
        <w:t xml:space="preserve">, </w:t>
      </w:r>
      <w:r w:rsidRPr="00457541">
        <w:t>Center for Preventive</w:t>
      </w:r>
      <w:r>
        <w:t xml:space="preserve"> Action, Council on Foreign Relations. Former Vice President &amp; Director Center for Conflict Analysis and Prevention, United States Institute of Peace, "The Next Wars," SL Guardian, 12/20/2025, </w:t>
      </w:r>
      <w:r w:rsidRPr="007318B1">
        <w:t>https://slguardian.org/the-next-wars/</w:t>
      </w:r>
      <w:r>
        <w:t>.</w:t>
      </w:r>
    </w:p>
    <w:p w14:paraId="294BCFD5" w14:textId="77777777" w:rsidR="00B84844" w:rsidRPr="00A637ED" w:rsidRDefault="00B84844" w:rsidP="00B84844">
      <w:pPr>
        <w:rPr>
          <w:sz w:val="16"/>
        </w:rPr>
      </w:pPr>
      <w:r w:rsidRPr="00A637ED">
        <w:rPr>
          <w:sz w:val="16"/>
        </w:rPr>
        <w:t xml:space="preserve">The </w:t>
      </w:r>
      <w:r w:rsidRPr="00F24850">
        <w:rPr>
          <w:rStyle w:val="StyleUnderline"/>
        </w:rPr>
        <w:t>international security environment</w:t>
      </w:r>
      <w:r w:rsidRPr="00A637ED">
        <w:rPr>
          <w:sz w:val="16"/>
        </w:rPr>
        <w:t xml:space="preserve"> entering 2026 </w:t>
      </w:r>
      <w:r w:rsidRPr="00F24850">
        <w:rPr>
          <w:rStyle w:val="StyleUnderline"/>
        </w:rPr>
        <w:t>is marked by an</w:t>
      </w:r>
      <w:r w:rsidRPr="00A637ED">
        <w:rPr>
          <w:sz w:val="16"/>
        </w:rPr>
        <w:t xml:space="preserve"> </w:t>
      </w:r>
      <w:r w:rsidRPr="00F24850">
        <w:rPr>
          <w:rStyle w:val="Emphasis"/>
        </w:rPr>
        <w:t>intensity</w:t>
      </w:r>
      <w:r w:rsidRPr="00A637ED">
        <w:rPr>
          <w:sz w:val="16"/>
        </w:rPr>
        <w:t xml:space="preserve">, </w:t>
      </w:r>
      <w:r w:rsidRPr="00F24850">
        <w:rPr>
          <w:rStyle w:val="Emphasis"/>
        </w:rPr>
        <w:t>breadth</w:t>
      </w:r>
      <w:r w:rsidRPr="00A637ED">
        <w:rPr>
          <w:sz w:val="16"/>
        </w:rPr>
        <w:t xml:space="preserve">, </w:t>
      </w:r>
      <w:r w:rsidRPr="00F24850">
        <w:rPr>
          <w:rStyle w:val="StyleUnderline"/>
        </w:rPr>
        <w:t>and</w:t>
      </w:r>
      <w:r w:rsidRPr="00A637ED">
        <w:rPr>
          <w:sz w:val="16"/>
        </w:rPr>
        <w:t xml:space="preserve"> </w:t>
      </w:r>
      <w:r w:rsidRPr="00F24850">
        <w:rPr>
          <w:rStyle w:val="Emphasis"/>
        </w:rPr>
        <w:t>complexity</w:t>
      </w:r>
      <w:r w:rsidRPr="00A637ED">
        <w:rPr>
          <w:sz w:val="16"/>
        </w:rPr>
        <w:t xml:space="preserve"> </w:t>
      </w:r>
      <w:r w:rsidRPr="00F24850">
        <w:rPr>
          <w:rStyle w:val="StyleUnderline"/>
        </w:rPr>
        <w:t>of conflict risks</w:t>
      </w:r>
      <w:r w:rsidRPr="00A637ED">
        <w:rPr>
          <w:sz w:val="16"/>
        </w:rPr>
        <w:t xml:space="preserve"> </w:t>
      </w:r>
      <w:r w:rsidRPr="00F24850">
        <w:rPr>
          <w:rStyle w:val="Emphasis"/>
        </w:rPr>
        <w:t>unseen</w:t>
      </w:r>
      <w:r w:rsidRPr="00A637ED">
        <w:rPr>
          <w:sz w:val="16"/>
        </w:rPr>
        <w:t xml:space="preserve"> </w:t>
      </w:r>
      <w:r w:rsidRPr="00F24850">
        <w:rPr>
          <w:rStyle w:val="StyleUnderline"/>
        </w:rPr>
        <w:t>since the end of the</w:t>
      </w:r>
      <w:r w:rsidRPr="00A637ED">
        <w:rPr>
          <w:sz w:val="16"/>
        </w:rPr>
        <w:t xml:space="preserve"> </w:t>
      </w:r>
      <w:r w:rsidRPr="00F24850">
        <w:rPr>
          <w:rStyle w:val="Emphasis"/>
        </w:rPr>
        <w:t>Second World War</w:t>
      </w:r>
      <w:r w:rsidRPr="00A637ED">
        <w:rPr>
          <w:sz w:val="16"/>
        </w:rPr>
        <w:t xml:space="preserve">. </w:t>
      </w:r>
      <w:r w:rsidRPr="00F24850">
        <w:rPr>
          <w:rStyle w:val="StyleUnderline"/>
        </w:rPr>
        <w:t>According to the</w:t>
      </w:r>
      <w:r w:rsidRPr="00A637ED">
        <w:rPr>
          <w:sz w:val="16"/>
        </w:rPr>
        <w:t xml:space="preserve"> </w:t>
      </w:r>
      <w:r w:rsidRPr="00F24850">
        <w:rPr>
          <w:rStyle w:val="Emphasis"/>
        </w:rPr>
        <w:t>C</w:t>
      </w:r>
      <w:r w:rsidRPr="00A637ED">
        <w:rPr>
          <w:sz w:val="16"/>
        </w:rPr>
        <w:t xml:space="preserve">enter for </w:t>
      </w:r>
      <w:r w:rsidRPr="00F24850">
        <w:rPr>
          <w:rStyle w:val="Emphasis"/>
        </w:rPr>
        <w:t>P</w:t>
      </w:r>
      <w:r w:rsidRPr="00A637ED">
        <w:rPr>
          <w:sz w:val="16"/>
        </w:rPr>
        <w:t xml:space="preserve">reventive </w:t>
      </w:r>
      <w:r w:rsidRPr="00F24850">
        <w:rPr>
          <w:rStyle w:val="Emphasis"/>
        </w:rPr>
        <w:t>A</w:t>
      </w:r>
      <w:r w:rsidRPr="00A637ED">
        <w:rPr>
          <w:sz w:val="16"/>
        </w:rPr>
        <w:t xml:space="preserve">ction’s </w:t>
      </w:r>
      <w:r w:rsidRPr="00F24850">
        <w:rPr>
          <w:rStyle w:val="Emphasis"/>
        </w:rPr>
        <w:t>P</w:t>
      </w:r>
      <w:r w:rsidRPr="00A637ED">
        <w:rPr>
          <w:sz w:val="16"/>
        </w:rPr>
        <w:t xml:space="preserve">reventive </w:t>
      </w:r>
      <w:r w:rsidRPr="00F24850">
        <w:rPr>
          <w:rStyle w:val="Emphasis"/>
        </w:rPr>
        <w:t>P</w:t>
      </w:r>
      <w:r w:rsidRPr="00A637ED">
        <w:rPr>
          <w:sz w:val="16"/>
        </w:rPr>
        <w:t xml:space="preserve">riorities </w:t>
      </w:r>
      <w:r w:rsidRPr="00F24850">
        <w:rPr>
          <w:rStyle w:val="Emphasis"/>
        </w:rPr>
        <w:t>S</w:t>
      </w:r>
      <w:r w:rsidRPr="00A637ED">
        <w:rPr>
          <w:sz w:val="16"/>
        </w:rPr>
        <w:t xml:space="preserve">urvey </w:t>
      </w:r>
      <w:r w:rsidRPr="00F24850">
        <w:rPr>
          <w:rStyle w:val="Emphasis"/>
        </w:rPr>
        <w:t>2026</w:t>
      </w:r>
      <w:r w:rsidRPr="00A637ED">
        <w:rPr>
          <w:sz w:val="16"/>
        </w:rPr>
        <w:t xml:space="preserve">, </w:t>
      </w:r>
      <w:r w:rsidRPr="00F24850">
        <w:rPr>
          <w:rStyle w:val="StyleUnderline"/>
        </w:rPr>
        <w:t xml:space="preserve">the number of armed </w:t>
      </w:r>
      <w:r w:rsidRPr="003C76AE">
        <w:rPr>
          <w:rStyle w:val="StyleUnderline"/>
        </w:rPr>
        <w:t>conflicts</w:t>
      </w:r>
      <w:r w:rsidRPr="00F24850">
        <w:rPr>
          <w:rStyle w:val="StyleUnderline"/>
        </w:rPr>
        <w:t xml:space="preserve"> worldwide</w:t>
      </w:r>
      <w:r w:rsidRPr="00A637ED">
        <w:rPr>
          <w:sz w:val="16"/>
        </w:rPr>
        <w:t xml:space="preserve"> has </w:t>
      </w:r>
      <w:r w:rsidRPr="00F24850">
        <w:rPr>
          <w:rStyle w:val="StyleUnderline"/>
        </w:rPr>
        <w:t>reached its</w:t>
      </w:r>
      <w:r w:rsidRPr="00A637ED">
        <w:rPr>
          <w:sz w:val="16"/>
        </w:rPr>
        <w:t xml:space="preserve"> </w:t>
      </w:r>
      <w:r w:rsidRPr="00F24850">
        <w:rPr>
          <w:rStyle w:val="Emphasis"/>
        </w:rPr>
        <w:t>highest level</w:t>
      </w:r>
      <w:r w:rsidRPr="00A637ED">
        <w:rPr>
          <w:sz w:val="16"/>
        </w:rPr>
        <w:t xml:space="preserve"> </w:t>
      </w:r>
      <w:r w:rsidRPr="00F24850">
        <w:rPr>
          <w:rStyle w:val="StyleUnderline"/>
        </w:rPr>
        <w:t>in decades, with</w:t>
      </w:r>
      <w:r w:rsidRPr="00A637ED">
        <w:rPr>
          <w:sz w:val="16"/>
        </w:rPr>
        <w:t xml:space="preserve"> </w:t>
      </w:r>
      <w:r w:rsidRPr="003C76AE">
        <w:rPr>
          <w:rStyle w:val="Emphasis"/>
          <w:highlight w:val="yellow"/>
        </w:rPr>
        <w:t>interstate wars</w:t>
      </w:r>
      <w:r w:rsidRPr="00A637ED">
        <w:rPr>
          <w:sz w:val="16"/>
        </w:rPr>
        <w:t xml:space="preserve"> once again </w:t>
      </w:r>
      <w:r w:rsidRPr="00F24850">
        <w:rPr>
          <w:rStyle w:val="StyleUnderline"/>
        </w:rPr>
        <w:t xml:space="preserve">becoming </w:t>
      </w:r>
      <w:r w:rsidRPr="003C76AE">
        <w:rPr>
          <w:rStyle w:val="StyleUnderline"/>
          <w:highlight w:val="yellow"/>
        </w:rPr>
        <w:t>more common</w:t>
      </w:r>
      <w:r w:rsidRPr="00A637ED">
        <w:rPr>
          <w:sz w:val="16"/>
        </w:rPr>
        <w:t xml:space="preserve"> after a long post–Cold War period dominated by internal conflicts. The </w:t>
      </w:r>
      <w:r w:rsidRPr="006A7A1D">
        <w:rPr>
          <w:rStyle w:val="StyleUnderline"/>
        </w:rPr>
        <w:t>survey</w:t>
      </w:r>
      <w:r w:rsidRPr="00A637ED">
        <w:rPr>
          <w:sz w:val="16"/>
        </w:rPr>
        <w:t xml:space="preserve">, now in its eighteenth year, </w:t>
      </w:r>
      <w:r w:rsidRPr="006A7A1D">
        <w:rPr>
          <w:rStyle w:val="StyleUnderline"/>
        </w:rPr>
        <w:t>reflects the judgment of approximately</w:t>
      </w:r>
      <w:r w:rsidRPr="00A637ED">
        <w:rPr>
          <w:sz w:val="16"/>
        </w:rPr>
        <w:t xml:space="preserve"> </w:t>
      </w:r>
      <w:r w:rsidRPr="00407355">
        <w:rPr>
          <w:rStyle w:val="Emphasis"/>
          <w:sz w:val="24"/>
          <w:szCs w:val="24"/>
          <w:highlight w:val="yellow"/>
        </w:rPr>
        <w:t>620</w:t>
      </w:r>
      <w:r w:rsidRPr="00A637ED">
        <w:rPr>
          <w:sz w:val="16"/>
        </w:rPr>
        <w:t xml:space="preserve"> American </w:t>
      </w:r>
      <w:r w:rsidRPr="00407355">
        <w:rPr>
          <w:rStyle w:val="Emphasis"/>
          <w:sz w:val="24"/>
          <w:szCs w:val="24"/>
          <w:highlight w:val="yellow"/>
        </w:rPr>
        <w:t>fo</w:t>
      </w:r>
      <w:r w:rsidRPr="000F7E35">
        <w:rPr>
          <w:rStyle w:val="Emphasis"/>
          <w:sz w:val="24"/>
          <w:szCs w:val="24"/>
        </w:rPr>
        <w:t xml:space="preserve">reign </w:t>
      </w:r>
      <w:r w:rsidRPr="00407355">
        <w:rPr>
          <w:rStyle w:val="Emphasis"/>
          <w:sz w:val="24"/>
          <w:szCs w:val="24"/>
          <w:highlight w:val="yellow"/>
        </w:rPr>
        <w:t>po</w:t>
      </w:r>
      <w:r w:rsidRPr="000F7E35">
        <w:rPr>
          <w:rStyle w:val="Emphasis"/>
          <w:sz w:val="24"/>
          <w:szCs w:val="24"/>
        </w:rPr>
        <w:t xml:space="preserve">licy </w:t>
      </w:r>
      <w:r w:rsidRPr="00407355">
        <w:rPr>
          <w:rStyle w:val="Emphasis"/>
          <w:sz w:val="24"/>
          <w:szCs w:val="24"/>
          <w:highlight w:val="yellow"/>
        </w:rPr>
        <w:t>experts</w:t>
      </w:r>
      <w:r w:rsidRPr="00A637ED">
        <w:rPr>
          <w:sz w:val="16"/>
        </w:rPr>
        <w:t xml:space="preserve"> </w:t>
      </w:r>
      <w:r w:rsidRPr="006A7A1D">
        <w:rPr>
          <w:rStyle w:val="StyleUnderline"/>
        </w:rPr>
        <w:t>drawn from government, academia, and the policy community</w:t>
      </w:r>
      <w:r w:rsidRPr="00A637ED">
        <w:rPr>
          <w:sz w:val="16"/>
        </w:rPr>
        <w:t xml:space="preserve">, who assessed thirty discrete contingencies judged plausible within the coming twelve months. </w:t>
      </w:r>
      <w:r w:rsidRPr="009D1C31">
        <w:rPr>
          <w:rStyle w:val="StyleUnderline"/>
        </w:rPr>
        <w:t>Their</w:t>
      </w:r>
      <w:r w:rsidRPr="00A637ED">
        <w:rPr>
          <w:sz w:val="16"/>
        </w:rPr>
        <w:t xml:space="preserve"> </w:t>
      </w:r>
      <w:r w:rsidRPr="009D1C31">
        <w:rPr>
          <w:rStyle w:val="Emphasis"/>
        </w:rPr>
        <w:t xml:space="preserve">collective </w:t>
      </w:r>
      <w:r w:rsidRPr="0096360B">
        <w:rPr>
          <w:rStyle w:val="Emphasis"/>
          <w:highlight w:val="yellow"/>
        </w:rPr>
        <w:t>assessment</w:t>
      </w:r>
      <w:r w:rsidRPr="0096360B">
        <w:rPr>
          <w:sz w:val="16"/>
          <w:highlight w:val="yellow"/>
        </w:rPr>
        <w:t xml:space="preserve"> </w:t>
      </w:r>
      <w:r w:rsidRPr="0096360B">
        <w:rPr>
          <w:rStyle w:val="StyleUnderline"/>
          <w:highlight w:val="yellow"/>
        </w:rPr>
        <w:t>underscores</w:t>
      </w:r>
      <w:r w:rsidRPr="009D1C31">
        <w:rPr>
          <w:rStyle w:val="StyleUnderline"/>
        </w:rPr>
        <w:t xml:space="preserve"> a</w:t>
      </w:r>
      <w:r w:rsidRPr="00A637ED">
        <w:rPr>
          <w:sz w:val="16"/>
        </w:rPr>
        <w:t xml:space="preserve"> </w:t>
      </w:r>
      <w:r w:rsidRPr="009D1C31">
        <w:rPr>
          <w:rStyle w:val="Emphasis"/>
        </w:rPr>
        <w:t>sobering</w:t>
      </w:r>
      <w:r w:rsidRPr="00A637ED">
        <w:rPr>
          <w:sz w:val="16"/>
        </w:rPr>
        <w:t xml:space="preserve"> </w:t>
      </w:r>
      <w:r w:rsidRPr="0096360B">
        <w:rPr>
          <w:rStyle w:val="StyleUnderline"/>
          <w:highlight w:val="yellow"/>
        </w:rPr>
        <w:t>reality</w:t>
      </w:r>
      <w:r w:rsidRPr="00A637ED">
        <w:rPr>
          <w:sz w:val="16"/>
        </w:rPr>
        <w:t xml:space="preserve">: global anxiety about violent conflict remains undiminished, and U.S. </w:t>
      </w:r>
      <w:r w:rsidRPr="009230CB">
        <w:rPr>
          <w:rStyle w:val="StyleUnderline"/>
        </w:rPr>
        <w:t>policymakers face an</w:t>
      </w:r>
      <w:r w:rsidRPr="00A637ED">
        <w:rPr>
          <w:sz w:val="16"/>
        </w:rPr>
        <w:t xml:space="preserve"> </w:t>
      </w:r>
      <w:r w:rsidRPr="009230CB">
        <w:rPr>
          <w:rStyle w:val="Emphasis"/>
        </w:rPr>
        <w:t>increasingly</w:t>
      </w:r>
      <w:r w:rsidRPr="00A637ED">
        <w:rPr>
          <w:sz w:val="16"/>
        </w:rPr>
        <w:t xml:space="preserve"> </w:t>
      </w:r>
      <w:r w:rsidRPr="009230CB">
        <w:rPr>
          <w:rStyle w:val="StyleUnderline"/>
        </w:rPr>
        <w:t>crowded and volatile risk landscape</w:t>
      </w:r>
      <w:r w:rsidRPr="00A637ED">
        <w:rPr>
          <w:sz w:val="16"/>
        </w:rPr>
        <w:t>.</w:t>
      </w:r>
    </w:p>
    <w:p w14:paraId="5C70FA2A" w14:textId="77777777" w:rsidR="00B84844" w:rsidRPr="00A637ED" w:rsidRDefault="00B84844" w:rsidP="00B84844">
      <w:pPr>
        <w:rPr>
          <w:sz w:val="16"/>
        </w:rPr>
      </w:pPr>
      <w:r w:rsidRPr="00A637ED">
        <w:rPr>
          <w:sz w:val="16"/>
        </w:rPr>
        <w:t xml:space="preserve">One of the most striking findings of the 2026 survey is the persistence of high-likelihood, high-impact contingencies. Five </w:t>
      </w:r>
      <w:r w:rsidRPr="00271A79">
        <w:rPr>
          <w:rStyle w:val="StyleUnderline"/>
        </w:rPr>
        <w:t>scenarios</w:t>
      </w:r>
      <w:r w:rsidRPr="00A637ED">
        <w:rPr>
          <w:sz w:val="16"/>
        </w:rPr>
        <w:t xml:space="preserve"> fall into this most dangerous category, indicating both a strong probability of occurrence and a direct </w:t>
      </w:r>
      <w:r w:rsidRPr="00357D43">
        <w:rPr>
          <w:rStyle w:val="StyleUnderline"/>
        </w:rPr>
        <w:t>threat to</w:t>
      </w:r>
      <w:r w:rsidRPr="00A637ED">
        <w:rPr>
          <w:sz w:val="16"/>
        </w:rPr>
        <w:t xml:space="preserve"> </w:t>
      </w:r>
      <w:r w:rsidRPr="00357D43">
        <w:rPr>
          <w:rStyle w:val="Emphasis"/>
        </w:rPr>
        <w:t>U.S.</w:t>
      </w:r>
      <w:r w:rsidRPr="00A637ED">
        <w:rPr>
          <w:sz w:val="16"/>
        </w:rPr>
        <w:t xml:space="preserve"> national interests that </w:t>
      </w:r>
      <w:r w:rsidRPr="00271A79">
        <w:rPr>
          <w:rStyle w:val="StyleUnderline"/>
        </w:rPr>
        <w:t>could trigger</w:t>
      </w:r>
      <w:r w:rsidRPr="00A637ED">
        <w:rPr>
          <w:sz w:val="16"/>
        </w:rPr>
        <w:t xml:space="preserve"> </w:t>
      </w:r>
      <w:r w:rsidRPr="00271A79">
        <w:rPr>
          <w:rStyle w:val="Emphasis"/>
        </w:rPr>
        <w:t>military involvement</w:t>
      </w:r>
      <w:r w:rsidRPr="00A637ED">
        <w:rPr>
          <w:sz w:val="16"/>
        </w:rPr>
        <w:t xml:space="preserve">. Among these, the </w:t>
      </w:r>
      <w:r w:rsidRPr="00357D43">
        <w:rPr>
          <w:rStyle w:val="StyleUnderline"/>
        </w:rPr>
        <w:t>war between</w:t>
      </w:r>
      <w:r w:rsidRPr="00A637ED">
        <w:rPr>
          <w:sz w:val="16"/>
        </w:rPr>
        <w:t xml:space="preserve"> </w:t>
      </w:r>
      <w:r w:rsidRPr="00947C1A">
        <w:rPr>
          <w:rStyle w:val="Emphasis"/>
          <w:highlight w:val="yellow"/>
        </w:rPr>
        <w:t>Russia</w:t>
      </w:r>
      <w:r w:rsidRPr="00A637ED">
        <w:rPr>
          <w:sz w:val="16"/>
        </w:rPr>
        <w:t xml:space="preserve"> </w:t>
      </w:r>
      <w:r w:rsidRPr="00357D43">
        <w:rPr>
          <w:rStyle w:val="StyleUnderline"/>
        </w:rPr>
        <w:t>and</w:t>
      </w:r>
      <w:r w:rsidRPr="00A637ED">
        <w:rPr>
          <w:sz w:val="16"/>
        </w:rPr>
        <w:t xml:space="preserve"> </w:t>
      </w:r>
      <w:r w:rsidRPr="00357D43">
        <w:rPr>
          <w:rStyle w:val="Emphasis"/>
        </w:rPr>
        <w:t>Ukraine</w:t>
      </w:r>
      <w:r w:rsidRPr="00A637ED">
        <w:rPr>
          <w:sz w:val="16"/>
        </w:rPr>
        <w:t xml:space="preserve"> continues to </w:t>
      </w:r>
      <w:r w:rsidRPr="00357D43">
        <w:rPr>
          <w:rStyle w:val="StyleUnderline"/>
        </w:rPr>
        <w:t>rank as a top concern</w:t>
      </w:r>
      <w:r w:rsidRPr="00A637ED">
        <w:rPr>
          <w:sz w:val="16"/>
        </w:rPr>
        <w:t xml:space="preserve">. Experts warn that the </w:t>
      </w:r>
      <w:r w:rsidRPr="00947C1A">
        <w:rPr>
          <w:rStyle w:val="StyleUnderline"/>
          <w:highlight w:val="yellow"/>
        </w:rPr>
        <w:t>conflict</w:t>
      </w:r>
      <w:r w:rsidRPr="00271A79">
        <w:rPr>
          <w:rStyle w:val="StyleUnderline"/>
        </w:rPr>
        <w:t xml:space="preserve"> is likely to</w:t>
      </w:r>
      <w:r w:rsidRPr="00A637ED">
        <w:rPr>
          <w:sz w:val="16"/>
        </w:rPr>
        <w:t xml:space="preserve"> </w:t>
      </w:r>
      <w:r w:rsidRPr="00947C1A">
        <w:rPr>
          <w:rStyle w:val="Emphasis"/>
          <w:highlight w:val="yellow"/>
        </w:rPr>
        <w:t>intensify</w:t>
      </w:r>
      <w:r w:rsidRPr="00A637ED">
        <w:rPr>
          <w:sz w:val="16"/>
        </w:rPr>
        <w:t xml:space="preserve"> further in 2026 </w:t>
      </w:r>
      <w:r w:rsidRPr="00271A79">
        <w:rPr>
          <w:rStyle w:val="StyleUnderline"/>
        </w:rPr>
        <w:t>through</w:t>
      </w:r>
      <w:r w:rsidRPr="00A637ED">
        <w:rPr>
          <w:sz w:val="16"/>
        </w:rPr>
        <w:t xml:space="preserve"> </w:t>
      </w:r>
      <w:r w:rsidRPr="00271A79">
        <w:rPr>
          <w:rStyle w:val="Emphasis"/>
        </w:rPr>
        <w:t>expanded</w:t>
      </w:r>
      <w:r w:rsidRPr="00A637ED">
        <w:rPr>
          <w:sz w:val="16"/>
        </w:rPr>
        <w:t xml:space="preserve"> </w:t>
      </w:r>
      <w:r w:rsidRPr="00271A79">
        <w:rPr>
          <w:rStyle w:val="StyleUnderline"/>
        </w:rPr>
        <w:t>attacks on</w:t>
      </w:r>
      <w:r w:rsidRPr="00A637ED">
        <w:rPr>
          <w:sz w:val="16"/>
        </w:rPr>
        <w:t xml:space="preserve"> critical </w:t>
      </w:r>
      <w:r w:rsidRPr="00271A79">
        <w:rPr>
          <w:rStyle w:val="StyleUnderline"/>
        </w:rPr>
        <w:t>infrastructure and</w:t>
      </w:r>
      <w:r w:rsidRPr="00A637ED">
        <w:rPr>
          <w:sz w:val="16"/>
        </w:rPr>
        <w:t xml:space="preserve"> civilian </w:t>
      </w:r>
      <w:r w:rsidRPr="00271A79">
        <w:rPr>
          <w:rStyle w:val="StyleUnderline"/>
        </w:rPr>
        <w:t>population centers</w:t>
      </w:r>
      <w:r w:rsidRPr="00A637ED">
        <w:rPr>
          <w:sz w:val="16"/>
        </w:rPr>
        <w:t xml:space="preserve"> on both sides. This evolution reflects the war’s transition from maneuver warfare to a grinding conflict of attrition, with increasingly severe humanitarian consequences </w:t>
      </w:r>
      <w:r w:rsidRPr="001B1B01">
        <w:rPr>
          <w:rStyle w:val="StyleUnderline"/>
        </w:rPr>
        <w:t>and</w:t>
      </w:r>
      <w:r w:rsidRPr="00A637ED">
        <w:rPr>
          <w:sz w:val="16"/>
        </w:rPr>
        <w:t xml:space="preserve"> </w:t>
      </w:r>
      <w:r w:rsidRPr="001B1B01">
        <w:rPr>
          <w:rStyle w:val="Emphasis"/>
        </w:rPr>
        <w:t>growing</w:t>
      </w:r>
      <w:r w:rsidRPr="00A637ED">
        <w:rPr>
          <w:sz w:val="16"/>
        </w:rPr>
        <w:t xml:space="preserve"> </w:t>
      </w:r>
      <w:r w:rsidRPr="001B1B01">
        <w:rPr>
          <w:rStyle w:val="StyleUnderline"/>
        </w:rPr>
        <w:t>risks of escalation</w:t>
      </w:r>
      <w:r w:rsidRPr="00A637ED">
        <w:rPr>
          <w:sz w:val="16"/>
        </w:rPr>
        <w:t xml:space="preserve"> involving NATO.</w:t>
      </w:r>
    </w:p>
    <w:p w14:paraId="753A0AA6" w14:textId="77777777" w:rsidR="00B84844" w:rsidRPr="00A637ED" w:rsidRDefault="00B84844" w:rsidP="00B84844">
      <w:pPr>
        <w:rPr>
          <w:sz w:val="16"/>
        </w:rPr>
      </w:pPr>
      <w:r w:rsidRPr="00A637ED">
        <w:rPr>
          <w:sz w:val="16"/>
        </w:rPr>
        <w:t xml:space="preserve">The </w:t>
      </w:r>
      <w:r w:rsidRPr="00947C1A">
        <w:rPr>
          <w:rStyle w:val="Emphasis"/>
          <w:highlight w:val="yellow"/>
        </w:rPr>
        <w:t>Mid</w:t>
      </w:r>
      <w:r w:rsidRPr="00A637ED">
        <w:rPr>
          <w:sz w:val="16"/>
        </w:rPr>
        <w:t xml:space="preserve">dle </w:t>
      </w:r>
      <w:r w:rsidRPr="00947C1A">
        <w:rPr>
          <w:rStyle w:val="Emphasis"/>
          <w:highlight w:val="yellow"/>
        </w:rPr>
        <w:t>East</w:t>
      </w:r>
      <w:r w:rsidRPr="00A637ED">
        <w:rPr>
          <w:sz w:val="16"/>
        </w:rPr>
        <w:t xml:space="preserve"> </w:t>
      </w:r>
      <w:r w:rsidRPr="001F7E1F">
        <w:rPr>
          <w:rStyle w:val="StyleUnderline"/>
        </w:rPr>
        <w:t>occupies a</w:t>
      </w:r>
      <w:r w:rsidRPr="00A637ED">
        <w:rPr>
          <w:sz w:val="16"/>
        </w:rPr>
        <w:t xml:space="preserve"> disproportionately </w:t>
      </w:r>
      <w:r w:rsidRPr="001F7E1F">
        <w:rPr>
          <w:rStyle w:val="StyleUnderline"/>
        </w:rPr>
        <w:t>prominent place in the highest-risk tier</w:t>
      </w:r>
      <w:r w:rsidRPr="00A637ED">
        <w:rPr>
          <w:sz w:val="16"/>
        </w:rPr>
        <w:t xml:space="preserve">. Renewed fighting in the Gaza Strip is judged to be both highly likely and highly consequential, driven by escalating clashes between Hamas militants and Israeli security forces. The survey highlights that such </w:t>
      </w:r>
      <w:r w:rsidRPr="001F7E1F">
        <w:rPr>
          <w:rStyle w:val="StyleUnderline"/>
        </w:rPr>
        <w:t>renewed conflict would</w:t>
      </w:r>
      <w:r w:rsidRPr="00A637ED">
        <w:rPr>
          <w:sz w:val="16"/>
        </w:rPr>
        <w:t xml:space="preserve"> </w:t>
      </w:r>
      <w:r w:rsidRPr="001F7E1F">
        <w:rPr>
          <w:rStyle w:val="Emphasis"/>
        </w:rPr>
        <w:t>deepen</w:t>
      </w:r>
      <w:r w:rsidRPr="00A637ED">
        <w:rPr>
          <w:sz w:val="16"/>
        </w:rPr>
        <w:t xml:space="preserve"> </w:t>
      </w:r>
      <w:r w:rsidRPr="001F7E1F">
        <w:rPr>
          <w:rStyle w:val="StyleUnderline"/>
        </w:rPr>
        <w:t>an already dire humanitarian crisis and</w:t>
      </w:r>
      <w:r w:rsidRPr="00A637ED">
        <w:rPr>
          <w:sz w:val="16"/>
        </w:rPr>
        <w:t xml:space="preserve"> </w:t>
      </w:r>
      <w:r w:rsidRPr="00947C1A">
        <w:rPr>
          <w:rStyle w:val="Emphasis"/>
          <w:highlight w:val="yellow"/>
        </w:rPr>
        <w:t>exacerbate instability</w:t>
      </w:r>
      <w:r w:rsidRPr="00A637ED">
        <w:rPr>
          <w:sz w:val="16"/>
        </w:rPr>
        <w:t xml:space="preserve"> </w:t>
      </w:r>
      <w:r w:rsidRPr="001F7E1F">
        <w:rPr>
          <w:rStyle w:val="StyleUnderline"/>
        </w:rPr>
        <w:t>across the region</w:t>
      </w:r>
      <w:r w:rsidRPr="00A637ED">
        <w:rPr>
          <w:sz w:val="16"/>
        </w:rPr>
        <w:t xml:space="preserve">. Closely related is the situation in the West Bank, where increased violence between Israeli forces and Palestinians is considered highly likely amid ongoing settlement expansion, disputes over political rights, and the spillover effects of the Gaza war. Together, Gaza and the West Bank </w:t>
      </w:r>
      <w:r w:rsidRPr="004A3359">
        <w:rPr>
          <w:rStyle w:val="StyleUnderline"/>
        </w:rPr>
        <w:t>exemplify how</w:t>
      </w:r>
      <w:r w:rsidRPr="00A637ED">
        <w:rPr>
          <w:sz w:val="16"/>
        </w:rPr>
        <w:t xml:space="preserve"> </w:t>
      </w:r>
      <w:r w:rsidRPr="004A3359">
        <w:rPr>
          <w:rStyle w:val="Emphasis"/>
        </w:rPr>
        <w:t>localized</w:t>
      </w:r>
      <w:r w:rsidRPr="00A637ED">
        <w:rPr>
          <w:sz w:val="16"/>
        </w:rPr>
        <w:t xml:space="preserve"> </w:t>
      </w:r>
      <w:r w:rsidRPr="004A3359">
        <w:rPr>
          <w:rStyle w:val="StyleUnderline"/>
        </w:rPr>
        <w:t xml:space="preserve">confrontations can </w:t>
      </w:r>
      <w:r w:rsidRPr="00947C1A">
        <w:rPr>
          <w:rStyle w:val="StyleUnderline"/>
          <w:highlight w:val="yellow"/>
        </w:rPr>
        <w:t>have</w:t>
      </w:r>
      <w:r w:rsidRPr="00A637ED">
        <w:rPr>
          <w:sz w:val="16"/>
        </w:rPr>
        <w:t xml:space="preserve"> </w:t>
      </w:r>
      <w:r w:rsidRPr="004A3359">
        <w:rPr>
          <w:rStyle w:val="Emphasis"/>
        </w:rPr>
        <w:t>regional</w:t>
      </w:r>
      <w:r w:rsidRPr="00A637ED">
        <w:rPr>
          <w:sz w:val="16"/>
        </w:rPr>
        <w:t xml:space="preserve"> </w:t>
      </w:r>
      <w:r w:rsidRPr="004A3359">
        <w:rPr>
          <w:rStyle w:val="StyleUnderline"/>
        </w:rPr>
        <w:t>and</w:t>
      </w:r>
      <w:r w:rsidRPr="00A637ED">
        <w:rPr>
          <w:sz w:val="16"/>
        </w:rPr>
        <w:t xml:space="preserve"> </w:t>
      </w:r>
      <w:r w:rsidRPr="00947C1A">
        <w:rPr>
          <w:rStyle w:val="Emphasis"/>
          <w:highlight w:val="yellow"/>
        </w:rPr>
        <w:t>global</w:t>
      </w:r>
      <w:r w:rsidRPr="00947C1A">
        <w:rPr>
          <w:sz w:val="16"/>
          <w:highlight w:val="yellow"/>
        </w:rPr>
        <w:t xml:space="preserve"> </w:t>
      </w:r>
      <w:r w:rsidRPr="00947C1A">
        <w:rPr>
          <w:rStyle w:val="StyleUnderline"/>
          <w:highlight w:val="yellow"/>
        </w:rPr>
        <w:t>implications</w:t>
      </w:r>
      <w:r w:rsidRPr="004A3359">
        <w:rPr>
          <w:rStyle w:val="StyleUnderline"/>
        </w:rPr>
        <w:t>, particularly given</w:t>
      </w:r>
      <w:r w:rsidRPr="00A637ED">
        <w:rPr>
          <w:sz w:val="16"/>
        </w:rPr>
        <w:t xml:space="preserve"> </w:t>
      </w:r>
      <w:r w:rsidRPr="004A3359">
        <w:rPr>
          <w:rStyle w:val="Emphasis"/>
        </w:rPr>
        <w:t>U.S.</w:t>
      </w:r>
      <w:r w:rsidRPr="00A637ED">
        <w:rPr>
          <w:sz w:val="16"/>
        </w:rPr>
        <w:t xml:space="preserve"> strategic </w:t>
      </w:r>
      <w:r w:rsidRPr="004A3359">
        <w:rPr>
          <w:rStyle w:val="Emphasis"/>
        </w:rPr>
        <w:t>commitments</w:t>
      </w:r>
      <w:r w:rsidRPr="00A637ED">
        <w:rPr>
          <w:sz w:val="16"/>
        </w:rPr>
        <w:t xml:space="preserve"> </w:t>
      </w:r>
      <w:r w:rsidRPr="004A3359">
        <w:rPr>
          <w:rStyle w:val="StyleUnderline"/>
        </w:rPr>
        <w:t>to Israel and broader</w:t>
      </w:r>
      <w:r w:rsidRPr="00A637ED">
        <w:rPr>
          <w:sz w:val="16"/>
        </w:rPr>
        <w:t xml:space="preserve"> </w:t>
      </w:r>
      <w:r w:rsidRPr="004A3359">
        <w:rPr>
          <w:rStyle w:val="Emphasis"/>
        </w:rPr>
        <w:t>Mid</w:t>
      </w:r>
      <w:r w:rsidRPr="00A637ED">
        <w:rPr>
          <w:sz w:val="16"/>
        </w:rPr>
        <w:t xml:space="preserve">dle </w:t>
      </w:r>
      <w:r w:rsidRPr="004A3359">
        <w:rPr>
          <w:rStyle w:val="Emphasis"/>
        </w:rPr>
        <w:t>East</w:t>
      </w:r>
      <w:r w:rsidRPr="00A637ED">
        <w:rPr>
          <w:sz w:val="16"/>
        </w:rPr>
        <w:t xml:space="preserve">ern </w:t>
      </w:r>
      <w:r w:rsidRPr="004A3359">
        <w:rPr>
          <w:rStyle w:val="StyleUnderline"/>
        </w:rPr>
        <w:t>stability</w:t>
      </w:r>
      <w:r w:rsidRPr="00A637ED">
        <w:rPr>
          <w:sz w:val="16"/>
        </w:rPr>
        <w:t>.</w:t>
      </w:r>
    </w:p>
    <w:p w14:paraId="4EB78A00" w14:textId="77777777" w:rsidR="00B84844" w:rsidRPr="00A637ED" w:rsidRDefault="00B84844" w:rsidP="00B84844">
      <w:pPr>
        <w:rPr>
          <w:sz w:val="16"/>
        </w:rPr>
      </w:pPr>
      <w:r w:rsidRPr="00A637ED">
        <w:rPr>
          <w:sz w:val="16"/>
        </w:rPr>
        <w:t xml:space="preserve">Beyond the immediate Israeli-Palestinian theater, </w:t>
      </w:r>
      <w:r w:rsidRPr="005A267F">
        <w:rPr>
          <w:rStyle w:val="StyleUnderline"/>
        </w:rPr>
        <w:t>experts</w:t>
      </w:r>
      <w:r w:rsidRPr="00A637ED">
        <w:rPr>
          <w:sz w:val="16"/>
        </w:rPr>
        <w:t xml:space="preserve"> also </w:t>
      </w:r>
      <w:r w:rsidRPr="005A267F">
        <w:rPr>
          <w:rStyle w:val="StyleUnderline"/>
        </w:rPr>
        <w:t>assign high priority to the risk of</w:t>
      </w:r>
      <w:r w:rsidRPr="00A637ED">
        <w:rPr>
          <w:sz w:val="16"/>
        </w:rPr>
        <w:t xml:space="preserve"> renewed armed </w:t>
      </w:r>
      <w:r w:rsidRPr="005A267F">
        <w:rPr>
          <w:rStyle w:val="StyleUnderline"/>
        </w:rPr>
        <w:t>conflict between</w:t>
      </w:r>
      <w:r w:rsidRPr="00A637ED">
        <w:rPr>
          <w:sz w:val="16"/>
        </w:rPr>
        <w:t xml:space="preserve"> </w:t>
      </w:r>
      <w:r w:rsidRPr="004234EB">
        <w:rPr>
          <w:rStyle w:val="Emphasis"/>
          <w:highlight w:val="yellow"/>
        </w:rPr>
        <w:t>Iran</w:t>
      </w:r>
      <w:r w:rsidRPr="00A637ED">
        <w:rPr>
          <w:sz w:val="16"/>
        </w:rPr>
        <w:t xml:space="preserve"> </w:t>
      </w:r>
      <w:r w:rsidRPr="005A267F">
        <w:rPr>
          <w:rStyle w:val="StyleUnderline"/>
        </w:rPr>
        <w:t>and</w:t>
      </w:r>
      <w:r w:rsidRPr="00A637ED">
        <w:rPr>
          <w:sz w:val="16"/>
        </w:rPr>
        <w:t xml:space="preserve"> </w:t>
      </w:r>
      <w:r w:rsidRPr="004234EB">
        <w:rPr>
          <w:rStyle w:val="Emphasis"/>
          <w:highlight w:val="yellow"/>
        </w:rPr>
        <w:t>Israel</w:t>
      </w:r>
      <w:r w:rsidRPr="00A637ED">
        <w:rPr>
          <w:sz w:val="16"/>
        </w:rPr>
        <w:t xml:space="preserve">. Although assessed as moderately likely rather than highly probable, the potential impact of such a conflict is considered severe. Concerns center on Iranian efforts to reconstitute its nuclear program and rebuild its network of regional proxy groups following the June 2025 twelve-day war. Any direct </w:t>
      </w:r>
      <w:r w:rsidRPr="002863A0">
        <w:rPr>
          <w:rStyle w:val="StyleUnderline"/>
        </w:rPr>
        <w:t>confrontation</w:t>
      </w:r>
      <w:r w:rsidRPr="00A637ED">
        <w:rPr>
          <w:sz w:val="16"/>
        </w:rPr>
        <w:t xml:space="preserve"> between Tehran and Jerusalem </w:t>
      </w:r>
      <w:r w:rsidRPr="002863A0">
        <w:rPr>
          <w:rStyle w:val="StyleUnderline"/>
        </w:rPr>
        <w:t>could</w:t>
      </w:r>
      <w:r w:rsidRPr="00A637ED">
        <w:rPr>
          <w:sz w:val="16"/>
        </w:rPr>
        <w:t xml:space="preserve"> </w:t>
      </w:r>
      <w:r w:rsidRPr="002863A0">
        <w:rPr>
          <w:rStyle w:val="Emphasis"/>
        </w:rPr>
        <w:t>quickly draw in</w:t>
      </w:r>
      <w:r w:rsidRPr="00A637ED">
        <w:rPr>
          <w:sz w:val="16"/>
        </w:rPr>
        <w:t xml:space="preserve"> </w:t>
      </w:r>
      <w:r w:rsidRPr="002863A0">
        <w:rPr>
          <w:rStyle w:val="StyleUnderline"/>
        </w:rPr>
        <w:t>the</w:t>
      </w:r>
      <w:r w:rsidRPr="00A637ED">
        <w:rPr>
          <w:sz w:val="16"/>
        </w:rPr>
        <w:t xml:space="preserve"> </w:t>
      </w:r>
      <w:r w:rsidRPr="002863A0">
        <w:rPr>
          <w:rStyle w:val="Emphasis"/>
        </w:rPr>
        <w:t>U</w:t>
      </w:r>
      <w:r w:rsidRPr="00A637ED">
        <w:rPr>
          <w:sz w:val="16"/>
        </w:rPr>
        <w:t xml:space="preserve">nited </w:t>
      </w:r>
      <w:r w:rsidRPr="002863A0">
        <w:rPr>
          <w:rStyle w:val="Emphasis"/>
        </w:rPr>
        <w:t>S</w:t>
      </w:r>
      <w:r w:rsidRPr="00A637ED">
        <w:rPr>
          <w:sz w:val="16"/>
        </w:rPr>
        <w:t xml:space="preserve">tates </w:t>
      </w:r>
      <w:r w:rsidRPr="004234EB">
        <w:rPr>
          <w:rStyle w:val="StyleUnderline"/>
          <w:highlight w:val="yellow"/>
        </w:rPr>
        <w:t>and</w:t>
      </w:r>
      <w:r w:rsidRPr="002863A0">
        <w:rPr>
          <w:rStyle w:val="StyleUnderline"/>
        </w:rPr>
        <w:t xml:space="preserve"> destabilize the </w:t>
      </w:r>
      <w:r w:rsidRPr="004234EB">
        <w:rPr>
          <w:rStyle w:val="StyleUnderline"/>
          <w:highlight w:val="yellow"/>
        </w:rPr>
        <w:t>wider</w:t>
      </w:r>
      <w:r w:rsidRPr="004234EB">
        <w:rPr>
          <w:sz w:val="16"/>
          <w:highlight w:val="yellow"/>
        </w:rPr>
        <w:t xml:space="preserve"> </w:t>
      </w:r>
      <w:r w:rsidRPr="004234EB">
        <w:rPr>
          <w:rStyle w:val="Emphasis"/>
          <w:highlight w:val="yellow"/>
        </w:rPr>
        <w:t>Mid</w:t>
      </w:r>
      <w:r w:rsidRPr="00A637ED">
        <w:rPr>
          <w:sz w:val="16"/>
        </w:rPr>
        <w:t xml:space="preserve">dle </w:t>
      </w:r>
      <w:r w:rsidRPr="004234EB">
        <w:rPr>
          <w:rStyle w:val="Emphasis"/>
          <w:highlight w:val="yellow"/>
        </w:rPr>
        <w:t>East</w:t>
      </w:r>
      <w:r w:rsidRPr="00A637ED">
        <w:rPr>
          <w:sz w:val="16"/>
        </w:rPr>
        <w:t xml:space="preserve">, disrupt global energy markets, </w:t>
      </w:r>
      <w:r w:rsidRPr="002863A0">
        <w:rPr>
          <w:rStyle w:val="StyleUnderline"/>
        </w:rPr>
        <w:t>and provoke retaliation</w:t>
      </w:r>
      <w:r w:rsidRPr="00A637ED">
        <w:rPr>
          <w:sz w:val="16"/>
        </w:rPr>
        <w:t xml:space="preserve"> </w:t>
      </w:r>
      <w:r w:rsidRPr="002863A0">
        <w:rPr>
          <w:rStyle w:val="Emphasis"/>
        </w:rPr>
        <w:t>across</w:t>
      </w:r>
      <w:r w:rsidRPr="00A637ED">
        <w:rPr>
          <w:sz w:val="16"/>
        </w:rPr>
        <w:t xml:space="preserve"> </w:t>
      </w:r>
      <w:r w:rsidRPr="002863A0">
        <w:rPr>
          <w:rStyle w:val="StyleUnderline"/>
        </w:rPr>
        <w:t>multiple fronts</w:t>
      </w:r>
      <w:r w:rsidRPr="00A637ED">
        <w:rPr>
          <w:sz w:val="16"/>
        </w:rPr>
        <w:t>.</w:t>
      </w:r>
    </w:p>
    <w:p w14:paraId="7235FA0A" w14:textId="77777777" w:rsidR="00B84844" w:rsidRPr="00A637ED" w:rsidRDefault="00B84844" w:rsidP="00B84844">
      <w:pPr>
        <w:rPr>
          <w:sz w:val="16"/>
        </w:rPr>
      </w:pPr>
      <w:r w:rsidRPr="00F231C9">
        <w:rPr>
          <w:rStyle w:val="Emphasis"/>
        </w:rPr>
        <w:t>East Asia</w:t>
      </w:r>
      <w:r w:rsidRPr="00A637ED">
        <w:rPr>
          <w:sz w:val="16"/>
        </w:rPr>
        <w:t xml:space="preserve"> </w:t>
      </w:r>
      <w:r w:rsidRPr="00F231C9">
        <w:rPr>
          <w:rStyle w:val="StyleUnderline"/>
        </w:rPr>
        <w:t>represents another</w:t>
      </w:r>
      <w:r w:rsidRPr="00A637ED">
        <w:rPr>
          <w:sz w:val="16"/>
        </w:rPr>
        <w:t xml:space="preserve"> critical </w:t>
      </w:r>
      <w:r w:rsidRPr="00F231C9">
        <w:rPr>
          <w:rStyle w:val="StyleUnderline"/>
        </w:rPr>
        <w:t>flashpoint</w:t>
      </w:r>
      <w:r w:rsidRPr="00A637ED">
        <w:rPr>
          <w:sz w:val="16"/>
        </w:rPr>
        <w:t xml:space="preserve">. Intensified Chinese military, economic, and political pressure on Taiwan is rated as a moderate-likelihood but high-impact contingency. Experts warn that such </w:t>
      </w:r>
      <w:r w:rsidRPr="001F2C32">
        <w:rPr>
          <w:rStyle w:val="StyleUnderline"/>
        </w:rPr>
        <w:t>pressure could precipitate</w:t>
      </w:r>
      <w:r w:rsidRPr="00A637ED">
        <w:rPr>
          <w:sz w:val="16"/>
        </w:rPr>
        <w:t xml:space="preserve"> a severe cross-strait </w:t>
      </w:r>
      <w:r w:rsidRPr="001F2C32">
        <w:rPr>
          <w:rStyle w:val="StyleUnderline"/>
        </w:rPr>
        <w:t>crisis involving</w:t>
      </w:r>
      <w:r w:rsidRPr="00A637ED">
        <w:rPr>
          <w:sz w:val="16"/>
        </w:rPr>
        <w:t xml:space="preserve"> not only </w:t>
      </w:r>
      <w:r w:rsidRPr="001E1B05">
        <w:rPr>
          <w:rStyle w:val="Emphasis"/>
          <w:highlight w:val="yellow"/>
        </w:rPr>
        <w:t>China</w:t>
      </w:r>
      <w:r w:rsidRPr="00A637ED">
        <w:rPr>
          <w:sz w:val="16"/>
        </w:rPr>
        <w:t xml:space="preserve"> </w:t>
      </w:r>
      <w:r w:rsidRPr="001F2C32">
        <w:rPr>
          <w:rStyle w:val="StyleUnderline"/>
        </w:rPr>
        <w:t>and</w:t>
      </w:r>
      <w:r w:rsidRPr="00A637ED">
        <w:rPr>
          <w:sz w:val="16"/>
        </w:rPr>
        <w:t xml:space="preserve"> Taiwan but also </w:t>
      </w:r>
      <w:r w:rsidRPr="001F2C32">
        <w:rPr>
          <w:rStyle w:val="StyleUnderline"/>
        </w:rPr>
        <w:t>the</w:t>
      </w:r>
      <w:r w:rsidRPr="00A637ED">
        <w:rPr>
          <w:sz w:val="16"/>
        </w:rPr>
        <w:t xml:space="preserve"> </w:t>
      </w:r>
      <w:r w:rsidRPr="001E1B05">
        <w:rPr>
          <w:rStyle w:val="Emphasis"/>
          <w:highlight w:val="yellow"/>
        </w:rPr>
        <w:t>U</w:t>
      </w:r>
      <w:r w:rsidRPr="00A637ED">
        <w:rPr>
          <w:sz w:val="16"/>
        </w:rPr>
        <w:t xml:space="preserve">nited </w:t>
      </w:r>
      <w:r w:rsidRPr="001E1B05">
        <w:rPr>
          <w:rStyle w:val="Emphasis"/>
          <w:highlight w:val="yellow"/>
        </w:rPr>
        <w:t>S</w:t>
      </w:r>
      <w:r w:rsidRPr="00A637ED">
        <w:rPr>
          <w:sz w:val="16"/>
        </w:rPr>
        <w:t xml:space="preserve">tates </w:t>
      </w:r>
      <w:r w:rsidRPr="001E1B05">
        <w:rPr>
          <w:rStyle w:val="StyleUnderline"/>
          <w:highlight w:val="yellow"/>
        </w:rPr>
        <w:t>and</w:t>
      </w:r>
      <w:r w:rsidRPr="001E1B05">
        <w:rPr>
          <w:sz w:val="16"/>
          <w:highlight w:val="yellow"/>
        </w:rPr>
        <w:t xml:space="preserve"> </w:t>
      </w:r>
      <w:r w:rsidRPr="001E1B05">
        <w:rPr>
          <w:rStyle w:val="Emphasis"/>
          <w:highlight w:val="yellow"/>
        </w:rPr>
        <w:t>regional allies</w:t>
      </w:r>
      <w:r w:rsidRPr="00A637ED">
        <w:rPr>
          <w:sz w:val="16"/>
        </w:rPr>
        <w:t xml:space="preserve">. The Taiwan Strait </w:t>
      </w:r>
      <w:r w:rsidRPr="001F2C32">
        <w:rPr>
          <w:rStyle w:val="StyleUnderline"/>
        </w:rPr>
        <w:t xml:space="preserve">scenario </w:t>
      </w:r>
      <w:r w:rsidRPr="0088446F">
        <w:rPr>
          <w:rStyle w:val="StyleUnderline"/>
          <w:highlight w:val="yellow"/>
        </w:rPr>
        <w:t>exemplifies</w:t>
      </w:r>
      <w:r w:rsidRPr="00DE38D4">
        <w:rPr>
          <w:rStyle w:val="StyleUnderline"/>
        </w:rPr>
        <w:t xml:space="preserve"> the enduring</w:t>
      </w:r>
      <w:r w:rsidRPr="00A637ED">
        <w:rPr>
          <w:sz w:val="16"/>
        </w:rPr>
        <w:t xml:space="preserve"> </w:t>
      </w:r>
      <w:r w:rsidRPr="0088446F">
        <w:rPr>
          <w:rStyle w:val="Emphasis"/>
          <w:highlight w:val="yellow"/>
        </w:rPr>
        <w:t>risk of great power conflict</w:t>
      </w:r>
      <w:r w:rsidRPr="0088446F">
        <w:rPr>
          <w:sz w:val="16"/>
          <w:highlight w:val="yellow"/>
        </w:rPr>
        <w:t xml:space="preserve">, </w:t>
      </w:r>
      <w:r w:rsidRPr="0088446F">
        <w:rPr>
          <w:rStyle w:val="StyleUnderline"/>
          <w:highlight w:val="yellow"/>
        </w:rPr>
        <w:t>where</w:t>
      </w:r>
      <w:r w:rsidRPr="0088446F">
        <w:rPr>
          <w:sz w:val="16"/>
          <w:highlight w:val="yellow"/>
        </w:rPr>
        <w:t xml:space="preserve"> </w:t>
      </w:r>
      <w:r w:rsidRPr="0088446F">
        <w:rPr>
          <w:rStyle w:val="Emphasis"/>
          <w:highlight w:val="yellow"/>
        </w:rPr>
        <w:t>miscalc</w:t>
      </w:r>
      <w:r w:rsidRPr="00A637ED">
        <w:rPr>
          <w:sz w:val="16"/>
        </w:rPr>
        <w:t xml:space="preserve">ulation </w:t>
      </w:r>
      <w:r w:rsidRPr="0088446F">
        <w:rPr>
          <w:rStyle w:val="StyleUnderline"/>
          <w:highlight w:val="yellow"/>
        </w:rPr>
        <w:t>or</w:t>
      </w:r>
      <w:r w:rsidRPr="0088446F">
        <w:rPr>
          <w:sz w:val="16"/>
          <w:highlight w:val="yellow"/>
        </w:rPr>
        <w:t xml:space="preserve"> </w:t>
      </w:r>
      <w:r w:rsidRPr="0088446F">
        <w:rPr>
          <w:rStyle w:val="Emphasis"/>
          <w:highlight w:val="yellow"/>
        </w:rPr>
        <w:t>escalation</w:t>
      </w:r>
      <w:r w:rsidRPr="00A637ED">
        <w:rPr>
          <w:sz w:val="16"/>
        </w:rPr>
        <w:t xml:space="preserve"> </w:t>
      </w:r>
      <w:r w:rsidRPr="00DE38D4">
        <w:rPr>
          <w:rStyle w:val="StyleUnderline"/>
        </w:rPr>
        <w:t xml:space="preserve">could </w:t>
      </w:r>
      <w:r w:rsidRPr="0088446F">
        <w:rPr>
          <w:rStyle w:val="StyleUnderline"/>
          <w:highlight w:val="yellow"/>
        </w:rPr>
        <w:t>lead to</w:t>
      </w:r>
      <w:r w:rsidRPr="0088446F">
        <w:rPr>
          <w:sz w:val="16"/>
          <w:highlight w:val="yellow"/>
        </w:rPr>
        <w:t xml:space="preserve"> </w:t>
      </w:r>
      <w:r w:rsidRPr="0088446F">
        <w:rPr>
          <w:rStyle w:val="Emphasis"/>
          <w:sz w:val="24"/>
          <w:szCs w:val="24"/>
          <w:highlight w:val="yellow"/>
        </w:rPr>
        <w:t>direct confrontation between nuc</w:t>
      </w:r>
      <w:r w:rsidRPr="00B42E6F">
        <w:rPr>
          <w:rStyle w:val="Emphasis"/>
          <w:sz w:val="24"/>
          <w:szCs w:val="24"/>
        </w:rPr>
        <w:t>lear</w:t>
      </w:r>
      <w:r w:rsidRPr="00A637ED">
        <w:rPr>
          <w:sz w:val="16"/>
        </w:rPr>
        <w:t xml:space="preserve">-armed </w:t>
      </w:r>
      <w:r w:rsidRPr="0088446F">
        <w:rPr>
          <w:rStyle w:val="Emphasis"/>
          <w:sz w:val="24"/>
          <w:szCs w:val="24"/>
          <w:highlight w:val="yellow"/>
        </w:rPr>
        <w:t>states</w:t>
      </w:r>
      <w:r w:rsidRPr="00A637ED">
        <w:rPr>
          <w:sz w:val="16"/>
        </w:rPr>
        <w:t xml:space="preserve">. </w:t>
      </w:r>
      <w:r w:rsidRPr="00AF03E2">
        <w:rPr>
          <w:rStyle w:val="StyleUnderline"/>
          <w:highlight w:val="yellow"/>
        </w:rPr>
        <w:t>Similarly</w:t>
      </w:r>
      <w:r w:rsidRPr="00A637ED">
        <w:rPr>
          <w:sz w:val="16"/>
        </w:rPr>
        <w:t xml:space="preserve">, the resumption of North Korean nuclear weapons tests is assessed as moderately likely and highly impactful, with </w:t>
      </w:r>
      <w:r w:rsidRPr="00DE38D4">
        <w:rPr>
          <w:rStyle w:val="StyleUnderline"/>
        </w:rPr>
        <w:t>the potential to trigger armed confrontation on the</w:t>
      </w:r>
      <w:r w:rsidRPr="00A637ED">
        <w:rPr>
          <w:sz w:val="16"/>
        </w:rPr>
        <w:t xml:space="preserve"> </w:t>
      </w:r>
      <w:r w:rsidRPr="00AF03E2">
        <w:rPr>
          <w:rStyle w:val="Emphasis"/>
          <w:highlight w:val="yellow"/>
        </w:rPr>
        <w:t>Korean Peninsula</w:t>
      </w:r>
      <w:r w:rsidRPr="00A637ED">
        <w:rPr>
          <w:sz w:val="16"/>
        </w:rPr>
        <w:t xml:space="preserve"> </w:t>
      </w:r>
      <w:r w:rsidRPr="00DE38D4">
        <w:rPr>
          <w:rStyle w:val="StyleUnderline"/>
        </w:rPr>
        <w:t>involving</w:t>
      </w:r>
      <w:r w:rsidRPr="00A637ED">
        <w:rPr>
          <w:sz w:val="16"/>
        </w:rPr>
        <w:t xml:space="preserve"> </w:t>
      </w:r>
      <w:r w:rsidRPr="00DE38D4">
        <w:rPr>
          <w:rStyle w:val="Emphasis"/>
        </w:rPr>
        <w:t>multiple</w:t>
      </w:r>
      <w:r w:rsidRPr="00A637ED">
        <w:rPr>
          <w:sz w:val="16"/>
        </w:rPr>
        <w:t xml:space="preserve"> </w:t>
      </w:r>
      <w:r w:rsidRPr="00DE38D4">
        <w:rPr>
          <w:rStyle w:val="StyleUnderline"/>
        </w:rPr>
        <w:t>regional powers and</w:t>
      </w:r>
      <w:r w:rsidRPr="00A637ED">
        <w:rPr>
          <w:sz w:val="16"/>
        </w:rPr>
        <w:t xml:space="preserve"> </w:t>
      </w:r>
      <w:r w:rsidRPr="00DE38D4">
        <w:rPr>
          <w:rStyle w:val="Emphasis"/>
        </w:rPr>
        <w:t>U.S.</w:t>
      </w:r>
      <w:r w:rsidRPr="00A637ED">
        <w:rPr>
          <w:sz w:val="16"/>
        </w:rPr>
        <w:t xml:space="preserve"> forces.</w:t>
      </w:r>
    </w:p>
    <w:p w14:paraId="1BC63BE2" w14:textId="77777777" w:rsidR="00B84844" w:rsidRPr="00A637ED" w:rsidRDefault="00B84844" w:rsidP="00B84844">
      <w:pPr>
        <w:rPr>
          <w:sz w:val="16"/>
        </w:rPr>
      </w:pPr>
      <w:r w:rsidRPr="00A637ED">
        <w:rPr>
          <w:sz w:val="16"/>
        </w:rPr>
        <w:t xml:space="preserve">Notably, </w:t>
      </w:r>
      <w:r w:rsidRPr="00A9714B">
        <w:rPr>
          <w:rStyle w:val="StyleUnderline"/>
        </w:rPr>
        <w:t>the survey</w:t>
      </w:r>
      <w:r w:rsidRPr="00A637ED">
        <w:rPr>
          <w:sz w:val="16"/>
        </w:rPr>
        <w:t xml:space="preserve"> also </w:t>
      </w:r>
      <w:r w:rsidRPr="00A9714B">
        <w:rPr>
          <w:rStyle w:val="StyleUnderline"/>
        </w:rPr>
        <w:t>places</w:t>
      </w:r>
      <w:r w:rsidRPr="00A637ED">
        <w:rPr>
          <w:sz w:val="16"/>
        </w:rPr>
        <w:t xml:space="preserve"> </w:t>
      </w:r>
      <w:r w:rsidRPr="003C16F9">
        <w:rPr>
          <w:rStyle w:val="Emphasis"/>
          <w:sz w:val="24"/>
          <w:szCs w:val="24"/>
          <w:highlight w:val="yellow"/>
        </w:rPr>
        <w:t>domestic instability</w:t>
      </w:r>
      <w:r w:rsidRPr="00CA6FDF">
        <w:rPr>
          <w:rStyle w:val="Emphasis"/>
          <w:sz w:val="24"/>
          <w:szCs w:val="24"/>
        </w:rPr>
        <w:t xml:space="preserve"> with</w:t>
      </w:r>
      <w:r w:rsidRPr="003C16F9">
        <w:rPr>
          <w:rStyle w:val="Emphasis"/>
          <w:sz w:val="24"/>
          <w:szCs w:val="24"/>
          <w:highlight w:val="yellow"/>
        </w:rPr>
        <w:t>in the U</w:t>
      </w:r>
      <w:r w:rsidRPr="00A637ED">
        <w:rPr>
          <w:sz w:val="16"/>
        </w:rPr>
        <w:t xml:space="preserve">nited </w:t>
      </w:r>
      <w:r w:rsidRPr="003C16F9">
        <w:rPr>
          <w:rStyle w:val="Emphasis"/>
          <w:sz w:val="24"/>
          <w:szCs w:val="24"/>
          <w:highlight w:val="yellow"/>
        </w:rPr>
        <w:t>S</w:t>
      </w:r>
      <w:r w:rsidRPr="00A637ED">
        <w:rPr>
          <w:sz w:val="16"/>
        </w:rPr>
        <w:t xml:space="preserve">tates </w:t>
      </w:r>
      <w:r w:rsidRPr="003C16F9">
        <w:rPr>
          <w:rStyle w:val="Emphasis"/>
          <w:sz w:val="24"/>
          <w:szCs w:val="24"/>
          <w:highlight w:val="yellow"/>
        </w:rPr>
        <w:t>itself</w:t>
      </w:r>
      <w:r w:rsidRPr="00A637ED">
        <w:rPr>
          <w:sz w:val="16"/>
        </w:rPr>
        <w:t xml:space="preserve"> among </w:t>
      </w:r>
      <w:r w:rsidRPr="007E3690">
        <w:rPr>
          <w:rStyle w:val="Emphasis"/>
          <w:sz w:val="24"/>
          <w:szCs w:val="24"/>
        </w:rPr>
        <w:t xml:space="preserve">the </w:t>
      </w:r>
      <w:r w:rsidRPr="003C16F9">
        <w:rPr>
          <w:rStyle w:val="Emphasis"/>
          <w:sz w:val="24"/>
          <w:szCs w:val="24"/>
          <w:highlight w:val="yellow"/>
        </w:rPr>
        <w:t>most serious risk</w:t>
      </w:r>
      <w:r w:rsidRPr="00A637ED">
        <w:rPr>
          <w:sz w:val="16"/>
        </w:rPr>
        <w:t xml:space="preserve">s. Growing </w:t>
      </w:r>
      <w:r w:rsidRPr="00A9714B">
        <w:rPr>
          <w:rStyle w:val="StyleUnderline"/>
        </w:rPr>
        <w:t>political violence and</w:t>
      </w:r>
      <w:r w:rsidRPr="00A637ED">
        <w:rPr>
          <w:sz w:val="16"/>
        </w:rPr>
        <w:t xml:space="preserve"> popular </w:t>
      </w:r>
      <w:r w:rsidRPr="00A9714B">
        <w:rPr>
          <w:rStyle w:val="StyleUnderline"/>
        </w:rPr>
        <w:t>unrest in the</w:t>
      </w:r>
      <w:r w:rsidRPr="00A637ED">
        <w:rPr>
          <w:sz w:val="16"/>
        </w:rPr>
        <w:t xml:space="preserve"> </w:t>
      </w:r>
      <w:r w:rsidRPr="00A9714B">
        <w:rPr>
          <w:rStyle w:val="Emphasis"/>
        </w:rPr>
        <w:t>U.S.</w:t>
      </w:r>
      <w:r w:rsidRPr="00A637ED">
        <w:rPr>
          <w:sz w:val="16"/>
        </w:rPr>
        <w:t xml:space="preserve"> </w:t>
      </w:r>
      <w:r w:rsidRPr="00A9714B">
        <w:rPr>
          <w:rStyle w:val="StyleUnderline"/>
        </w:rPr>
        <w:t>is</w:t>
      </w:r>
      <w:r w:rsidRPr="00A637ED">
        <w:rPr>
          <w:sz w:val="16"/>
        </w:rPr>
        <w:t xml:space="preserve"> rated as both highly likely and </w:t>
      </w:r>
      <w:r w:rsidRPr="00A9714B">
        <w:rPr>
          <w:rStyle w:val="Emphasis"/>
        </w:rPr>
        <w:t>highly impactful</w:t>
      </w:r>
      <w:r w:rsidRPr="00A637ED">
        <w:rPr>
          <w:sz w:val="16"/>
        </w:rPr>
        <w:t xml:space="preserve">, reflecting heightened political polarization, the potential deployment of domestic security forces, and the broader erosion of democratic norms. This marks a return to the top tier for a contingency that had previously been downgraded, </w:t>
      </w:r>
      <w:r w:rsidRPr="00A9714B">
        <w:rPr>
          <w:rStyle w:val="StyleUnderline"/>
        </w:rPr>
        <w:t>underscoring</w:t>
      </w:r>
      <w:r w:rsidRPr="00A637ED">
        <w:rPr>
          <w:sz w:val="16"/>
        </w:rPr>
        <w:t xml:space="preserve"> </w:t>
      </w:r>
      <w:r w:rsidRPr="00A9714B">
        <w:rPr>
          <w:rStyle w:val="Emphasis"/>
        </w:rPr>
        <w:t>expert concern</w:t>
      </w:r>
      <w:r w:rsidRPr="00A637ED">
        <w:rPr>
          <w:sz w:val="16"/>
        </w:rPr>
        <w:t xml:space="preserve"> </w:t>
      </w:r>
      <w:r w:rsidRPr="00A9714B">
        <w:rPr>
          <w:rStyle w:val="StyleUnderline"/>
        </w:rPr>
        <w:t>that internal instability could</w:t>
      </w:r>
      <w:r w:rsidRPr="00A637ED">
        <w:rPr>
          <w:sz w:val="16"/>
        </w:rPr>
        <w:t xml:space="preserve"> </w:t>
      </w:r>
      <w:r w:rsidRPr="009976C3">
        <w:rPr>
          <w:rStyle w:val="Emphasis"/>
          <w:highlight w:val="yellow"/>
        </w:rPr>
        <w:t>undermine U.S. governance</w:t>
      </w:r>
      <w:r w:rsidRPr="009976C3">
        <w:rPr>
          <w:sz w:val="16"/>
          <w:highlight w:val="yellow"/>
        </w:rPr>
        <w:t xml:space="preserve">, </w:t>
      </w:r>
      <w:r w:rsidRPr="009976C3">
        <w:rPr>
          <w:rStyle w:val="StyleUnderline"/>
          <w:highlight w:val="yellow"/>
        </w:rPr>
        <w:t>distract policymakers, and</w:t>
      </w:r>
      <w:r w:rsidRPr="009976C3">
        <w:rPr>
          <w:sz w:val="16"/>
          <w:highlight w:val="yellow"/>
        </w:rPr>
        <w:t xml:space="preserve"> </w:t>
      </w:r>
      <w:r w:rsidRPr="009976C3">
        <w:rPr>
          <w:rStyle w:val="Emphasis"/>
          <w:highlight w:val="yellow"/>
        </w:rPr>
        <w:t>weaken</w:t>
      </w:r>
      <w:r w:rsidRPr="00A637ED">
        <w:rPr>
          <w:sz w:val="16"/>
        </w:rPr>
        <w:t xml:space="preserve"> Washington’s </w:t>
      </w:r>
      <w:r w:rsidRPr="009976C3">
        <w:rPr>
          <w:rStyle w:val="Emphasis"/>
          <w:highlight w:val="yellow"/>
        </w:rPr>
        <w:t>capacity</w:t>
      </w:r>
      <w:r w:rsidRPr="009976C3">
        <w:rPr>
          <w:sz w:val="16"/>
          <w:highlight w:val="yellow"/>
        </w:rPr>
        <w:t xml:space="preserve"> </w:t>
      </w:r>
      <w:r w:rsidRPr="009976C3">
        <w:rPr>
          <w:rStyle w:val="StyleUnderline"/>
          <w:highlight w:val="yellow"/>
        </w:rPr>
        <w:t>to respond</w:t>
      </w:r>
      <w:r w:rsidRPr="009976C3">
        <w:rPr>
          <w:sz w:val="16"/>
          <w:highlight w:val="yellow"/>
        </w:rPr>
        <w:t xml:space="preserve"> </w:t>
      </w:r>
      <w:r w:rsidRPr="009976C3">
        <w:rPr>
          <w:rStyle w:val="Emphasis"/>
          <w:highlight w:val="yellow"/>
        </w:rPr>
        <w:t>effectively</w:t>
      </w:r>
      <w:r w:rsidRPr="009976C3">
        <w:rPr>
          <w:sz w:val="16"/>
          <w:highlight w:val="yellow"/>
        </w:rPr>
        <w:t xml:space="preserve"> </w:t>
      </w:r>
      <w:r w:rsidRPr="009976C3">
        <w:rPr>
          <w:rStyle w:val="StyleUnderline"/>
          <w:highlight w:val="yellow"/>
        </w:rPr>
        <w:t>to</w:t>
      </w:r>
      <w:r w:rsidRPr="00A9714B">
        <w:rPr>
          <w:rStyle w:val="StyleUnderline"/>
        </w:rPr>
        <w:t xml:space="preserve"> international </w:t>
      </w:r>
      <w:r w:rsidRPr="009976C3">
        <w:rPr>
          <w:rStyle w:val="StyleUnderline"/>
          <w:highlight w:val="yellow"/>
        </w:rPr>
        <w:t>crises</w:t>
      </w:r>
      <w:r w:rsidRPr="00A637ED">
        <w:rPr>
          <w:sz w:val="16"/>
        </w:rPr>
        <w:t>.</w:t>
      </w:r>
    </w:p>
    <w:p w14:paraId="1EF41675" w14:textId="77777777" w:rsidR="00B84844" w:rsidRPr="00A637ED" w:rsidRDefault="00B84844" w:rsidP="00B84844">
      <w:pPr>
        <w:rPr>
          <w:sz w:val="12"/>
          <w:szCs w:val="12"/>
        </w:rPr>
      </w:pPr>
      <w:r w:rsidRPr="00A637ED">
        <w:rPr>
          <w:sz w:val="12"/>
          <w:szCs w:val="12"/>
        </w:rPr>
        <w:t>Beyond the top tier, the survey’s Tier II contingencies reveal a wide array of conflicts that, while less likely to directly trigger U.S. military intervention, nevertheless pose significant humanitarian, regional, or strategic risks. Africa features prominently here, with Sudan identified as the single most likely conflict to escalate in 2026 among all contingencies surveyed. Experts anticipate that further escalation of Sudan’s civil war could lead to mass atrocities, large-scale civilian displacement, and spillover violence affecting neighboring countries. Although the direct impact on U.S. interests is judged to be relatively low, the scale of human suffering and regional destabilization makes Sudan a priority for preventive diplomacy.</w:t>
      </w:r>
    </w:p>
    <w:p w14:paraId="150E59AD" w14:textId="77777777" w:rsidR="00B84844" w:rsidRPr="00A637ED" w:rsidRDefault="00B84844" w:rsidP="00B84844">
      <w:pPr>
        <w:rPr>
          <w:sz w:val="12"/>
          <w:szCs w:val="12"/>
        </w:rPr>
      </w:pPr>
      <w:r w:rsidRPr="00A637ED">
        <w:rPr>
          <w:sz w:val="12"/>
          <w:szCs w:val="12"/>
        </w:rPr>
        <w:t>Other Tier II risks include worsening violence in Haiti, where clashes between armed groups and security forces are expected to intensify amid political dysfunction and the failure of international stabilization efforts. In South Sudan, further delays in long-postponed elections are likely to trigger renewed fighting between ethnic and political factions, threatening the fragile central government. In Somalia, the potential withdrawal of U.S. security assistance raises the prospect of increased terrorist attacks and expanded territorial control by groups such as Al-Shabaab and ISIS. These cases illustrate how fragile states, weak governance, and international disengagement can combine to produce cascading security crises.</w:t>
      </w:r>
    </w:p>
    <w:p w14:paraId="62930D26" w14:textId="77777777" w:rsidR="00B84844" w:rsidRPr="00A637ED" w:rsidRDefault="00B84844" w:rsidP="00B84844">
      <w:pPr>
        <w:rPr>
          <w:sz w:val="12"/>
          <w:szCs w:val="12"/>
        </w:rPr>
      </w:pPr>
      <w:r w:rsidRPr="00A637ED">
        <w:rPr>
          <w:sz w:val="12"/>
          <w:szCs w:val="12"/>
        </w:rPr>
        <w:t>The Middle East again features heavily in Tier II scenarios, particularly in Yemen, Lebanon, and Syria. Houthi attacks on Israel and international shipping lanes are expected to provoke retaliatory actions that further degrade Yemen’s already shattered state capacity and deepen the humanitarian catastrophe. In Lebanon, the government’s failure to disarm Hezbollah, combined with continued Israeli military strikes, risks igniting a wider sectarian conflict. Syria, meanwhile, faces the prospect of renewed civil war driven by growing sectarian violence, a resurgence of ISIS, and military interventions by Israel and Turkey that weaken central authority and accelerate state fragmentation.</w:t>
      </w:r>
    </w:p>
    <w:p w14:paraId="3E6C59B3" w14:textId="77777777" w:rsidR="00B84844" w:rsidRPr="00A637ED" w:rsidRDefault="00B84844" w:rsidP="00B84844">
      <w:pPr>
        <w:rPr>
          <w:sz w:val="12"/>
          <w:szCs w:val="12"/>
        </w:rPr>
      </w:pPr>
      <w:r w:rsidRPr="00A637ED">
        <w:rPr>
          <w:sz w:val="12"/>
          <w:szCs w:val="12"/>
        </w:rPr>
        <w:t>South Asia and the Western Hemisphere are not immune to these dangers. Renewed armed conflict between India and Pakistan is considered a moderate-likelihood, moderate-impact contingency, driven by heightened terrorist activity and repression in Indian-administered Kashmir. In the Americas, heightened concern in the United States over illicit drug production and trafficking raises the possibility of direct U.S. military strikes in Mexico, a low-likelihood but high-impact scenario with profound implications for bilateral relations and regional stability. Similarly, the risk of U.S. military operations escalating into direct strikes in Venezuela, destabilizing the Maduro government, is assessed as a high-likelihood, high-impact contingency and marks one of the most notable new additions to the 2026 survey.</w:t>
      </w:r>
    </w:p>
    <w:p w14:paraId="5DB9FB45" w14:textId="77777777" w:rsidR="00B84844" w:rsidRPr="00A637ED" w:rsidRDefault="00B84844" w:rsidP="00B84844">
      <w:pPr>
        <w:rPr>
          <w:sz w:val="12"/>
          <w:szCs w:val="12"/>
        </w:rPr>
      </w:pPr>
      <w:r w:rsidRPr="00A637ED">
        <w:rPr>
          <w:sz w:val="12"/>
          <w:szCs w:val="12"/>
        </w:rPr>
        <w:t>Tier III contingencies, while generally assessed as having lower direct impact on U.S. interests, nevertheless represent serious sources of instability and human suffering. These include growing insurgencies across the Sahel, particularly in Mali, persistent state weakness and Islamist terrorism in northeastern Nigeria, intensifying conflict in the Democratic Republic of Congo involving Rwanda-backed militias, and political and religious violence in Bangladesh linked to election delays and governance crises. Myanmar’s accelerating state collapse, Mozambique’s intensifying insurgency, renewed tensions between Ethiopia and Eritrea, and cross-border conflict between Afghanistan and Pakistan further illustrate the breadth of global instability confronting policymakers.</w:t>
      </w:r>
    </w:p>
    <w:p w14:paraId="42E97EB3" w14:textId="77777777" w:rsidR="00B84844" w:rsidRPr="00A637ED" w:rsidRDefault="00B84844" w:rsidP="00B84844">
      <w:pPr>
        <w:rPr>
          <w:sz w:val="16"/>
        </w:rPr>
      </w:pPr>
      <w:r w:rsidRPr="00A637ED">
        <w:rPr>
          <w:sz w:val="16"/>
        </w:rPr>
        <w:t xml:space="preserve">The survey’s overall takeaways paint a bleak picture. Of the thirty contingencies assessed, twenty-eight are judged to be either highly or moderately likely to occur in 2026, and seventeen are expected to have a high or moderate impact on U.S. interests. The </w:t>
      </w:r>
      <w:r w:rsidRPr="0061254E">
        <w:rPr>
          <w:rStyle w:val="StyleUnderline"/>
        </w:rPr>
        <w:t>distribution of risks is</w:t>
      </w:r>
      <w:r w:rsidRPr="00A637ED">
        <w:rPr>
          <w:sz w:val="16"/>
        </w:rPr>
        <w:t xml:space="preserve"> </w:t>
      </w:r>
      <w:r w:rsidRPr="0061254E">
        <w:rPr>
          <w:rStyle w:val="Emphasis"/>
        </w:rPr>
        <w:t>geographically broad</w:t>
      </w:r>
      <w:r w:rsidRPr="00A637ED">
        <w:rPr>
          <w:sz w:val="16"/>
        </w:rPr>
        <w:t xml:space="preserve">, </w:t>
      </w:r>
      <w:r w:rsidRPr="0061254E">
        <w:rPr>
          <w:rStyle w:val="StyleUnderline"/>
        </w:rPr>
        <w:t>but</w:t>
      </w:r>
      <w:r w:rsidRPr="00A637ED">
        <w:rPr>
          <w:sz w:val="16"/>
        </w:rPr>
        <w:t xml:space="preserve"> certain </w:t>
      </w:r>
      <w:r w:rsidRPr="0061254E">
        <w:rPr>
          <w:rStyle w:val="StyleUnderline"/>
        </w:rPr>
        <w:t>patterns stand out</w:t>
      </w:r>
      <w:r w:rsidRPr="00A637ED">
        <w:rPr>
          <w:sz w:val="16"/>
        </w:rPr>
        <w:t xml:space="preserve">. </w:t>
      </w:r>
      <w:r w:rsidRPr="0061254E">
        <w:rPr>
          <w:rStyle w:val="StyleUnderline"/>
        </w:rPr>
        <w:t>The</w:t>
      </w:r>
      <w:r w:rsidRPr="00A637ED">
        <w:rPr>
          <w:sz w:val="16"/>
        </w:rPr>
        <w:t xml:space="preserve"> </w:t>
      </w:r>
      <w:r w:rsidRPr="0061254E">
        <w:rPr>
          <w:rStyle w:val="Emphasis"/>
        </w:rPr>
        <w:t>Mid</w:t>
      </w:r>
      <w:r w:rsidRPr="00A637ED">
        <w:rPr>
          <w:sz w:val="16"/>
        </w:rPr>
        <w:t xml:space="preserve">dle </w:t>
      </w:r>
      <w:r w:rsidRPr="0061254E">
        <w:rPr>
          <w:rStyle w:val="Emphasis"/>
        </w:rPr>
        <w:t>East</w:t>
      </w:r>
      <w:r w:rsidRPr="00A637ED">
        <w:rPr>
          <w:sz w:val="16"/>
        </w:rPr>
        <w:t xml:space="preserve"> </w:t>
      </w:r>
      <w:r w:rsidRPr="0061254E">
        <w:rPr>
          <w:rStyle w:val="StyleUnderline"/>
        </w:rPr>
        <w:t>remains central</w:t>
      </w:r>
      <w:r w:rsidRPr="00A637ED">
        <w:rPr>
          <w:sz w:val="16"/>
        </w:rPr>
        <w:t xml:space="preserve"> to U.S. security concerns, with six conflicts in the region rated as Tier I or Tier II priorities, all involving Israel to some degree. </w:t>
      </w:r>
      <w:r w:rsidRPr="0061254E">
        <w:rPr>
          <w:rStyle w:val="Emphasis"/>
        </w:rPr>
        <w:t>Africa</w:t>
      </w:r>
      <w:r w:rsidRPr="00A637ED">
        <w:rPr>
          <w:sz w:val="16"/>
        </w:rPr>
        <w:t xml:space="preserve"> </w:t>
      </w:r>
      <w:r w:rsidRPr="0061254E">
        <w:rPr>
          <w:rStyle w:val="StyleUnderline"/>
        </w:rPr>
        <w:t>accounts for the largest number of contingencies</w:t>
      </w:r>
      <w:r w:rsidRPr="00A637ED">
        <w:rPr>
          <w:sz w:val="16"/>
        </w:rPr>
        <w:t xml:space="preserve"> overall, reflecting the continent’s vulnerability to state collapse, insurgency, and humanitarian crises, even if many of these conflicts are ranked lower in terms of direct U.S. impact.</w:t>
      </w:r>
    </w:p>
    <w:p w14:paraId="12AE83CE" w14:textId="77777777" w:rsidR="00B84844" w:rsidRPr="00A637ED" w:rsidRDefault="00B84844" w:rsidP="00B84844">
      <w:pPr>
        <w:rPr>
          <w:sz w:val="16"/>
        </w:rPr>
      </w:pPr>
      <w:r w:rsidRPr="00A637ED">
        <w:rPr>
          <w:sz w:val="16"/>
        </w:rPr>
        <w:t xml:space="preserve">The </w:t>
      </w:r>
      <w:r w:rsidRPr="000F7CA5">
        <w:rPr>
          <w:rStyle w:val="StyleUnderline"/>
        </w:rPr>
        <w:t>persistence of</w:t>
      </w:r>
      <w:r w:rsidRPr="00A637ED">
        <w:rPr>
          <w:sz w:val="16"/>
        </w:rPr>
        <w:t xml:space="preserve"> </w:t>
      </w:r>
      <w:r w:rsidRPr="000F7CA5">
        <w:rPr>
          <w:rStyle w:val="Emphasis"/>
        </w:rPr>
        <w:t>great power rivalry</w:t>
      </w:r>
      <w:r w:rsidRPr="00A637ED">
        <w:rPr>
          <w:sz w:val="16"/>
        </w:rPr>
        <w:t xml:space="preserve"> </w:t>
      </w:r>
      <w:r w:rsidRPr="000F7CA5">
        <w:rPr>
          <w:rStyle w:val="StyleUnderline"/>
        </w:rPr>
        <w:t>is another defining feature of the</w:t>
      </w:r>
      <w:r w:rsidRPr="00A637ED">
        <w:rPr>
          <w:sz w:val="16"/>
        </w:rPr>
        <w:t xml:space="preserve"> 2026 </w:t>
      </w:r>
      <w:r w:rsidRPr="000F7CA5">
        <w:rPr>
          <w:rStyle w:val="Emphasis"/>
        </w:rPr>
        <w:t>risk</w:t>
      </w:r>
      <w:r w:rsidRPr="00A637ED">
        <w:rPr>
          <w:sz w:val="16"/>
        </w:rPr>
        <w:t xml:space="preserve"> </w:t>
      </w:r>
      <w:r w:rsidRPr="000F7CA5">
        <w:rPr>
          <w:rStyle w:val="StyleUnderline"/>
        </w:rPr>
        <w:t>environment</w:t>
      </w:r>
      <w:r w:rsidRPr="00A637ED">
        <w:rPr>
          <w:sz w:val="16"/>
        </w:rPr>
        <w:t xml:space="preserve">. </w:t>
      </w:r>
      <w:r w:rsidRPr="000F7CA5">
        <w:rPr>
          <w:rStyle w:val="StyleUnderline"/>
        </w:rPr>
        <w:t xml:space="preserve">Potential </w:t>
      </w:r>
      <w:r w:rsidRPr="008A0B73">
        <w:rPr>
          <w:rStyle w:val="StyleUnderline"/>
          <w:highlight w:val="yellow"/>
        </w:rPr>
        <w:t>crises</w:t>
      </w:r>
      <w:r w:rsidRPr="000F7CA5">
        <w:rPr>
          <w:rStyle w:val="StyleUnderline"/>
        </w:rPr>
        <w:t xml:space="preserve"> involving</w:t>
      </w:r>
      <w:r w:rsidRPr="00A637ED">
        <w:rPr>
          <w:sz w:val="16"/>
        </w:rPr>
        <w:t xml:space="preserve"> </w:t>
      </w:r>
      <w:r w:rsidRPr="000F7CA5">
        <w:rPr>
          <w:rStyle w:val="Emphasis"/>
        </w:rPr>
        <w:t>China</w:t>
      </w:r>
      <w:r w:rsidRPr="00A637ED">
        <w:rPr>
          <w:sz w:val="16"/>
        </w:rPr>
        <w:t xml:space="preserve"> over Taiwan or in the South China Sea, </w:t>
      </w:r>
      <w:r w:rsidRPr="000F7CA5">
        <w:rPr>
          <w:rStyle w:val="StyleUnderline"/>
        </w:rPr>
        <w:t>and</w:t>
      </w:r>
      <w:r w:rsidRPr="00A637ED">
        <w:rPr>
          <w:sz w:val="16"/>
        </w:rPr>
        <w:t xml:space="preserve"> between </w:t>
      </w:r>
      <w:r w:rsidRPr="000F7CA5">
        <w:rPr>
          <w:rStyle w:val="Emphasis"/>
        </w:rPr>
        <w:t>Russia</w:t>
      </w:r>
      <w:r w:rsidRPr="00A637ED">
        <w:rPr>
          <w:sz w:val="16"/>
        </w:rPr>
        <w:t xml:space="preserve"> and NATO, are rated as </w:t>
      </w:r>
      <w:r w:rsidRPr="000F7CA5">
        <w:rPr>
          <w:rStyle w:val="StyleUnderline"/>
        </w:rPr>
        <w:t>having the potential to</w:t>
      </w:r>
      <w:r w:rsidRPr="00A637ED">
        <w:rPr>
          <w:sz w:val="16"/>
        </w:rPr>
        <w:t xml:space="preserve"> </w:t>
      </w:r>
      <w:r w:rsidRPr="008A0B73">
        <w:rPr>
          <w:rStyle w:val="Emphasis"/>
          <w:highlight w:val="yellow"/>
        </w:rPr>
        <w:t>draw</w:t>
      </w:r>
      <w:r w:rsidRPr="000F7CA5">
        <w:rPr>
          <w:rStyle w:val="Emphasis"/>
        </w:rPr>
        <w:t xml:space="preserve"> the </w:t>
      </w:r>
      <w:r w:rsidRPr="008A0B73">
        <w:rPr>
          <w:rStyle w:val="Emphasis"/>
          <w:highlight w:val="yellow"/>
        </w:rPr>
        <w:t>U</w:t>
      </w:r>
      <w:r w:rsidRPr="00A637ED">
        <w:rPr>
          <w:sz w:val="16"/>
        </w:rPr>
        <w:t xml:space="preserve">nited </w:t>
      </w:r>
      <w:r w:rsidRPr="008A0B73">
        <w:rPr>
          <w:rStyle w:val="Emphasis"/>
          <w:highlight w:val="yellow"/>
        </w:rPr>
        <w:t>S</w:t>
      </w:r>
      <w:r w:rsidRPr="00A637ED">
        <w:rPr>
          <w:sz w:val="16"/>
        </w:rPr>
        <w:t xml:space="preserve">tates </w:t>
      </w:r>
      <w:r w:rsidRPr="008A0B73">
        <w:rPr>
          <w:rStyle w:val="StyleUnderline"/>
          <w:highlight w:val="yellow"/>
        </w:rPr>
        <w:t>into direct</w:t>
      </w:r>
      <w:r w:rsidRPr="000F7CA5">
        <w:rPr>
          <w:rStyle w:val="StyleUnderline"/>
        </w:rPr>
        <w:t xml:space="preserve"> military </w:t>
      </w:r>
      <w:r w:rsidRPr="008A0B73">
        <w:rPr>
          <w:rStyle w:val="StyleUnderline"/>
          <w:highlight w:val="yellow"/>
        </w:rPr>
        <w:t>confrontati</w:t>
      </w:r>
      <w:r w:rsidRPr="00AA76D0">
        <w:rPr>
          <w:rStyle w:val="StyleUnderline"/>
          <w:highlight w:val="yellow"/>
        </w:rPr>
        <w:t>on with</w:t>
      </w:r>
      <w:r w:rsidRPr="000F7CA5">
        <w:rPr>
          <w:rStyle w:val="StyleUnderline"/>
        </w:rPr>
        <w:t xml:space="preserve"> peer competitors</w:t>
      </w:r>
      <w:r w:rsidRPr="00A637ED">
        <w:rPr>
          <w:sz w:val="16"/>
        </w:rPr>
        <w:t xml:space="preserve">. While some of </w:t>
      </w:r>
      <w:r w:rsidRPr="00AD34AB">
        <w:rPr>
          <w:rStyle w:val="StyleUnderline"/>
        </w:rPr>
        <w:t>these scenarios are</w:t>
      </w:r>
      <w:r w:rsidRPr="00A637ED">
        <w:rPr>
          <w:sz w:val="16"/>
        </w:rPr>
        <w:t xml:space="preserve"> judged less </w:t>
      </w:r>
      <w:r w:rsidRPr="00AD34AB">
        <w:rPr>
          <w:rStyle w:val="StyleUnderline"/>
        </w:rPr>
        <w:t>likely to occur in</w:t>
      </w:r>
      <w:r w:rsidRPr="00A637ED">
        <w:rPr>
          <w:sz w:val="16"/>
        </w:rPr>
        <w:t xml:space="preserve"> the immediate term, their </w:t>
      </w:r>
      <w:r w:rsidRPr="00AA76D0">
        <w:rPr>
          <w:rStyle w:val="Emphasis"/>
          <w:szCs w:val="28"/>
          <w:highlight w:val="yellow"/>
        </w:rPr>
        <w:t>catastrophic potential</w:t>
      </w:r>
      <w:r w:rsidRPr="00A637ED">
        <w:rPr>
          <w:sz w:val="16"/>
        </w:rPr>
        <w:t xml:space="preserve"> </w:t>
      </w:r>
      <w:r w:rsidRPr="00AD34AB">
        <w:rPr>
          <w:rStyle w:val="StyleUnderline"/>
        </w:rPr>
        <w:t>ensures they remain central to</w:t>
      </w:r>
      <w:r w:rsidRPr="00A637ED">
        <w:rPr>
          <w:sz w:val="16"/>
        </w:rPr>
        <w:t xml:space="preserve"> strategic </w:t>
      </w:r>
      <w:r w:rsidRPr="00AD34AB">
        <w:rPr>
          <w:rStyle w:val="StyleUnderline"/>
        </w:rPr>
        <w:t>planning</w:t>
      </w:r>
      <w:r w:rsidRPr="00A637ED">
        <w:rPr>
          <w:sz w:val="16"/>
        </w:rPr>
        <w:t>.</w:t>
      </w:r>
    </w:p>
    <w:p w14:paraId="4C032318" w14:textId="77777777" w:rsidR="00B84844" w:rsidRPr="0099004E" w:rsidRDefault="00B84844" w:rsidP="00B84844">
      <w:pPr>
        <w:rPr>
          <w:sz w:val="16"/>
        </w:rPr>
      </w:pPr>
      <w:r w:rsidRPr="00A637ED">
        <w:rPr>
          <w:sz w:val="16"/>
        </w:rPr>
        <w:t xml:space="preserve">Equally important are the survey’s findings on conflict prevention and resolution. For the first time, respondents were asked to </w:t>
      </w:r>
      <w:r w:rsidRPr="007A5459">
        <w:rPr>
          <w:rStyle w:val="StyleUnderline"/>
        </w:rPr>
        <w:t>identify</w:t>
      </w:r>
      <w:r w:rsidRPr="00A637ED">
        <w:rPr>
          <w:sz w:val="16"/>
        </w:rPr>
        <w:t xml:space="preserve"> promising </w:t>
      </w:r>
      <w:r w:rsidRPr="007A5459">
        <w:rPr>
          <w:rStyle w:val="StyleUnderline"/>
        </w:rPr>
        <w:t>opportunities where</w:t>
      </w:r>
      <w:r w:rsidRPr="00A637ED">
        <w:rPr>
          <w:sz w:val="16"/>
        </w:rPr>
        <w:t xml:space="preserve"> </w:t>
      </w:r>
      <w:r w:rsidRPr="00EF1DD3">
        <w:rPr>
          <w:rStyle w:val="Emphasis"/>
          <w:highlight w:val="yellow"/>
        </w:rPr>
        <w:t>U.S. action</w:t>
      </w:r>
      <w:r w:rsidRPr="00EF1DD3">
        <w:rPr>
          <w:sz w:val="16"/>
          <w:highlight w:val="yellow"/>
        </w:rPr>
        <w:t xml:space="preserve"> </w:t>
      </w:r>
      <w:r w:rsidRPr="00EF1DD3">
        <w:rPr>
          <w:rStyle w:val="StyleUnderline"/>
          <w:highlight w:val="yellow"/>
        </w:rPr>
        <w:t>could</w:t>
      </w:r>
      <w:r w:rsidRPr="00EF1DD3">
        <w:rPr>
          <w:sz w:val="16"/>
          <w:highlight w:val="yellow"/>
        </w:rPr>
        <w:t xml:space="preserve"> </w:t>
      </w:r>
      <w:r w:rsidRPr="000F2F5E">
        <w:rPr>
          <w:rStyle w:val="Emphasis"/>
          <w:highlight w:val="yellow"/>
        </w:rPr>
        <w:t>miti</w:t>
      </w:r>
      <w:r w:rsidRPr="00A9191B">
        <w:rPr>
          <w:rStyle w:val="Emphasis"/>
          <w:highlight w:val="yellow"/>
        </w:rPr>
        <w:t>gate</w:t>
      </w:r>
      <w:r w:rsidRPr="00A9191B">
        <w:rPr>
          <w:sz w:val="16"/>
          <w:highlight w:val="yellow"/>
        </w:rPr>
        <w:t xml:space="preserve"> </w:t>
      </w:r>
      <w:r w:rsidRPr="00A9191B">
        <w:rPr>
          <w:rStyle w:val="StyleUnderline"/>
          <w:highlight w:val="yellow"/>
        </w:rPr>
        <w:t>or</w:t>
      </w:r>
      <w:r w:rsidRPr="00A9191B">
        <w:rPr>
          <w:sz w:val="16"/>
          <w:highlight w:val="yellow"/>
        </w:rPr>
        <w:t xml:space="preserve"> </w:t>
      </w:r>
      <w:r w:rsidRPr="00A9191B">
        <w:rPr>
          <w:rStyle w:val="Emphasis"/>
          <w:highlight w:val="yellow"/>
        </w:rPr>
        <w:t>avert</w:t>
      </w:r>
      <w:r w:rsidRPr="00A637ED">
        <w:rPr>
          <w:sz w:val="16"/>
        </w:rPr>
        <w:t xml:space="preserve"> </w:t>
      </w:r>
      <w:r w:rsidRPr="00A9191B">
        <w:rPr>
          <w:rStyle w:val="StyleUnderline"/>
        </w:rPr>
        <w:t>conflict</w:t>
      </w:r>
      <w:r w:rsidRPr="00A637ED">
        <w:rPr>
          <w:sz w:val="16"/>
        </w:rPr>
        <w:t>. A significant number of experts highlighted the Russia-Ukraine war, Gaza, the Taiwan Strait, and the West Bank as areas where U.S. leverage could still make a difference, either through diplomacy, deterrence, or multilateral engagement. Others emphasized the importance of supporting international peace efforts in Sudan, Haiti, Syria, and the Democratic Republic of Congo, where coordinated action could reduce civilian suffering even if durable political solutions remain elusive.</w:t>
      </w:r>
    </w:p>
    <w:p w14:paraId="2F661E78" w14:textId="77777777" w:rsidR="00B84844" w:rsidRDefault="00B84844" w:rsidP="00B84844">
      <w:pPr>
        <w:pStyle w:val="Heading4"/>
      </w:pPr>
      <w:r>
        <w:t xml:space="preserve">US RF </w:t>
      </w:r>
      <w:r w:rsidRPr="00971BA1">
        <w:rPr>
          <w:u w:val="single"/>
        </w:rPr>
        <w:t>preserves the LIO</w:t>
      </w:r>
      <w:r>
        <w:t xml:space="preserve">, stems </w:t>
      </w:r>
      <w:r w:rsidRPr="00971BA1">
        <w:rPr>
          <w:u w:val="single"/>
        </w:rPr>
        <w:t>persecution driven</w:t>
      </w:r>
      <w:r>
        <w:t xml:space="preserve"> migration, AND is the </w:t>
      </w:r>
      <w:r w:rsidRPr="00D95F6D">
        <w:rPr>
          <w:u w:val="single"/>
        </w:rPr>
        <w:t>template</w:t>
      </w:r>
      <w:r>
        <w:t xml:space="preserve"> for </w:t>
      </w:r>
      <w:r w:rsidRPr="00D95F6D">
        <w:rPr>
          <w:u w:val="single"/>
        </w:rPr>
        <w:t>global</w:t>
      </w:r>
      <w:r>
        <w:t xml:space="preserve"> RF.</w:t>
      </w:r>
    </w:p>
    <w:p w14:paraId="7BABB7C2" w14:textId="77777777" w:rsidR="00B84844" w:rsidRDefault="00B84844" w:rsidP="00B84844">
      <w:r>
        <w:t xml:space="preserve">Knox </w:t>
      </w:r>
      <w:r w:rsidRPr="00973EF0">
        <w:rPr>
          <w:rStyle w:val="Style13ptBold"/>
        </w:rPr>
        <w:t>Thames &amp;</w:t>
      </w:r>
      <w:r>
        <w:t xml:space="preserve"> Dr. Peter </w:t>
      </w:r>
      <w:r w:rsidRPr="00973EF0">
        <w:rPr>
          <w:rStyle w:val="Style13ptBold"/>
        </w:rPr>
        <w:t>Mandaville 25</w:t>
      </w:r>
      <w:r>
        <w:t>, JD, MA, Senior Fellow, Global Faith &amp; Inclusive Societies, Pepperdine University. Former Special Advisor for Religious Minorities, US Department of State; PhD, Senior Advisor, Religion &amp; Inclusive Societies Program, United States Institute of Peace. Professor, International Affairs, George Mason University. Former Senior Advisor, US State Department, "</w:t>
      </w:r>
      <w:r w:rsidRPr="000F2E77">
        <w:t>League of Tyrants: Religious Persecution by China, Iran, North Korea, and Russia</w:t>
      </w:r>
      <w:r>
        <w:t>," &amp; "</w:t>
      </w:r>
      <w:r w:rsidRPr="000F2E77">
        <w:t>Faith and Influence: How Strategic Rivals are Advancing Global Agendas through Religion</w:t>
      </w:r>
      <w:r>
        <w:t>," in The State of Religious Freedom Worldwide: An Inside Look at the Axis of Upheaval's Religious Persecution &amp; How the U.S. Can Counteract It, Introduction &amp; Chapter 1, 10/26/2025, pg. 3-13.</w:t>
      </w:r>
    </w:p>
    <w:p w14:paraId="05B58956" w14:textId="77777777" w:rsidR="00B84844" w:rsidRPr="0009209E" w:rsidRDefault="00B84844" w:rsidP="00B84844">
      <w:pPr>
        <w:rPr>
          <w:sz w:val="16"/>
        </w:rPr>
      </w:pPr>
      <w:r w:rsidRPr="0009209E">
        <w:rPr>
          <w:sz w:val="16"/>
        </w:rPr>
        <w:t xml:space="preserve">In September 2025, </w:t>
      </w:r>
      <w:r w:rsidRPr="00AA0240">
        <w:rPr>
          <w:rStyle w:val="Emphasis"/>
        </w:rPr>
        <w:t>China</w:t>
      </w:r>
      <w:r w:rsidRPr="0009209E">
        <w:rPr>
          <w:sz w:val="16"/>
        </w:rPr>
        <w:t xml:space="preserve">’s Chairman Xi Jinping hosted Iranian President Masoud Pezeshkian, </w:t>
      </w:r>
      <w:r w:rsidRPr="00AA0240">
        <w:rPr>
          <w:rStyle w:val="Emphasis"/>
        </w:rPr>
        <w:t>No</w:t>
      </w:r>
      <w:r w:rsidRPr="0009209E">
        <w:rPr>
          <w:sz w:val="16"/>
        </w:rPr>
        <w:t xml:space="preserve">rth </w:t>
      </w:r>
      <w:r w:rsidRPr="00AA0240">
        <w:rPr>
          <w:rStyle w:val="Emphasis"/>
        </w:rPr>
        <w:t>Ko</w:t>
      </w:r>
      <w:r w:rsidRPr="0009209E">
        <w:rPr>
          <w:sz w:val="16"/>
        </w:rPr>
        <w:t xml:space="preserve">rea’s Supreme Leader Kim Jong Un, </w:t>
      </w:r>
      <w:r w:rsidRPr="00AA0240">
        <w:rPr>
          <w:rStyle w:val="StyleUnderline"/>
        </w:rPr>
        <w:t>and</w:t>
      </w:r>
      <w:r w:rsidRPr="0009209E">
        <w:rPr>
          <w:sz w:val="16"/>
        </w:rPr>
        <w:t xml:space="preserve"> </w:t>
      </w:r>
      <w:r w:rsidRPr="00AA0240">
        <w:rPr>
          <w:rStyle w:val="Emphasis"/>
        </w:rPr>
        <w:t>Russia</w:t>
      </w:r>
      <w:r w:rsidRPr="0009209E">
        <w:rPr>
          <w:sz w:val="16"/>
        </w:rPr>
        <w:t xml:space="preserve">n President Vladimir Putin in Beijing to commemorate the end of World War II. While nominally celebrating the allied victory over fascism, their </w:t>
      </w:r>
      <w:r w:rsidRPr="00AA0240">
        <w:rPr>
          <w:rStyle w:val="StyleUnderline"/>
        </w:rPr>
        <w:t>increasing collaboration as a</w:t>
      </w:r>
      <w:r w:rsidRPr="0009209E">
        <w:rPr>
          <w:sz w:val="16"/>
        </w:rPr>
        <w:t xml:space="preserve"> </w:t>
      </w:r>
      <w:r w:rsidRPr="00DA3F50">
        <w:rPr>
          <w:rStyle w:val="Emphasis"/>
          <w:highlight w:val="yellow"/>
        </w:rPr>
        <w:t>league of tyrants</w:t>
      </w:r>
      <w:r w:rsidRPr="00DA3F50">
        <w:rPr>
          <w:sz w:val="16"/>
          <w:highlight w:val="yellow"/>
        </w:rPr>
        <w:t xml:space="preserve"> </w:t>
      </w:r>
      <w:r w:rsidRPr="00DA3F50">
        <w:rPr>
          <w:rStyle w:val="StyleUnderline"/>
          <w:highlight w:val="yellow"/>
        </w:rPr>
        <w:t>challenges</w:t>
      </w:r>
      <w:r w:rsidRPr="00AA0240">
        <w:rPr>
          <w:rStyle w:val="StyleUnderline"/>
        </w:rPr>
        <w:t xml:space="preserve"> the</w:t>
      </w:r>
      <w:r w:rsidRPr="0009209E">
        <w:rPr>
          <w:sz w:val="16"/>
        </w:rPr>
        <w:t xml:space="preserve"> </w:t>
      </w:r>
      <w:r w:rsidRPr="00DA3F50">
        <w:rPr>
          <w:rStyle w:val="Emphasis"/>
          <w:highlight w:val="yellow"/>
        </w:rPr>
        <w:t>rules-based</w:t>
      </w:r>
      <w:r w:rsidRPr="00AA0240">
        <w:rPr>
          <w:rStyle w:val="Emphasis"/>
        </w:rPr>
        <w:t xml:space="preserve"> international </w:t>
      </w:r>
      <w:r w:rsidRPr="00DA3F50">
        <w:rPr>
          <w:rStyle w:val="Emphasis"/>
          <w:highlight w:val="yellow"/>
        </w:rPr>
        <w:t>order</w:t>
      </w:r>
      <w:r w:rsidRPr="0009209E">
        <w:rPr>
          <w:sz w:val="16"/>
        </w:rPr>
        <w:t xml:space="preserve"> </w:t>
      </w:r>
      <w:r w:rsidRPr="00AA0240">
        <w:rPr>
          <w:rStyle w:val="StyleUnderline"/>
        </w:rPr>
        <w:t>created by the</w:t>
      </w:r>
      <w:r w:rsidRPr="0009209E">
        <w:rPr>
          <w:sz w:val="16"/>
        </w:rPr>
        <w:t xml:space="preserve"> </w:t>
      </w:r>
      <w:r w:rsidRPr="00AA0240">
        <w:rPr>
          <w:rStyle w:val="Emphasis"/>
        </w:rPr>
        <w:t>U</w:t>
      </w:r>
      <w:r w:rsidRPr="0009209E">
        <w:rPr>
          <w:sz w:val="16"/>
        </w:rPr>
        <w:t xml:space="preserve">nited </w:t>
      </w:r>
      <w:r w:rsidRPr="00AA0240">
        <w:rPr>
          <w:rStyle w:val="Emphasis"/>
        </w:rPr>
        <w:t>S</w:t>
      </w:r>
      <w:r w:rsidRPr="0009209E">
        <w:rPr>
          <w:sz w:val="16"/>
        </w:rPr>
        <w:t xml:space="preserve">tates after World War II. Their </w:t>
      </w:r>
      <w:r w:rsidRPr="00AA0240">
        <w:rPr>
          <w:rStyle w:val="StyleUnderline"/>
        </w:rPr>
        <w:t>policies are</w:t>
      </w:r>
      <w:r w:rsidRPr="0009209E">
        <w:rPr>
          <w:sz w:val="16"/>
        </w:rPr>
        <w:t xml:space="preserve"> </w:t>
      </w:r>
      <w:r w:rsidRPr="00AA0240">
        <w:rPr>
          <w:rStyle w:val="Emphasis"/>
        </w:rPr>
        <w:t>antithetical</w:t>
      </w:r>
      <w:r w:rsidRPr="0009209E">
        <w:rPr>
          <w:sz w:val="16"/>
        </w:rPr>
        <w:t xml:space="preserve"> </w:t>
      </w:r>
      <w:r w:rsidRPr="00AA0240">
        <w:rPr>
          <w:rStyle w:val="StyleUnderline"/>
        </w:rPr>
        <w:t>to fundamental freedoms and oppress millions</w:t>
      </w:r>
      <w:r w:rsidRPr="0009209E">
        <w:rPr>
          <w:sz w:val="16"/>
        </w:rPr>
        <w:t>, particularly those wishing to pursue the truth as their conscience dictates without fear of discrimination or violence.</w:t>
      </w:r>
    </w:p>
    <w:p w14:paraId="20626576" w14:textId="77777777" w:rsidR="00B84844" w:rsidRPr="0009209E" w:rsidRDefault="00B84844" w:rsidP="00B84844">
      <w:pPr>
        <w:rPr>
          <w:sz w:val="16"/>
        </w:rPr>
      </w:pPr>
      <w:r w:rsidRPr="0009209E">
        <w:rPr>
          <w:sz w:val="16"/>
        </w:rPr>
        <w:t xml:space="preserve">If you were to ask passersby on the street to name the most oppressive countries in the world, they would likely name China, Iran, North Korea, and Russia. Not without reason, </w:t>
      </w:r>
      <w:r w:rsidRPr="00483C2F">
        <w:rPr>
          <w:rStyle w:val="StyleUnderline"/>
        </w:rPr>
        <w:t>these</w:t>
      </w:r>
      <w:r w:rsidRPr="0009209E">
        <w:rPr>
          <w:sz w:val="16"/>
        </w:rPr>
        <w:t xml:space="preserve"> four </w:t>
      </w:r>
      <w:r w:rsidRPr="00483C2F">
        <w:rPr>
          <w:rStyle w:val="StyleUnderline"/>
        </w:rPr>
        <w:t>authoritarian regimes are</w:t>
      </w:r>
      <w:r w:rsidRPr="0009209E">
        <w:rPr>
          <w:sz w:val="16"/>
        </w:rPr>
        <w:t xml:space="preserve"> </w:t>
      </w:r>
      <w:r w:rsidRPr="00483C2F">
        <w:rPr>
          <w:rStyle w:val="Emphasis"/>
        </w:rPr>
        <w:t>globally</w:t>
      </w:r>
      <w:r w:rsidRPr="0009209E">
        <w:rPr>
          <w:sz w:val="16"/>
        </w:rPr>
        <w:t xml:space="preserve"> </w:t>
      </w:r>
      <w:r w:rsidRPr="00483C2F">
        <w:rPr>
          <w:rStyle w:val="StyleUnderline"/>
        </w:rPr>
        <w:t>renowned for their oppression: they</w:t>
      </w:r>
      <w:r w:rsidRPr="0009209E">
        <w:rPr>
          <w:sz w:val="16"/>
        </w:rPr>
        <w:t xml:space="preserve"> brook no dissent and </w:t>
      </w:r>
      <w:r w:rsidRPr="00483C2F">
        <w:rPr>
          <w:rStyle w:val="Emphasis"/>
        </w:rPr>
        <w:t>ruthlessly crack down</w:t>
      </w:r>
      <w:r w:rsidRPr="0009209E">
        <w:rPr>
          <w:sz w:val="16"/>
        </w:rPr>
        <w:t xml:space="preserve"> </w:t>
      </w:r>
      <w:r w:rsidRPr="00483C2F">
        <w:rPr>
          <w:rStyle w:val="StyleUnderline"/>
        </w:rPr>
        <w:t>on any political opposition</w:t>
      </w:r>
      <w:r w:rsidRPr="0009209E">
        <w:rPr>
          <w:sz w:val="16"/>
        </w:rPr>
        <w:t xml:space="preserve">. </w:t>
      </w:r>
      <w:r w:rsidRPr="007D0980">
        <w:rPr>
          <w:rStyle w:val="StyleUnderline"/>
        </w:rPr>
        <w:t>In addition to</w:t>
      </w:r>
      <w:r w:rsidRPr="0009209E">
        <w:rPr>
          <w:sz w:val="16"/>
        </w:rPr>
        <w:t xml:space="preserve"> </w:t>
      </w:r>
      <w:r w:rsidRPr="007D0980">
        <w:rPr>
          <w:rStyle w:val="Emphasis"/>
        </w:rPr>
        <w:t>repressing</w:t>
      </w:r>
      <w:r w:rsidRPr="0009209E">
        <w:rPr>
          <w:sz w:val="16"/>
        </w:rPr>
        <w:t xml:space="preserve"> </w:t>
      </w:r>
      <w:r w:rsidRPr="007D0980">
        <w:rPr>
          <w:rStyle w:val="StyleUnderline"/>
        </w:rPr>
        <w:t>their</w:t>
      </w:r>
      <w:r w:rsidRPr="0009209E">
        <w:rPr>
          <w:sz w:val="16"/>
        </w:rPr>
        <w:t xml:space="preserve"> own </w:t>
      </w:r>
      <w:r w:rsidRPr="007D0980">
        <w:rPr>
          <w:rStyle w:val="StyleUnderline"/>
        </w:rPr>
        <w:t xml:space="preserve">citizens, </w:t>
      </w:r>
      <w:r w:rsidRPr="006232F1">
        <w:rPr>
          <w:rStyle w:val="StyleUnderline"/>
        </w:rPr>
        <w:t>they</w:t>
      </w:r>
      <w:r w:rsidRPr="006232F1">
        <w:rPr>
          <w:sz w:val="16"/>
        </w:rPr>
        <w:t xml:space="preserve"> </w:t>
      </w:r>
      <w:r w:rsidRPr="006232F1">
        <w:rPr>
          <w:rStyle w:val="Emphasis"/>
        </w:rPr>
        <w:t>act</w:t>
      </w:r>
      <w:r w:rsidRPr="007D0980">
        <w:rPr>
          <w:rStyle w:val="Emphasis"/>
        </w:rPr>
        <w:t xml:space="preserve"> </w:t>
      </w:r>
      <w:r w:rsidRPr="006232F1">
        <w:rPr>
          <w:rStyle w:val="Emphasis"/>
          <w:highlight w:val="yellow"/>
        </w:rPr>
        <w:t>aggressively</w:t>
      </w:r>
      <w:r w:rsidRPr="007D0980">
        <w:rPr>
          <w:rStyle w:val="Emphasis"/>
        </w:rPr>
        <w:t xml:space="preserve"> internationally</w:t>
      </w:r>
      <w:r w:rsidRPr="0009209E">
        <w:rPr>
          <w:sz w:val="16"/>
        </w:rPr>
        <w:t xml:space="preserve">, </w:t>
      </w:r>
      <w:r w:rsidRPr="007D0980">
        <w:rPr>
          <w:rStyle w:val="StyleUnderline"/>
        </w:rPr>
        <w:t>with</w:t>
      </w:r>
      <w:r w:rsidRPr="0009209E">
        <w:rPr>
          <w:sz w:val="16"/>
        </w:rPr>
        <w:t xml:space="preserve"> </w:t>
      </w:r>
      <w:r w:rsidRPr="006232F1">
        <w:rPr>
          <w:rStyle w:val="Emphasis"/>
          <w:highlight w:val="yellow"/>
        </w:rPr>
        <w:t>Russia</w:t>
      </w:r>
      <w:r w:rsidRPr="0009209E">
        <w:rPr>
          <w:sz w:val="16"/>
        </w:rPr>
        <w:t xml:space="preserve">n and </w:t>
      </w:r>
      <w:r w:rsidRPr="006232F1">
        <w:rPr>
          <w:rStyle w:val="Emphasis"/>
          <w:highlight w:val="yellow"/>
        </w:rPr>
        <w:t>No</w:t>
      </w:r>
      <w:r w:rsidRPr="0009209E">
        <w:rPr>
          <w:sz w:val="16"/>
        </w:rPr>
        <w:t xml:space="preserve">rth </w:t>
      </w:r>
      <w:r w:rsidRPr="006232F1">
        <w:rPr>
          <w:rStyle w:val="Emphasis"/>
          <w:highlight w:val="yellow"/>
        </w:rPr>
        <w:t>Ko</w:t>
      </w:r>
      <w:r w:rsidRPr="0009209E">
        <w:rPr>
          <w:sz w:val="16"/>
        </w:rPr>
        <w:t xml:space="preserve">rean troops fighting in Ukraine, </w:t>
      </w:r>
      <w:r w:rsidRPr="006232F1">
        <w:rPr>
          <w:rStyle w:val="Emphasis"/>
          <w:highlight w:val="yellow"/>
        </w:rPr>
        <w:t>Iran</w:t>
      </w:r>
      <w:r w:rsidRPr="0009209E">
        <w:rPr>
          <w:sz w:val="16"/>
        </w:rPr>
        <w:t xml:space="preserve">ian agents </w:t>
      </w:r>
      <w:r w:rsidRPr="006232F1">
        <w:rPr>
          <w:rStyle w:val="StyleUnderline"/>
          <w:highlight w:val="yellow"/>
        </w:rPr>
        <w:t>and</w:t>
      </w:r>
      <w:r w:rsidRPr="0009209E">
        <w:rPr>
          <w:sz w:val="16"/>
        </w:rPr>
        <w:t xml:space="preserve"> proxies targeting regime opponents in the Middle East and beyond, while </w:t>
      </w:r>
      <w:r w:rsidRPr="006232F1">
        <w:rPr>
          <w:rStyle w:val="Emphasis"/>
          <w:highlight w:val="yellow"/>
        </w:rPr>
        <w:t>China</w:t>
      </w:r>
      <w:r w:rsidRPr="0009209E">
        <w:rPr>
          <w:sz w:val="16"/>
        </w:rPr>
        <w:t xml:space="preserve"> </w:t>
      </w:r>
      <w:r w:rsidRPr="007D0980">
        <w:rPr>
          <w:rStyle w:val="StyleUnderline"/>
        </w:rPr>
        <w:t>steadily</w:t>
      </w:r>
      <w:r w:rsidRPr="0009209E">
        <w:rPr>
          <w:sz w:val="16"/>
        </w:rPr>
        <w:t xml:space="preserve"> </w:t>
      </w:r>
      <w:r w:rsidRPr="006232F1">
        <w:rPr>
          <w:rStyle w:val="Emphasis"/>
          <w:highlight w:val="yellow"/>
        </w:rPr>
        <w:t>expand</w:t>
      </w:r>
      <w:r w:rsidRPr="0009209E">
        <w:rPr>
          <w:sz w:val="16"/>
        </w:rPr>
        <w:t xml:space="preserve">s its debt-trap mercantilist empire </w:t>
      </w:r>
      <w:r w:rsidRPr="007D0980">
        <w:rPr>
          <w:rStyle w:val="StyleUnderline"/>
        </w:rPr>
        <w:t>and</w:t>
      </w:r>
      <w:r w:rsidRPr="0009209E">
        <w:rPr>
          <w:sz w:val="16"/>
        </w:rPr>
        <w:t xml:space="preserve"> </w:t>
      </w:r>
      <w:r w:rsidRPr="007D0980">
        <w:rPr>
          <w:rStyle w:val="Emphasis"/>
        </w:rPr>
        <w:t>threaten</w:t>
      </w:r>
      <w:r w:rsidRPr="0009209E">
        <w:rPr>
          <w:sz w:val="16"/>
        </w:rPr>
        <w:t xml:space="preserve">s Taiwan with </w:t>
      </w:r>
      <w:r w:rsidRPr="007D0980">
        <w:rPr>
          <w:rStyle w:val="StyleUnderline"/>
        </w:rPr>
        <w:t>invasion</w:t>
      </w:r>
      <w:r w:rsidRPr="0009209E">
        <w:rPr>
          <w:sz w:val="16"/>
        </w:rPr>
        <w:t>.</w:t>
      </w:r>
    </w:p>
    <w:p w14:paraId="79DB22B3" w14:textId="77777777" w:rsidR="00B84844" w:rsidRPr="0009209E" w:rsidRDefault="00B84844" w:rsidP="00B84844">
      <w:pPr>
        <w:rPr>
          <w:sz w:val="16"/>
        </w:rPr>
      </w:pPr>
      <w:r w:rsidRPr="0009209E">
        <w:rPr>
          <w:sz w:val="16"/>
        </w:rPr>
        <w:t xml:space="preserve">The late John McCain wrote, “The character of states can’t be separated from their conduct in the world.” Consequently, </w:t>
      </w:r>
      <w:r w:rsidRPr="00FB54FB">
        <w:rPr>
          <w:rStyle w:val="StyleUnderline"/>
        </w:rPr>
        <w:t>it is unsurprising these regimes are</w:t>
      </w:r>
      <w:r w:rsidRPr="0009209E">
        <w:rPr>
          <w:sz w:val="16"/>
        </w:rPr>
        <w:t xml:space="preserve"> also </w:t>
      </w:r>
      <w:r w:rsidRPr="00FB54FB">
        <w:rPr>
          <w:rStyle w:val="StyleUnderline"/>
        </w:rPr>
        <w:t>world-class</w:t>
      </w:r>
      <w:r w:rsidRPr="0009209E">
        <w:rPr>
          <w:sz w:val="16"/>
        </w:rPr>
        <w:t xml:space="preserve"> </w:t>
      </w:r>
      <w:r w:rsidRPr="00FB54FB">
        <w:rPr>
          <w:rStyle w:val="Emphasis"/>
        </w:rPr>
        <w:t>religious persecution</w:t>
      </w:r>
      <w:r w:rsidRPr="0009209E">
        <w:rPr>
          <w:sz w:val="16"/>
        </w:rPr>
        <w:t xml:space="preserve"> </w:t>
      </w:r>
      <w:r w:rsidRPr="00FB54FB">
        <w:rPr>
          <w:rStyle w:val="StyleUnderline"/>
        </w:rPr>
        <w:t>machines</w:t>
      </w:r>
      <w:r w:rsidRPr="0009209E">
        <w:rPr>
          <w:sz w:val="16"/>
        </w:rPr>
        <w:t xml:space="preserve">. Each enforces certain forms of religious practice over its population and punishes those who deviate from the desired spiritual conformity. </w:t>
      </w:r>
      <w:r w:rsidRPr="00FB54FB">
        <w:rPr>
          <w:rStyle w:val="StyleUnderline"/>
        </w:rPr>
        <w:t>Despite</w:t>
      </w:r>
      <w:r w:rsidRPr="0009209E">
        <w:rPr>
          <w:sz w:val="16"/>
        </w:rPr>
        <w:t xml:space="preserve"> </w:t>
      </w:r>
      <w:r w:rsidRPr="00FB54FB">
        <w:rPr>
          <w:rStyle w:val="Emphasis"/>
        </w:rPr>
        <w:t>current</w:t>
      </w:r>
      <w:r w:rsidRPr="0009209E">
        <w:rPr>
          <w:sz w:val="16"/>
        </w:rPr>
        <w:t xml:space="preserve"> </w:t>
      </w:r>
      <w:r w:rsidRPr="00FB54FB">
        <w:rPr>
          <w:rStyle w:val="StyleUnderline"/>
        </w:rPr>
        <w:t xml:space="preserve">repression, these nations </w:t>
      </w:r>
      <w:r w:rsidRPr="004F58C0">
        <w:rPr>
          <w:rStyle w:val="StyleUnderline"/>
          <w:highlight w:val="yellow"/>
        </w:rPr>
        <w:t>have</w:t>
      </w:r>
      <w:r w:rsidRPr="004F58C0">
        <w:rPr>
          <w:sz w:val="16"/>
          <w:highlight w:val="yellow"/>
        </w:rPr>
        <w:t xml:space="preserve"> </w:t>
      </w:r>
      <w:r w:rsidRPr="004F58C0">
        <w:rPr>
          <w:rStyle w:val="Emphasis"/>
          <w:highlight w:val="yellow"/>
        </w:rPr>
        <w:t>deep</w:t>
      </w:r>
      <w:r w:rsidRPr="00FB54FB">
        <w:rPr>
          <w:rStyle w:val="Emphasis"/>
        </w:rPr>
        <w:t xml:space="preserve"> historical and cultural </w:t>
      </w:r>
      <w:r w:rsidRPr="004F58C0">
        <w:rPr>
          <w:rStyle w:val="Emphasis"/>
          <w:highlight w:val="yellow"/>
        </w:rPr>
        <w:t>connections</w:t>
      </w:r>
      <w:r w:rsidRPr="004F58C0">
        <w:rPr>
          <w:sz w:val="16"/>
          <w:highlight w:val="yellow"/>
        </w:rPr>
        <w:t xml:space="preserve"> </w:t>
      </w:r>
      <w:r w:rsidRPr="004F58C0">
        <w:rPr>
          <w:rStyle w:val="StyleUnderline"/>
          <w:highlight w:val="yellow"/>
        </w:rPr>
        <w:t>with</w:t>
      </w:r>
      <w:r w:rsidRPr="004F58C0">
        <w:rPr>
          <w:sz w:val="16"/>
          <w:highlight w:val="yellow"/>
        </w:rPr>
        <w:t xml:space="preserve"> </w:t>
      </w:r>
      <w:r w:rsidRPr="004F58C0">
        <w:rPr>
          <w:rStyle w:val="Emphasis"/>
          <w:highlight w:val="yellow"/>
        </w:rPr>
        <w:t>many</w:t>
      </w:r>
      <w:r w:rsidRPr="004F58C0">
        <w:rPr>
          <w:sz w:val="16"/>
          <w:highlight w:val="yellow"/>
        </w:rPr>
        <w:t xml:space="preserve"> </w:t>
      </w:r>
      <w:r w:rsidRPr="004F58C0">
        <w:rPr>
          <w:rStyle w:val="StyleUnderline"/>
          <w:highlight w:val="yellow"/>
        </w:rPr>
        <w:t>faiths</w:t>
      </w:r>
      <w:r w:rsidRPr="0009209E">
        <w:rPr>
          <w:sz w:val="16"/>
        </w:rPr>
        <w:t xml:space="preserve">, including Christianity, Judaism, Islam, Buddhism, as well as other beliefs. However, </w:t>
      </w:r>
      <w:r w:rsidRPr="00FB54FB">
        <w:rPr>
          <w:rStyle w:val="StyleUnderline"/>
        </w:rPr>
        <w:t>their</w:t>
      </w:r>
      <w:r w:rsidRPr="0009209E">
        <w:rPr>
          <w:sz w:val="16"/>
        </w:rPr>
        <w:t xml:space="preserve"> </w:t>
      </w:r>
      <w:r w:rsidRPr="004F58C0">
        <w:rPr>
          <w:rStyle w:val="Emphasis"/>
          <w:highlight w:val="yellow"/>
        </w:rPr>
        <w:t>modern</w:t>
      </w:r>
      <w:r w:rsidRPr="0009209E">
        <w:rPr>
          <w:sz w:val="16"/>
        </w:rPr>
        <w:t xml:space="preserve"> </w:t>
      </w:r>
      <w:r w:rsidRPr="00FB54FB">
        <w:rPr>
          <w:rStyle w:val="StyleUnderline"/>
        </w:rPr>
        <w:t xml:space="preserve">form of </w:t>
      </w:r>
      <w:r w:rsidRPr="004F58C0">
        <w:rPr>
          <w:rStyle w:val="StyleUnderline"/>
          <w:highlight w:val="yellow"/>
        </w:rPr>
        <w:t>gov</w:t>
      </w:r>
      <w:r w:rsidRPr="00FB54FB">
        <w:rPr>
          <w:rStyle w:val="StyleUnderline"/>
        </w:rPr>
        <w:t xml:space="preserve">ernance is </w:t>
      </w:r>
      <w:r w:rsidRPr="004F58C0">
        <w:rPr>
          <w:rStyle w:val="StyleUnderline"/>
          <w:highlight w:val="yellow"/>
        </w:rPr>
        <w:t>notorious for</w:t>
      </w:r>
      <w:r w:rsidRPr="004F58C0">
        <w:rPr>
          <w:sz w:val="16"/>
          <w:highlight w:val="yellow"/>
        </w:rPr>
        <w:t xml:space="preserve"> </w:t>
      </w:r>
      <w:r w:rsidRPr="004F58C0">
        <w:rPr>
          <w:rStyle w:val="Emphasis"/>
          <w:sz w:val="24"/>
          <w:szCs w:val="24"/>
          <w:highlight w:val="yellow"/>
        </w:rPr>
        <w:t>religious persecution, not pluralism</w:t>
      </w:r>
      <w:r w:rsidRPr="0009209E">
        <w:rPr>
          <w:sz w:val="16"/>
        </w:rPr>
        <w:t xml:space="preserve">, </w:t>
      </w:r>
      <w:r w:rsidRPr="00FB54FB">
        <w:rPr>
          <w:rStyle w:val="StyleUnderline"/>
        </w:rPr>
        <w:t>fear and not freedom</w:t>
      </w:r>
      <w:r w:rsidRPr="0009209E">
        <w:rPr>
          <w:sz w:val="16"/>
        </w:rPr>
        <w:t>.</w:t>
      </w:r>
    </w:p>
    <w:p w14:paraId="66CF2E20" w14:textId="77777777" w:rsidR="00B84844" w:rsidRPr="0009209E" w:rsidRDefault="00B84844" w:rsidP="00B84844">
      <w:pPr>
        <w:rPr>
          <w:sz w:val="16"/>
        </w:rPr>
      </w:pPr>
      <w:r w:rsidRPr="0009209E">
        <w:rPr>
          <w:sz w:val="16"/>
        </w:rPr>
        <w:t>China’s expanding power has enabled levels of repression unseen in the 21st century. The government’s industrial-scale repression of Uyghur Muslims shocks the conscience with its repressive laws, reeducation camps, sterilization, disappearances, and deaths. Xi and the Chinese Communist Party have attempted to erase the entire Uyghur community from existence. But Uyghurs are not alone. Tibetan Buddhists, Christians, and others also face severe punishments if they question the Chinese Communist Party’s Sinicization of faith or resist subordination to Chairman Xi’s right to govern. 3</w:t>
      </w:r>
    </w:p>
    <w:p w14:paraId="352980A1" w14:textId="77777777" w:rsidR="00B84844" w:rsidRPr="0009209E" w:rsidRDefault="00B84844" w:rsidP="00B84844">
      <w:pPr>
        <w:rPr>
          <w:sz w:val="16"/>
        </w:rPr>
      </w:pPr>
      <w:r w:rsidRPr="0009209E">
        <w:rPr>
          <w:sz w:val="16"/>
        </w:rPr>
        <w:t>While China nominally holds to a Communist ideology, the Iranian regime is theocratic. Under the Ayatollahs, the Bahá’í community has suffered extreme persecution. Officials prosecute them with a religious zeal. Others suffer too, including Christian converts, atheists, agnostics, and Sunni and Sufi Muslims. Shi‘a Muslim women resisting hijab mandates and other religious edicts over their lives face jail and torture from the morality police. Iran’s state sponsorship of terrorism has victimized countless individuals through transnational repression and the targeting of Jewish sites in the West. 4</w:t>
      </w:r>
    </w:p>
    <w:p w14:paraId="143875C2" w14:textId="77777777" w:rsidR="00B84844" w:rsidRPr="0009209E" w:rsidRDefault="00B84844" w:rsidP="00B84844">
      <w:pPr>
        <w:rPr>
          <w:sz w:val="16"/>
        </w:rPr>
      </w:pPr>
      <w:r w:rsidRPr="0009209E">
        <w:rPr>
          <w:sz w:val="16"/>
        </w:rPr>
        <w:t>Where Iran is theocratic, North Korea requires worship of the Kim family. Three generations of repressive Kim family policies have transformed North Korea into arguably the most repressive country in the world. Freedom simply does not exist for anyone, including those wishing for religious freedom. Tragically, North Korea was once a place of rich Christian life, with Pyongyang referred to as the Jerusalem of the East. However, the Kim family allows no competing worldviews, especially religious. North Korea’s once large Christian community has withered under decades of persecution, and the remaining faithful must hide underground. 5 6</w:t>
      </w:r>
    </w:p>
    <w:p w14:paraId="550A6213" w14:textId="77777777" w:rsidR="00B84844" w:rsidRPr="0009209E" w:rsidRDefault="00B84844" w:rsidP="00B84844">
      <w:pPr>
        <w:rPr>
          <w:sz w:val="16"/>
        </w:rPr>
      </w:pPr>
      <w:r w:rsidRPr="0009209E">
        <w:rPr>
          <w:sz w:val="16"/>
        </w:rPr>
        <w:t>Russia, while not as ideologically rigid as any of the prior three, exerts control over religious practice across the vast nation. Despite a brief springtime for religious groups after the fall of the Soviet Union, respect for religious freedom has steadily declined. While vibrant religious communities do worship in Russia, unlike in Soviet times, Putin has coopted the Russian Orthodox Church, rendering it a de facto state entity. Russian laws and policies continue to ban and harass minority groups. Similarly, in the occupied areas of Ukraine, Russian forces have worked to purge any non-Russian Orthodox expressions of Christianity or other minority faiths. Even in the regions of Ukraine free from Russian rule, believers must fear attacks, as Moscow purposely targets civilian areas, including religious and cultural sites. 7 8</w:t>
      </w:r>
    </w:p>
    <w:p w14:paraId="0A616180" w14:textId="77777777" w:rsidR="00B84844" w:rsidRPr="0009209E" w:rsidRDefault="00B84844" w:rsidP="00B84844">
      <w:pPr>
        <w:rPr>
          <w:sz w:val="16"/>
        </w:rPr>
      </w:pPr>
      <w:r w:rsidRPr="006E7586">
        <w:rPr>
          <w:rStyle w:val="StyleUnderline"/>
        </w:rPr>
        <w:t>To address the</w:t>
      </w:r>
      <w:r w:rsidRPr="0009209E">
        <w:rPr>
          <w:sz w:val="16"/>
        </w:rPr>
        <w:t xml:space="preserve"> </w:t>
      </w:r>
      <w:r w:rsidRPr="006E7586">
        <w:rPr>
          <w:rStyle w:val="Emphasis"/>
        </w:rPr>
        <w:t>severe</w:t>
      </w:r>
      <w:r w:rsidRPr="0009209E">
        <w:rPr>
          <w:sz w:val="16"/>
        </w:rPr>
        <w:t xml:space="preserve"> </w:t>
      </w:r>
      <w:r w:rsidRPr="006E7586">
        <w:rPr>
          <w:rStyle w:val="StyleUnderline"/>
        </w:rPr>
        <w:t>challenge</w:t>
      </w:r>
      <w:r w:rsidRPr="0009209E">
        <w:rPr>
          <w:sz w:val="16"/>
        </w:rPr>
        <w:t xml:space="preserve"> to religious freedom </w:t>
      </w:r>
      <w:r w:rsidRPr="006E7586">
        <w:rPr>
          <w:rStyle w:val="StyleUnderline"/>
        </w:rPr>
        <w:t>these regimes represent</w:t>
      </w:r>
      <w:r w:rsidRPr="0009209E">
        <w:rPr>
          <w:sz w:val="16"/>
        </w:rPr>
        <w:t xml:space="preserve">, new ideas for </w:t>
      </w:r>
      <w:r w:rsidRPr="00891BF8">
        <w:rPr>
          <w:rStyle w:val="Emphasis"/>
          <w:highlight w:val="yellow"/>
        </w:rPr>
        <w:t>U.S.</w:t>
      </w:r>
      <w:r w:rsidRPr="0009209E">
        <w:rPr>
          <w:sz w:val="16"/>
        </w:rPr>
        <w:t xml:space="preserve"> policy </w:t>
      </w:r>
      <w:r w:rsidRPr="00891BF8">
        <w:rPr>
          <w:rStyle w:val="Emphasis"/>
          <w:highlight w:val="yellow"/>
        </w:rPr>
        <w:t>response</w:t>
      </w:r>
      <w:r w:rsidRPr="006E7586">
        <w:rPr>
          <w:rStyle w:val="Emphasis"/>
        </w:rPr>
        <w:t>s</w:t>
      </w:r>
      <w:r w:rsidRPr="0009209E">
        <w:rPr>
          <w:sz w:val="16"/>
        </w:rPr>
        <w:t xml:space="preserve"> </w:t>
      </w:r>
      <w:r w:rsidRPr="006E7586">
        <w:rPr>
          <w:rStyle w:val="StyleUnderline"/>
        </w:rPr>
        <w:t xml:space="preserve">are </w:t>
      </w:r>
      <w:r w:rsidRPr="00891BF8">
        <w:rPr>
          <w:rStyle w:val="StyleUnderline"/>
          <w:highlight w:val="yellow"/>
        </w:rPr>
        <w:t>needed</w:t>
      </w:r>
      <w:r w:rsidRPr="0009209E">
        <w:rPr>
          <w:sz w:val="16"/>
        </w:rPr>
        <w:t xml:space="preserve">. I therefore want to thank the McCain Institute for commissioning this report, which highlights an overlooked global challenge. While </w:t>
      </w:r>
      <w:r w:rsidRPr="007E0C45">
        <w:rPr>
          <w:rStyle w:val="Emphasis"/>
          <w:highlight w:val="yellow"/>
        </w:rPr>
        <w:t>domestic</w:t>
      </w:r>
      <w:r w:rsidRPr="0009209E">
        <w:rPr>
          <w:sz w:val="16"/>
        </w:rPr>
        <w:t xml:space="preserve"> </w:t>
      </w:r>
      <w:r w:rsidRPr="009F6C56">
        <w:rPr>
          <w:rStyle w:val="StyleUnderline"/>
        </w:rPr>
        <w:t xml:space="preserve">religious </w:t>
      </w:r>
      <w:r w:rsidRPr="007E0C45">
        <w:rPr>
          <w:rStyle w:val="StyleUnderline"/>
          <w:highlight w:val="yellow"/>
        </w:rPr>
        <w:t>liberty</w:t>
      </w:r>
      <w:r w:rsidRPr="0009209E">
        <w:rPr>
          <w:sz w:val="16"/>
        </w:rPr>
        <w:t xml:space="preserve"> concerns </w:t>
      </w:r>
      <w:r w:rsidRPr="009F6C56">
        <w:rPr>
          <w:rStyle w:val="StyleUnderline"/>
        </w:rPr>
        <w:t>are</w:t>
      </w:r>
      <w:r w:rsidRPr="0009209E">
        <w:rPr>
          <w:sz w:val="16"/>
        </w:rPr>
        <w:t xml:space="preserve"> </w:t>
      </w:r>
      <w:r w:rsidRPr="007E0C45">
        <w:rPr>
          <w:rStyle w:val="Emphasis"/>
          <w:highlight w:val="yellow"/>
        </w:rPr>
        <w:t>increasingly</w:t>
      </w:r>
      <w:r w:rsidRPr="0009209E">
        <w:rPr>
          <w:sz w:val="16"/>
        </w:rPr>
        <w:t xml:space="preserve"> politically fraught, it is </w:t>
      </w:r>
      <w:r w:rsidRPr="007E0C45">
        <w:rPr>
          <w:rStyle w:val="Emphasis"/>
          <w:highlight w:val="yellow"/>
        </w:rPr>
        <w:t>important</w:t>
      </w:r>
      <w:r w:rsidRPr="0009209E">
        <w:rPr>
          <w:sz w:val="16"/>
        </w:rPr>
        <w:t xml:space="preserve"> </w:t>
      </w:r>
      <w:r w:rsidRPr="009F6C56">
        <w:rPr>
          <w:rStyle w:val="StyleUnderline"/>
        </w:rPr>
        <w:t xml:space="preserve">to </w:t>
      </w:r>
      <w:r w:rsidRPr="007E0C45">
        <w:rPr>
          <w:rStyle w:val="StyleUnderline"/>
          <w:highlight w:val="yellow"/>
        </w:rPr>
        <w:t>ensure issue</w:t>
      </w:r>
      <w:r w:rsidRPr="009F6C56">
        <w:rPr>
          <w:rStyle w:val="StyleUnderline"/>
        </w:rPr>
        <w:t>s of religious persecution</w:t>
      </w:r>
      <w:r w:rsidRPr="0009209E">
        <w:rPr>
          <w:sz w:val="16"/>
        </w:rPr>
        <w:t xml:space="preserve"> </w:t>
      </w:r>
      <w:r w:rsidRPr="007E0C45">
        <w:rPr>
          <w:rStyle w:val="Emphasis"/>
          <w:highlight w:val="yellow"/>
        </w:rPr>
        <w:t>abroad</w:t>
      </w:r>
      <w:r w:rsidRPr="007E0C45">
        <w:rPr>
          <w:sz w:val="16"/>
          <w:highlight w:val="yellow"/>
        </w:rPr>
        <w:t xml:space="preserve"> </w:t>
      </w:r>
      <w:r w:rsidRPr="007E0C45">
        <w:rPr>
          <w:rStyle w:val="StyleUnderline"/>
          <w:highlight w:val="yellow"/>
        </w:rPr>
        <w:t>remain a</w:t>
      </w:r>
      <w:r w:rsidRPr="009F6C56">
        <w:rPr>
          <w:rStyle w:val="StyleUnderline"/>
        </w:rPr>
        <w:t xml:space="preserve"> nonpartisan </w:t>
      </w:r>
      <w:r w:rsidRPr="007E0C45">
        <w:rPr>
          <w:rStyle w:val="StyleUnderline"/>
          <w:highlight w:val="yellow"/>
        </w:rPr>
        <w:t>area of agreement</w:t>
      </w:r>
      <w:r w:rsidRPr="0009209E">
        <w:rPr>
          <w:sz w:val="16"/>
        </w:rPr>
        <w:t>. I also appreciate Corban Teague, the Institute’s former director of the Human Rights &amp; Freedom Program, inviting me into this effort. Further, it has been a pleasure to co-edit the report with Senior Program Manager and acting Director, Alexis Mrachek.</w:t>
      </w:r>
    </w:p>
    <w:p w14:paraId="54E622DF" w14:textId="77777777" w:rsidR="00B84844" w:rsidRPr="0009209E" w:rsidRDefault="00B84844" w:rsidP="00B84844">
      <w:pPr>
        <w:rPr>
          <w:sz w:val="16"/>
        </w:rPr>
      </w:pPr>
      <w:r w:rsidRPr="0009209E">
        <w:rPr>
          <w:sz w:val="16"/>
        </w:rPr>
        <w:t xml:space="preserve">The report’s assembled expertise represents some of the sharpest analysis on religious persecution in these countries. The following chapters will delve further into the nature and scope of how each regime represses religious freedom. However, far from merely admiring the problem, authors provide ideas for how the United States can respond. In fact, a common recommendation is for the Trump Administration to more actively and forthrightly promote these American values in U.S. foreign policy. The authors’ </w:t>
      </w:r>
      <w:r w:rsidRPr="00A65F7C">
        <w:rPr>
          <w:rStyle w:val="StyleUnderline"/>
        </w:rPr>
        <w:t>ideas are worthy</w:t>
      </w:r>
      <w:r w:rsidRPr="0009209E">
        <w:rPr>
          <w:sz w:val="16"/>
        </w:rPr>
        <w:t xml:space="preserve"> of consideration by the Administration and members of Congress, </w:t>
      </w:r>
      <w:r w:rsidRPr="00A65F7C">
        <w:rPr>
          <w:rStyle w:val="StyleUnderline"/>
        </w:rPr>
        <w:t>as only</w:t>
      </w:r>
      <w:r w:rsidRPr="00F1039E">
        <w:rPr>
          <w:rStyle w:val="StyleUnderline"/>
        </w:rPr>
        <w:t xml:space="preserve"> the</w:t>
      </w:r>
      <w:r w:rsidRPr="0009209E">
        <w:rPr>
          <w:sz w:val="16"/>
        </w:rPr>
        <w:t xml:space="preserve"> </w:t>
      </w:r>
      <w:r w:rsidRPr="00F1039E">
        <w:rPr>
          <w:rStyle w:val="Emphasis"/>
        </w:rPr>
        <w:t>U</w:t>
      </w:r>
      <w:r w:rsidRPr="0009209E">
        <w:rPr>
          <w:sz w:val="16"/>
        </w:rPr>
        <w:t xml:space="preserve">nited </w:t>
      </w:r>
      <w:r w:rsidRPr="00F1039E">
        <w:rPr>
          <w:rStyle w:val="Emphasis"/>
        </w:rPr>
        <w:t>S</w:t>
      </w:r>
      <w:r w:rsidRPr="0009209E">
        <w:rPr>
          <w:sz w:val="16"/>
        </w:rPr>
        <w:t xml:space="preserve">tates </w:t>
      </w:r>
      <w:r w:rsidRPr="00D66B1B">
        <w:rPr>
          <w:rStyle w:val="StyleUnderline"/>
          <w:highlight w:val="yellow"/>
        </w:rPr>
        <w:t>has</w:t>
      </w:r>
      <w:r w:rsidRPr="00F1039E">
        <w:rPr>
          <w:rStyle w:val="StyleUnderline"/>
        </w:rPr>
        <w:t xml:space="preserve"> the</w:t>
      </w:r>
      <w:r w:rsidRPr="0009209E">
        <w:rPr>
          <w:sz w:val="16"/>
        </w:rPr>
        <w:t xml:space="preserve"> </w:t>
      </w:r>
      <w:r w:rsidRPr="00D66B1B">
        <w:rPr>
          <w:rStyle w:val="Emphasis"/>
          <w:highlight w:val="yellow"/>
        </w:rPr>
        <w:t>power</w:t>
      </w:r>
      <w:r w:rsidRPr="00D66B1B">
        <w:rPr>
          <w:sz w:val="16"/>
          <w:highlight w:val="yellow"/>
        </w:rPr>
        <w:t xml:space="preserve">, </w:t>
      </w:r>
      <w:r w:rsidRPr="00D66B1B">
        <w:rPr>
          <w:rStyle w:val="Emphasis"/>
          <w:highlight w:val="yellow"/>
        </w:rPr>
        <w:t>influence</w:t>
      </w:r>
      <w:r w:rsidRPr="00D66B1B">
        <w:rPr>
          <w:sz w:val="16"/>
          <w:highlight w:val="yellow"/>
        </w:rPr>
        <w:t xml:space="preserve">, </w:t>
      </w:r>
      <w:r w:rsidRPr="00D66B1B">
        <w:rPr>
          <w:rStyle w:val="StyleUnderline"/>
          <w:highlight w:val="yellow"/>
        </w:rPr>
        <w:t>and</w:t>
      </w:r>
      <w:r w:rsidRPr="00D66B1B">
        <w:rPr>
          <w:sz w:val="16"/>
          <w:highlight w:val="yellow"/>
        </w:rPr>
        <w:t xml:space="preserve"> </w:t>
      </w:r>
      <w:r w:rsidRPr="00D66B1B">
        <w:rPr>
          <w:rStyle w:val="Emphasis"/>
          <w:highlight w:val="yellow"/>
        </w:rPr>
        <w:t>commitment</w:t>
      </w:r>
      <w:r w:rsidRPr="00D66B1B">
        <w:rPr>
          <w:sz w:val="16"/>
          <w:highlight w:val="yellow"/>
        </w:rPr>
        <w:t xml:space="preserve"> </w:t>
      </w:r>
      <w:r w:rsidRPr="00D66B1B">
        <w:rPr>
          <w:rStyle w:val="StyleUnderline"/>
          <w:highlight w:val="yellow"/>
        </w:rPr>
        <w:t>to press</w:t>
      </w:r>
      <w:r w:rsidRPr="00F1039E">
        <w:rPr>
          <w:rStyle w:val="StyleUnderline"/>
        </w:rPr>
        <w:t xml:space="preserve"> these countries to </w:t>
      </w:r>
      <w:r w:rsidRPr="00D66B1B">
        <w:rPr>
          <w:rStyle w:val="StyleUnderline"/>
          <w:highlight w:val="yellow"/>
        </w:rPr>
        <w:t>reform</w:t>
      </w:r>
      <w:r w:rsidRPr="0009209E">
        <w:rPr>
          <w:sz w:val="16"/>
        </w:rPr>
        <w:t>.</w:t>
      </w:r>
    </w:p>
    <w:p w14:paraId="1BD4A7C5" w14:textId="77777777" w:rsidR="00B84844" w:rsidRPr="0009209E" w:rsidRDefault="00B84844" w:rsidP="00B84844">
      <w:pPr>
        <w:rPr>
          <w:sz w:val="16"/>
        </w:rPr>
      </w:pPr>
      <w:r w:rsidRPr="005A3A28">
        <w:rPr>
          <w:rStyle w:val="StyleUnderline"/>
        </w:rPr>
        <w:t>The</w:t>
      </w:r>
      <w:r w:rsidRPr="0009209E">
        <w:rPr>
          <w:sz w:val="16"/>
        </w:rPr>
        <w:t xml:space="preserve"> </w:t>
      </w:r>
      <w:r w:rsidRPr="005A3A28">
        <w:rPr>
          <w:rStyle w:val="Emphasis"/>
        </w:rPr>
        <w:t>U.S.</w:t>
      </w:r>
      <w:r w:rsidRPr="0009209E">
        <w:rPr>
          <w:sz w:val="16"/>
        </w:rPr>
        <w:t xml:space="preserve"> government </w:t>
      </w:r>
      <w:r w:rsidRPr="005A3A28">
        <w:rPr>
          <w:rStyle w:val="StyleUnderline"/>
        </w:rPr>
        <w:t>is</w:t>
      </w:r>
      <w:r w:rsidRPr="0009209E">
        <w:rPr>
          <w:sz w:val="16"/>
        </w:rPr>
        <w:t xml:space="preserve"> </w:t>
      </w:r>
      <w:r w:rsidRPr="005A3A28">
        <w:rPr>
          <w:rStyle w:val="Emphasis"/>
        </w:rPr>
        <w:t>familiar</w:t>
      </w:r>
      <w:r w:rsidRPr="0009209E">
        <w:rPr>
          <w:sz w:val="16"/>
        </w:rPr>
        <w:t xml:space="preserve"> </w:t>
      </w:r>
      <w:r w:rsidRPr="005A3A28">
        <w:rPr>
          <w:rStyle w:val="StyleUnderline"/>
        </w:rPr>
        <w:t>with the problem</w:t>
      </w:r>
      <w:r w:rsidRPr="0009209E">
        <w:rPr>
          <w:sz w:val="16"/>
        </w:rPr>
        <w:t xml:space="preserve">. The U.S. Department of State has </w:t>
      </w:r>
      <w:r w:rsidRPr="002B2653">
        <w:rPr>
          <w:rStyle w:val="StyleUnderline"/>
        </w:rPr>
        <w:t>repeatedly recognized the</w:t>
      </w:r>
      <w:r w:rsidRPr="0009209E">
        <w:rPr>
          <w:sz w:val="16"/>
        </w:rPr>
        <w:t xml:space="preserve"> </w:t>
      </w:r>
      <w:r w:rsidRPr="002B2653">
        <w:rPr>
          <w:rStyle w:val="Emphasis"/>
        </w:rPr>
        <w:t>dismal</w:t>
      </w:r>
      <w:r w:rsidRPr="0009209E">
        <w:rPr>
          <w:sz w:val="16"/>
        </w:rPr>
        <w:t xml:space="preserve"> </w:t>
      </w:r>
      <w:r w:rsidRPr="002B2653">
        <w:rPr>
          <w:rStyle w:val="StyleUnderline"/>
        </w:rPr>
        <w:t>records of these four countries, with</w:t>
      </w:r>
      <w:r w:rsidRPr="0009209E">
        <w:rPr>
          <w:sz w:val="16"/>
        </w:rPr>
        <w:t xml:space="preserve"> </w:t>
      </w:r>
      <w:r w:rsidRPr="002B2653">
        <w:rPr>
          <w:rStyle w:val="Emphasis"/>
        </w:rPr>
        <w:t>each</w:t>
      </w:r>
      <w:r w:rsidRPr="0009209E">
        <w:rPr>
          <w:sz w:val="16"/>
        </w:rPr>
        <w:t xml:space="preserve"> government currently designated a “country of particular concern” for their particularly severe religious freedom violations. China and Iran were among the first designated in 1999, with North Korea added in 2001, while Russia was a more recent addition in 2020. In addition to persecution, each </w:t>
      </w:r>
      <w:r w:rsidRPr="002B2653">
        <w:rPr>
          <w:rStyle w:val="StyleUnderline"/>
        </w:rPr>
        <w:t>tries to</w:t>
      </w:r>
      <w:r w:rsidRPr="0009209E">
        <w:rPr>
          <w:sz w:val="16"/>
        </w:rPr>
        <w:t xml:space="preserve"> </w:t>
      </w:r>
      <w:r w:rsidRPr="002B2653">
        <w:rPr>
          <w:rStyle w:val="Emphasis"/>
        </w:rPr>
        <w:t>leverage</w:t>
      </w:r>
      <w:r w:rsidRPr="0009209E">
        <w:rPr>
          <w:sz w:val="16"/>
        </w:rPr>
        <w:t xml:space="preserve"> historical </w:t>
      </w:r>
      <w:r w:rsidRPr="002B2653">
        <w:rPr>
          <w:rStyle w:val="StyleUnderline"/>
        </w:rPr>
        <w:t>religious connections to</w:t>
      </w:r>
      <w:r w:rsidRPr="0009209E">
        <w:rPr>
          <w:sz w:val="16"/>
        </w:rPr>
        <w:t xml:space="preserve"> </w:t>
      </w:r>
      <w:r w:rsidRPr="002B2653">
        <w:rPr>
          <w:rStyle w:val="Emphasis"/>
        </w:rPr>
        <w:t>manipulate faith</w:t>
      </w:r>
      <w:r w:rsidRPr="0009209E">
        <w:rPr>
          <w:sz w:val="16"/>
        </w:rPr>
        <w:t xml:space="preserve"> </w:t>
      </w:r>
      <w:r w:rsidRPr="002B2653">
        <w:rPr>
          <w:rStyle w:val="StyleUnderline"/>
        </w:rPr>
        <w:t>as a form of</w:t>
      </w:r>
      <w:r w:rsidRPr="0009209E">
        <w:rPr>
          <w:sz w:val="16"/>
        </w:rPr>
        <w:t xml:space="preserve"> </w:t>
      </w:r>
      <w:r w:rsidRPr="002B2653">
        <w:rPr>
          <w:rStyle w:val="Emphasis"/>
        </w:rPr>
        <w:t>soft power projection abroad</w:t>
      </w:r>
      <w:r w:rsidRPr="0009209E">
        <w:rPr>
          <w:sz w:val="16"/>
        </w:rPr>
        <w:t>.</w:t>
      </w:r>
    </w:p>
    <w:p w14:paraId="4834F37A" w14:textId="77777777" w:rsidR="00B84844" w:rsidRPr="0009209E" w:rsidRDefault="00B84844" w:rsidP="00B84844">
      <w:pPr>
        <w:rPr>
          <w:sz w:val="16"/>
        </w:rPr>
      </w:pPr>
      <w:r w:rsidRPr="0009209E">
        <w:rPr>
          <w:sz w:val="16"/>
        </w:rPr>
        <w:t xml:space="preserve">For over 25 years, </w:t>
      </w:r>
      <w:r w:rsidRPr="00537FF9">
        <w:rPr>
          <w:rStyle w:val="StyleUnderline"/>
        </w:rPr>
        <w:t>the</w:t>
      </w:r>
      <w:r w:rsidRPr="0009209E">
        <w:rPr>
          <w:sz w:val="16"/>
        </w:rPr>
        <w:t xml:space="preserve"> </w:t>
      </w:r>
      <w:r w:rsidRPr="00537FF9">
        <w:rPr>
          <w:rStyle w:val="Emphasis"/>
        </w:rPr>
        <w:t>U</w:t>
      </w:r>
      <w:r w:rsidRPr="0009209E">
        <w:rPr>
          <w:sz w:val="16"/>
        </w:rPr>
        <w:t xml:space="preserve">nited </w:t>
      </w:r>
      <w:r w:rsidRPr="00537FF9">
        <w:rPr>
          <w:rStyle w:val="Emphasis"/>
        </w:rPr>
        <w:t>S</w:t>
      </w:r>
      <w:r w:rsidRPr="0009209E">
        <w:rPr>
          <w:sz w:val="16"/>
        </w:rPr>
        <w:t xml:space="preserve">tates </w:t>
      </w:r>
      <w:r w:rsidRPr="00537FF9">
        <w:rPr>
          <w:rStyle w:val="StyleUnderline"/>
        </w:rPr>
        <w:t>has been the</w:t>
      </w:r>
      <w:r w:rsidRPr="0009209E">
        <w:rPr>
          <w:sz w:val="16"/>
        </w:rPr>
        <w:t xml:space="preserve"> </w:t>
      </w:r>
      <w:r w:rsidRPr="00537FF9">
        <w:rPr>
          <w:rStyle w:val="Emphasis"/>
        </w:rPr>
        <w:t>global leader</w:t>
      </w:r>
      <w:r w:rsidRPr="0009209E">
        <w:rPr>
          <w:sz w:val="16"/>
        </w:rPr>
        <w:t xml:space="preserve"> </w:t>
      </w:r>
      <w:r w:rsidRPr="00537FF9">
        <w:rPr>
          <w:rStyle w:val="StyleUnderline"/>
        </w:rPr>
        <w:t>in protecting and promoting religious freedom</w:t>
      </w:r>
      <w:r w:rsidRPr="0009209E">
        <w:rPr>
          <w:sz w:val="16"/>
        </w:rPr>
        <w:t xml:space="preserve"> </w:t>
      </w:r>
      <w:r w:rsidRPr="00537FF9">
        <w:rPr>
          <w:rStyle w:val="Emphasis"/>
        </w:rPr>
        <w:t>internationally</w:t>
      </w:r>
      <w:r w:rsidRPr="0009209E">
        <w:rPr>
          <w:sz w:val="16"/>
        </w:rPr>
        <w:t xml:space="preserve">, </w:t>
      </w:r>
      <w:r w:rsidRPr="00537FF9">
        <w:rPr>
          <w:rStyle w:val="StyleUnderline"/>
        </w:rPr>
        <w:t>across</w:t>
      </w:r>
      <w:r w:rsidRPr="0009209E">
        <w:rPr>
          <w:sz w:val="16"/>
        </w:rPr>
        <w:t xml:space="preserve"> Republican and Democratic </w:t>
      </w:r>
      <w:r w:rsidRPr="00537FF9">
        <w:rPr>
          <w:rStyle w:val="StyleUnderline"/>
        </w:rPr>
        <w:t>administrations</w:t>
      </w:r>
      <w:r w:rsidRPr="0009209E">
        <w:rPr>
          <w:sz w:val="16"/>
        </w:rPr>
        <w:t>. During Trump’s first administration, U.S. efforts reached unprecedented levels, marked by hosting two ministerial-level events and the launch of an alliance of nations committed to freedom of religion or belief. However, the second Trump administration has not pursued religious freedom advocacy with the same vigor. Its decision to slash foreign assistance funding and curtail diplomatic expertise—while shrinking the religious freedom and human rights offices and delaying their reports— further limits the United States’ ability to advocate for religious freedom abroad.</w:t>
      </w:r>
    </w:p>
    <w:p w14:paraId="326D7107" w14:textId="77777777" w:rsidR="00B84844" w:rsidRPr="0009209E" w:rsidRDefault="00B84844" w:rsidP="00B84844">
      <w:pPr>
        <w:rPr>
          <w:sz w:val="16"/>
        </w:rPr>
      </w:pPr>
      <w:r w:rsidRPr="0009209E">
        <w:rPr>
          <w:sz w:val="16"/>
        </w:rPr>
        <w:t xml:space="preserve">However, </w:t>
      </w:r>
      <w:r w:rsidRPr="00537FF9">
        <w:rPr>
          <w:rStyle w:val="StyleUnderline"/>
        </w:rPr>
        <w:t>a</w:t>
      </w:r>
      <w:r w:rsidRPr="0009209E">
        <w:rPr>
          <w:sz w:val="16"/>
        </w:rPr>
        <w:t xml:space="preserve"> </w:t>
      </w:r>
      <w:r w:rsidRPr="00537FF9">
        <w:rPr>
          <w:rStyle w:val="Emphasis"/>
        </w:rPr>
        <w:t xml:space="preserve">renewed </w:t>
      </w:r>
      <w:r w:rsidRPr="00683552">
        <w:rPr>
          <w:rStyle w:val="Emphasis"/>
        </w:rPr>
        <w:t>commitment</w:t>
      </w:r>
      <w:r w:rsidRPr="00683552">
        <w:rPr>
          <w:sz w:val="16"/>
        </w:rPr>
        <w:t xml:space="preserve"> by the second Administration to the</w:t>
      </w:r>
      <w:r w:rsidRPr="0009209E">
        <w:rPr>
          <w:sz w:val="16"/>
        </w:rPr>
        <w:t xml:space="preserve"> priorities of the first </w:t>
      </w:r>
      <w:r w:rsidRPr="00683552">
        <w:rPr>
          <w:rStyle w:val="StyleUnderline"/>
          <w:highlight w:val="yellow"/>
        </w:rPr>
        <w:t>could</w:t>
      </w:r>
      <w:r w:rsidRPr="00537FF9">
        <w:rPr>
          <w:rStyle w:val="StyleUnderline"/>
        </w:rPr>
        <w:t xml:space="preserve"> help bring an</w:t>
      </w:r>
      <w:r w:rsidRPr="0009209E">
        <w:rPr>
          <w:sz w:val="16"/>
        </w:rPr>
        <w:t xml:space="preserve"> </w:t>
      </w:r>
      <w:r w:rsidRPr="00683552">
        <w:rPr>
          <w:rStyle w:val="Emphasis"/>
          <w:highlight w:val="yellow"/>
        </w:rPr>
        <w:t>end</w:t>
      </w:r>
      <w:r w:rsidRPr="0009209E">
        <w:rPr>
          <w:sz w:val="16"/>
        </w:rPr>
        <w:t xml:space="preserve"> </w:t>
      </w:r>
      <w:r w:rsidRPr="00537FF9">
        <w:rPr>
          <w:rStyle w:val="StyleUnderline"/>
        </w:rPr>
        <w:t>to these</w:t>
      </w:r>
      <w:r w:rsidRPr="0009209E">
        <w:rPr>
          <w:sz w:val="16"/>
        </w:rPr>
        <w:t xml:space="preserve"> </w:t>
      </w:r>
      <w:r w:rsidRPr="00683552">
        <w:rPr>
          <w:rStyle w:val="Emphasis"/>
          <w:highlight w:val="yellow"/>
        </w:rPr>
        <w:t>recurring</w:t>
      </w:r>
      <w:r w:rsidRPr="00537FF9">
        <w:rPr>
          <w:rStyle w:val="Emphasis"/>
        </w:rPr>
        <w:t xml:space="preserve"> instances</w:t>
      </w:r>
      <w:r w:rsidRPr="0009209E">
        <w:rPr>
          <w:sz w:val="16"/>
        </w:rPr>
        <w:t xml:space="preserve"> </w:t>
      </w:r>
      <w:r w:rsidRPr="00537FF9">
        <w:rPr>
          <w:rStyle w:val="StyleUnderline"/>
        </w:rPr>
        <w:t xml:space="preserve">of </w:t>
      </w:r>
      <w:r w:rsidRPr="00683552">
        <w:rPr>
          <w:rStyle w:val="StyleUnderline"/>
          <w:highlight w:val="yellow"/>
        </w:rPr>
        <w:t>persecution</w:t>
      </w:r>
      <w:r w:rsidRPr="00537FF9">
        <w:rPr>
          <w:rStyle w:val="StyleUnderline"/>
        </w:rPr>
        <w:t>, thereby</w:t>
      </w:r>
      <w:r w:rsidRPr="0009209E">
        <w:rPr>
          <w:sz w:val="16"/>
        </w:rPr>
        <w:t xml:space="preserve"> </w:t>
      </w:r>
      <w:r w:rsidRPr="00683552">
        <w:rPr>
          <w:rStyle w:val="Emphasis"/>
          <w:sz w:val="24"/>
          <w:szCs w:val="24"/>
          <w:highlight w:val="yellow"/>
        </w:rPr>
        <w:t>preventing</w:t>
      </w:r>
      <w:r w:rsidRPr="00EF475C">
        <w:rPr>
          <w:rStyle w:val="Emphasis"/>
          <w:sz w:val="24"/>
          <w:szCs w:val="24"/>
        </w:rPr>
        <w:t xml:space="preserve"> the </w:t>
      </w:r>
      <w:r w:rsidRPr="00683552">
        <w:rPr>
          <w:rStyle w:val="Emphasis"/>
          <w:sz w:val="24"/>
          <w:szCs w:val="24"/>
          <w:highlight w:val="yellow"/>
        </w:rPr>
        <w:t>expansion of global challenges</w:t>
      </w:r>
      <w:r w:rsidRPr="0009209E">
        <w:rPr>
          <w:sz w:val="16"/>
        </w:rPr>
        <w:t xml:space="preserve"> </w:t>
      </w:r>
      <w:r w:rsidRPr="00EF475C">
        <w:rPr>
          <w:rStyle w:val="StyleUnderline"/>
        </w:rPr>
        <w:t>and leading to a</w:t>
      </w:r>
      <w:r w:rsidRPr="0009209E">
        <w:rPr>
          <w:sz w:val="16"/>
        </w:rPr>
        <w:t xml:space="preserve"> safer and </w:t>
      </w:r>
      <w:r w:rsidRPr="00EF475C">
        <w:rPr>
          <w:rStyle w:val="Emphasis"/>
        </w:rPr>
        <w:t>more secure U</w:t>
      </w:r>
      <w:r w:rsidRPr="0009209E">
        <w:rPr>
          <w:sz w:val="16"/>
        </w:rPr>
        <w:t xml:space="preserve">nited </w:t>
      </w:r>
      <w:r w:rsidRPr="00EF475C">
        <w:rPr>
          <w:rStyle w:val="Emphasis"/>
        </w:rPr>
        <w:t>S</w:t>
      </w:r>
      <w:r w:rsidRPr="0009209E">
        <w:rPr>
          <w:sz w:val="16"/>
        </w:rPr>
        <w:t xml:space="preserve">tates. In addition, President Trump’s personal </w:t>
      </w:r>
      <w:r w:rsidRPr="00BD6599">
        <w:rPr>
          <w:rStyle w:val="StyleUnderline"/>
        </w:rPr>
        <w:t>diplomacy</w:t>
      </w:r>
      <w:r w:rsidRPr="0009209E">
        <w:rPr>
          <w:sz w:val="16"/>
        </w:rPr>
        <w:t xml:space="preserve"> with Xi Jinping, Kim Jong Un, and Vladimir Putin </w:t>
      </w:r>
      <w:r w:rsidRPr="00BD6599">
        <w:rPr>
          <w:rStyle w:val="StyleUnderline"/>
        </w:rPr>
        <w:t>provides</w:t>
      </w:r>
      <w:r w:rsidRPr="0009209E">
        <w:rPr>
          <w:sz w:val="16"/>
        </w:rPr>
        <w:t xml:space="preserve"> </w:t>
      </w:r>
      <w:r w:rsidRPr="00BD6599">
        <w:rPr>
          <w:rStyle w:val="Emphasis"/>
        </w:rPr>
        <w:t>unique opportunities</w:t>
      </w:r>
      <w:r w:rsidRPr="0009209E">
        <w:rPr>
          <w:sz w:val="16"/>
        </w:rPr>
        <w:t xml:space="preserve"> </w:t>
      </w:r>
      <w:r w:rsidRPr="00BD6599">
        <w:rPr>
          <w:rStyle w:val="StyleUnderline"/>
        </w:rPr>
        <w:t>to press concerns about religious persecution</w:t>
      </w:r>
      <w:r w:rsidRPr="0009209E">
        <w:rPr>
          <w:sz w:val="16"/>
        </w:rPr>
        <w:t xml:space="preserve">. The </w:t>
      </w:r>
      <w:r w:rsidRPr="00AE1259">
        <w:rPr>
          <w:rStyle w:val="StyleUnderline"/>
        </w:rPr>
        <w:t>opposite is</w:t>
      </w:r>
      <w:r w:rsidRPr="0009209E">
        <w:rPr>
          <w:sz w:val="16"/>
        </w:rPr>
        <w:t xml:space="preserve"> </w:t>
      </w:r>
      <w:r w:rsidRPr="00AE1259">
        <w:rPr>
          <w:rStyle w:val="Emphasis"/>
        </w:rPr>
        <w:t>also</w:t>
      </w:r>
      <w:r w:rsidRPr="0009209E">
        <w:rPr>
          <w:sz w:val="16"/>
        </w:rPr>
        <w:t xml:space="preserve"> </w:t>
      </w:r>
      <w:r w:rsidRPr="00AE1259">
        <w:rPr>
          <w:rStyle w:val="StyleUnderline"/>
        </w:rPr>
        <w:t>true: the</w:t>
      </w:r>
      <w:r w:rsidRPr="0009209E">
        <w:rPr>
          <w:sz w:val="16"/>
        </w:rPr>
        <w:t xml:space="preserve"> </w:t>
      </w:r>
      <w:r w:rsidRPr="00056DFA">
        <w:rPr>
          <w:rStyle w:val="Emphasis"/>
          <w:highlight w:val="yellow"/>
        </w:rPr>
        <w:t>absence</w:t>
      </w:r>
      <w:r w:rsidRPr="0009209E">
        <w:rPr>
          <w:sz w:val="16"/>
        </w:rPr>
        <w:t xml:space="preserve"> </w:t>
      </w:r>
      <w:r w:rsidRPr="00EF475C">
        <w:rPr>
          <w:rStyle w:val="StyleUnderline"/>
        </w:rPr>
        <w:t>of</w:t>
      </w:r>
      <w:r w:rsidRPr="0009209E">
        <w:rPr>
          <w:sz w:val="16"/>
        </w:rPr>
        <w:t xml:space="preserve"> presidential </w:t>
      </w:r>
      <w:r w:rsidRPr="00EF475C">
        <w:rPr>
          <w:rStyle w:val="StyleUnderline"/>
        </w:rPr>
        <w:t>support will</w:t>
      </w:r>
      <w:r w:rsidRPr="0009209E">
        <w:rPr>
          <w:sz w:val="16"/>
        </w:rPr>
        <w:t xml:space="preserve"> </w:t>
      </w:r>
      <w:r w:rsidRPr="00056DFA">
        <w:rPr>
          <w:rStyle w:val="Emphasis"/>
          <w:highlight w:val="yellow"/>
        </w:rPr>
        <w:t>undermine</w:t>
      </w:r>
      <w:r w:rsidRPr="00056DFA">
        <w:rPr>
          <w:sz w:val="16"/>
          <w:highlight w:val="yellow"/>
        </w:rPr>
        <w:t xml:space="preserve"> </w:t>
      </w:r>
      <w:r w:rsidRPr="00056DFA">
        <w:rPr>
          <w:rStyle w:val="StyleUnderline"/>
          <w:highlight w:val="yellow"/>
        </w:rPr>
        <w:t>other efforts, as</w:t>
      </w:r>
      <w:r w:rsidRPr="0009209E">
        <w:rPr>
          <w:sz w:val="16"/>
        </w:rPr>
        <w:t xml:space="preserve"> his </w:t>
      </w:r>
      <w:r w:rsidRPr="00056DFA">
        <w:rPr>
          <w:rStyle w:val="StyleUnderline"/>
          <w:highlight w:val="yellow"/>
        </w:rPr>
        <w:t>fo</w:t>
      </w:r>
      <w:r w:rsidRPr="00EF475C">
        <w:rPr>
          <w:rStyle w:val="StyleUnderline"/>
        </w:rPr>
        <w:t xml:space="preserve">reign </w:t>
      </w:r>
      <w:r w:rsidRPr="00056DFA">
        <w:rPr>
          <w:rStyle w:val="StyleUnderline"/>
          <w:highlight w:val="yellow"/>
        </w:rPr>
        <w:t>po</w:t>
      </w:r>
      <w:r w:rsidRPr="00EF475C">
        <w:rPr>
          <w:rStyle w:val="StyleUnderline"/>
        </w:rPr>
        <w:t xml:space="preserve">licy </w:t>
      </w:r>
      <w:r w:rsidRPr="00056DFA">
        <w:rPr>
          <w:rStyle w:val="StyleUnderline"/>
          <w:highlight w:val="yellow"/>
        </w:rPr>
        <w:t>reflects</w:t>
      </w:r>
      <w:r w:rsidRPr="0009209E">
        <w:rPr>
          <w:sz w:val="16"/>
        </w:rPr>
        <w:t xml:space="preserve"> his personal </w:t>
      </w:r>
      <w:r w:rsidRPr="00EF475C">
        <w:rPr>
          <w:rStyle w:val="StyleUnderline"/>
        </w:rPr>
        <w:t>interests to an</w:t>
      </w:r>
      <w:r w:rsidRPr="0009209E">
        <w:rPr>
          <w:sz w:val="16"/>
        </w:rPr>
        <w:t xml:space="preserve"> </w:t>
      </w:r>
      <w:r w:rsidRPr="00EF475C">
        <w:rPr>
          <w:rStyle w:val="Emphasis"/>
        </w:rPr>
        <w:t>exceptional</w:t>
      </w:r>
      <w:r w:rsidRPr="0009209E">
        <w:rPr>
          <w:sz w:val="16"/>
        </w:rPr>
        <w:t xml:space="preserve"> </w:t>
      </w:r>
      <w:r w:rsidRPr="00EF475C">
        <w:rPr>
          <w:rStyle w:val="StyleUnderline"/>
        </w:rPr>
        <w:t>degree</w:t>
      </w:r>
      <w:r w:rsidRPr="0009209E">
        <w:rPr>
          <w:sz w:val="16"/>
        </w:rPr>
        <w:t>. As diplomacy unfolds with each, the president and his envoys must include concerns about religious freedom in their engagements.</w:t>
      </w:r>
    </w:p>
    <w:p w14:paraId="2B95EDFD" w14:textId="77777777" w:rsidR="00B84844" w:rsidRPr="0009209E" w:rsidRDefault="00B84844" w:rsidP="00B84844">
      <w:pPr>
        <w:rPr>
          <w:sz w:val="16"/>
        </w:rPr>
      </w:pPr>
      <w:r w:rsidRPr="0009209E">
        <w:rPr>
          <w:sz w:val="16"/>
        </w:rPr>
        <w:t xml:space="preserve">Some argue it is not for the United States to meddle in the internal affairs of other nations. But </w:t>
      </w:r>
      <w:r w:rsidRPr="00E45BBF">
        <w:rPr>
          <w:rStyle w:val="StyleUnderline"/>
        </w:rPr>
        <w:t>including</w:t>
      </w:r>
      <w:r w:rsidRPr="0009209E">
        <w:rPr>
          <w:sz w:val="16"/>
        </w:rPr>
        <w:t xml:space="preserve"> </w:t>
      </w:r>
      <w:r w:rsidRPr="00E45BBF">
        <w:rPr>
          <w:rStyle w:val="Emphasis"/>
        </w:rPr>
        <w:t>human rights</w:t>
      </w:r>
      <w:r w:rsidRPr="0009209E">
        <w:rPr>
          <w:sz w:val="16"/>
        </w:rPr>
        <w:t xml:space="preserve"> </w:t>
      </w:r>
      <w:r w:rsidRPr="00E45BBF">
        <w:rPr>
          <w:rStyle w:val="StyleUnderline"/>
        </w:rPr>
        <w:t>in</w:t>
      </w:r>
      <w:r w:rsidRPr="0009209E">
        <w:rPr>
          <w:sz w:val="16"/>
        </w:rPr>
        <w:t xml:space="preserve"> </w:t>
      </w:r>
      <w:r w:rsidRPr="00E45BBF">
        <w:rPr>
          <w:rStyle w:val="Emphasis"/>
        </w:rPr>
        <w:t>U.S. fo</w:t>
      </w:r>
      <w:r w:rsidRPr="0009209E">
        <w:rPr>
          <w:sz w:val="16"/>
        </w:rPr>
        <w:t xml:space="preserve">reign </w:t>
      </w:r>
      <w:r w:rsidRPr="00E45BBF">
        <w:rPr>
          <w:rStyle w:val="Emphasis"/>
        </w:rPr>
        <w:t>po</w:t>
      </w:r>
      <w:r w:rsidRPr="0009209E">
        <w:rPr>
          <w:sz w:val="16"/>
        </w:rPr>
        <w:t xml:space="preserve">licy </w:t>
      </w:r>
      <w:r w:rsidRPr="00E45BBF">
        <w:rPr>
          <w:rStyle w:val="StyleUnderline"/>
        </w:rPr>
        <w:t>advances U.S. values and interests</w:t>
      </w:r>
      <w:r w:rsidRPr="0009209E">
        <w:rPr>
          <w:sz w:val="16"/>
        </w:rPr>
        <w:t xml:space="preserve">. The </w:t>
      </w:r>
      <w:r w:rsidRPr="00E45BBF">
        <w:rPr>
          <w:rStyle w:val="StyleUnderline"/>
        </w:rPr>
        <w:t>religious persecution</w:t>
      </w:r>
      <w:r w:rsidRPr="0009209E">
        <w:rPr>
          <w:sz w:val="16"/>
        </w:rPr>
        <w:t xml:space="preserve"> by this league of tyrants </w:t>
      </w:r>
      <w:r w:rsidRPr="00FA2858">
        <w:rPr>
          <w:rStyle w:val="StyleUnderline"/>
        </w:rPr>
        <w:t>will</w:t>
      </w:r>
      <w:r w:rsidRPr="00FA2858">
        <w:rPr>
          <w:sz w:val="16"/>
        </w:rPr>
        <w:t xml:space="preserve"> </w:t>
      </w:r>
      <w:r w:rsidRPr="00FA2858">
        <w:rPr>
          <w:rStyle w:val="Emphasis"/>
          <w:highlight w:val="yellow"/>
        </w:rPr>
        <w:t>impact</w:t>
      </w:r>
      <w:r w:rsidRPr="0009209E">
        <w:rPr>
          <w:sz w:val="16"/>
        </w:rPr>
        <w:t xml:space="preserve"> the bilateral </w:t>
      </w:r>
      <w:r w:rsidRPr="00FA2858">
        <w:rPr>
          <w:rStyle w:val="Emphasis"/>
          <w:highlight w:val="yellow"/>
        </w:rPr>
        <w:t>relations</w:t>
      </w:r>
      <w:r w:rsidRPr="0009209E">
        <w:rPr>
          <w:sz w:val="16"/>
        </w:rPr>
        <w:t xml:space="preserve">hip, </w:t>
      </w:r>
      <w:r w:rsidRPr="00E45BBF">
        <w:rPr>
          <w:rStyle w:val="StyleUnderline"/>
        </w:rPr>
        <w:t>regarding human rights and more</w:t>
      </w:r>
      <w:r w:rsidRPr="0009209E">
        <w:rPr>
          <w:sz w:val="16"/>
        </w:rPr>
        <w:t xml:space="preserve">. </w:t>
      </w:r>
      <w:r w:rsidRPr="00FA2858">
        <w:rPr>
          <w:rStyle w:val="StyleUnderline"/>
          <w:highlight w:val="yellow"/>
        </w:rPr>
        <w:t>If gov</w:t>
      </w:r>
      <w:r w:rsidRPr="00E45BBF">
        <w:rPr>
          <w:rStyle w:val="StyleUnderline"/>
        </w:rPr>
        <w:t>ernments</w:t>
      </w:r>
      <w:r w:rsidRPr="0009209E">
        <w:rPr>
          <w:sz w:val="16"/>
        </w:rPr>
        <w:t xml:space="preserve"> </w:t>
      </w:r>
      <w:r w:rsidRPr="00FA2858">
        <w:rPr>
          <w:rStyle w:val="Emphasis"/>
          <w:highlight w:val="yellow"/>
        </w:rPr>
        <w:t>fail to respect</w:t>
      </w:r>
      <w:r w:rsidRPr="0009209E">
        <w:rPr>
          <w:sz w:val="16"/>
        </w:rPr>
        <w:t xml:space="preserve"> the </w:t>
      </w:r>
      <w:r w:rsidRPr="00FA2858">
        <w:rPr>
          <w:rStyle w:val="StyleUnderline"/>
          <w:highlight w:val="yellow"/>
        </w:rPr>
        <w:t>fundamental</w:t>
      </w:r>
      <w:r w:rsidRPr="00FA2858">
        <w:rPr>
          <w:sz w:val="16"/>
          <w:highlight w:val="yellow"/>
        </w:rPr>
        <w:t xml:space="preserve"> </w:t>
      </w:r>
      <w:r w:rsidRPr="00FA2858">
        <w:rPr>
          <w:rStyle w:val="Emphasis"/>
          <w:highlight w:val="yellow"/>
        </w:rPr>
        <w:t>freedoms</w:t>
      </w:r>
      <w:r w:rsidRPr="0009209E">
        <w:rPr>
          <w:sz w:val="16"/>
        </w:rPr>
        <w:t xml:space="preserve"> </w:t>
      </w:r>
      <w:r w:rsidRPr="00E45BBF">
        <w:rPr>
          <w:rStyle w:val="StyleUnderline"/>
        </w:rPr>
        <w:t>of their people</w:t>
      </w:r>
      <w:r w:rsidRPr="0009209E">
        <w:rPr>
          <w:sz w:val="16"/>
        </w:rPr>
        <w:t xml:space="preserve">, </w:t>
      </w:r>
      <w:r w:rsidRPr="00FA2858">
        <w:rPr>
          <w:rStyle w:val="Emphasis"/>
          <w:highlight w:val="yellow"/>
        </w:rPr>
        <w:t>why</w:t>
      </w:r>
      <w:r w:rsidRPr="0009209E">
        <w:rPr>
          <w:sz w:val="16"/>
        </w:rPr>
        <w:t xml:space="preserve"> should we </w:t>
      </w:r>
      <w:r w:rsidRPr="00FA2858">
        <w:rPr>
          <w:rStyle w:val="Emphasis"/>
          <w:highlight w:val="yellow"/>
        </w:rPr>
        <w:t>expect</w:t>
      </w:r>
      <w:r w:rsidRPr="0009209E">
        <w:rPr>
          <w:sz w:val="16"/>
        </w:rPr>
        <w:t xml:space="preserve"> </w:t>
      </w:r>
      <w:r w:rsidRPr="00E45BBF">
        <w:rPr>
          <w:rStyle w:val="StyleUnderline"/>
        </w:rPr>
        <w:t xml:space="preserve">them </w:t>
      </w:r>
      <w:r w:rsidRPr="00FA2858">
        <w:rPr>
          <w:rStyle w:val="StyleUnderline"/>
          <w:highlight w:val="yellow"/>
        </w:rPr>
        <w:t>to respect</w:t>
      </w:r>
      <w:r w:rsidRPr="00E45BBF">
        <w:rPr>
          <w:rStyle w:val="StyleUnderline"/>
        </w:rPr>
        <w:t xml:space="preserve"> international </w:t>
      </w:r>
      <w:r w:rsidRPr="00FA2858">
        <w:rPr>
          <w:rStyle w:val="StyleUnderline"/>
          <w:highlight w:val="yellow"/>
        </w:rPr>
        <w:t>agreements</w:t>
      </w:r>
      <w:r w:rsidRPr="00E45BBF">
        <w:rPr>
          <w:rStyle w:val="StyleUnderline"/>
        </w:rPr>
        <w:t xml:space="preserve"> or trade pacts</w:t>
      </w:r>
      <w:r w:rsidRPr="0009209E">
        <w:rPr>
          <w:sz w:val="16"/>
        </w:rPr>
        <w:t xml:space="preserve">? It is folly to believe oppressors can be trusted. If people face violence on account of their faith, they will flee to other countries. </w:t>
      </w:r>
      <w:r w:rsidRPr="00CE7D6B">
        <w:rPr>
          <w:rStyle w:val="StyleUnderline"/>
          <w:highlight w:val="yellow"/>
        </w:rPr>
        <w:t>Religious persecution is</w:t>
      </w:r>
      <w:r w:rsidRPr="0009209E">
        <w:rPr>
          <w:sz w:val="16"/>
        </w:rPr>
        <w:t xml:space="preserve"> one of </w:t>
      </w:r>
      <w:r w:rsidRPr="006A6C20">
        <w:rPr>
          <w:rStyle w:val="StyleUnderline"/>
        </w:rPr>
        <w:t>the</w:t>
      </w:r>
      <w:r w:rsidRPr="0009209E">
        <w:rPr>
          <w:sz w:val="16"/>
        </w:rPr>
        <w:t xml:space="preserve"> </w:t>
      </w:r>
      <w:r w:rsidRPr="00CE7D6B">
        <w:rPr>
          <w:rStyle w:val="Emphasis"/>
          <w:highlight w:val="yellow"/>
        </w:rPr>
        <w:t>key</w:t>
      </w:r>
      <w:r w:rsidRPr="00CE7D6B">
        <w:rPr>
          <w:rStyle w:val="Emphasis"/>
        </w:rPr>
        <w:t xml:space="preserve"> push</w:t>
      </w:r>
      <w:r w:rsidRPr="006A6C20">
        <w:rPr>
          <w:rStyle w:val="Emphasis"/>
        </w:rPr>
        <w:t xml:space="preserve"> factor</w:t>
      </w:r>
      <w:r w:rsidRPr="0009209E">
        <w:rPr>
          <w:sz w:val="16"/>
        </w:rPr>
        <w:t xml:space="preserve">s </w:t>
      </w:r>
      <w:r w:rsidRPr="006A6C20">
        <w:rPr>
          <w:rStyle w:val="StyleUnderline"/>
        </w:rPr>
        <w:t xml:space="preserve">leading </w:t>
      </w:r>
      <w:r w:rsidRPr="00CE7D6B">
        <w:rPr>
          <w:rStyle w:val="StyleUnderline"/>
          <w:highlight w:val="yellow"/>
        </w:rPr>
        <w:t>to</w:t>
      </w:r>
      <w:r w:rsidRPr="00CE7D6B">
        <w:rPr>
          <w:sz w:val="16"/>
          <w:highlight w:val="yellow"/>
        </w:rPr>
        <w:t xml:space="preserve"> </w:t>
      </w:r>
      <w:r w:rsidRPr="00CE7D6B">
        <w:rPr>
          <w:rStyle w:val="Emphasis"/>
          <w:highlight w:val="yellow"/>
        </w:rPr>
        <w:t>unprecedented</w:t>
      </w:r>
      <w:r w:rsidRPr="0009209E">
        <w:rPr>
          <w:sz w:val="16"/>
        </w:rPr>
        <w:t xml:space="preserve"> </w:t>
      </w:r>
      <w:r w:rsidRPr="006A6C20">
        <w:rPr>
          <w:rStyle w:val="StyleUnderline"/>
        </w:rPr>
        <w:t>levels of</w:t>
      </w:r>
      <w:r w:rsidRPr="0009209E">
        <w:rPr>
          <w:sz w:val="16"/>
        </w:rPr>
        <w:t xml:space="preserve"> </w:t>
      </w:r>
      <w:r w:rsidRPr="00CE7D6B">
        <w:rPr>
          <w:rStyle w:val="Emphasis"/>
          <w:highlight w:val="yellow"/>
        </w:rPr>
        <w:t>global migration</w:t>
      </w:r>
      <w:r w:rsidRPr="0009209E">
        <w:rPr>
          <w:sz w:val="16"/>
        </w:rPr>
        <w:t>. 10</w:t>
      </w:r>
    </w:p>
    <w:p w14:paraId="31D7D196" w14:textId="77777777" w:rsidR="00B84844" w:rsidRPr="0009209E" w:rsidRDefault="00B84844" w:rsidP="00B84844">
      <w:pPr>
        <w:rPr>
          <w:sz w:val="16"/>
        </w:rPr>
      </w:pPr>
      <w:r w:rsidRPr="0009209E">
        <w:rPr>
          <w:sz w:val="16"/>
        </w:rPr>
        <w:t>In this complex world, the U.S. government must not shy away from advancing U.S. values centered on religious freedom and human rights. It must not fall into the trap of moral relativism because these regimes have a different worldview, or be shamed into silence about human rights concerns with bogus charges of cultural imperialism. Instead, robust human rights diplomacy should remain a distinctive feature of U.S. foreign policy. The United States has every right to bring its values into foreign affairs, as they reflect the nation’s identity and principles.</w:t>
      </w:r>
    </w:p>
    <w:p w14:paraId="3F9036B1" w14:textId="77777777" w:rsidR="00B84844" w:rsidRPr="0009209E" w:rsidRDefault="00B84844" w:rsidP="00B84844">
      <w:pPr>
        <w:rPr>
          <w:sz w:val="16"/>
        </w:rPr>
      </w:pPr>
      <w:r w:rsidRPr="006F5B1C">
        <w:rPr>
          <w:rStyle w:val="StyleUnderline"/>
        </w:rPr>
        <w:t>The</w:t>
      </w:r>
      <w:r w:rsidRPr="0009209E">
        <w:rPr>
          <w:sz w:val="16"/>
        </w:rPr>
        <w:t xml:space="preserve"> </w:t>
      </w:r>
      <w:r w:rsidRPr="00FA06D7">
        <w:rPr>
          <w:rStyle w:val="Emphasis"/>
          <w:highlight w:val="yellow"/>
        </w:rPr>
        <w:t>U</w:t>
      </w:r>
      <w:r w:rsidRPr="0009209E">
        <w:rPr>
          <w:sz w:val="16"/>
        </w:rPr>
        <w:t xml:space="preserve">nited </w:t>
      </w:r>
      <w:r w:rsidRPr="00FA06D7">
        <w:rPr>
          <w:rStyle w:val="Emphasis"/>
          <w:highlight w:val="yellow"/>
        </w:rPr>
        <w:t>S</w:t>
      </w:r>
      <w:r w:rsidRPr="0009209E">
        <w:rPr>
          <w:sz w:val="16"/>
        </w:rPr>
        <w:t xml:space="preserve">tates </w:t>
      </w:r>
      <w:r w:rsidRPr="00FA06D7">
        <w:rPr>
          <w:rStyle w:val="StyleUnderline"/>
          <w:highlight w:val="yellow"/>
        </w:rPr>
        <w:t>is</w:t>
      </w:r>
      <w:r w:rsidRPr="006F5B1C">
        <w:rPr>
          <w:rStyle w:val="StyleUnderline"/>
        </w:rPr>
        <w:t xml:space="preserve"> the</w:t>
      </w:r>
      <w:r w:rsidRPr="0009209E">
        <w:rPr>
          <w:sz w:val="16"/>
        </w:rPr>
        <w:t xml:space="preserve"> </w:t>
      </w:r>
      <w:r w:rsidRPr="00FA06D7">
        <w:rPr>
          <w:rStyle w:val="Emphasis"/>
          <w:highlight w:val="yellow"/>
        </w:rPr>
        <w:t>indispensable</w:t>
      </w:r>
      <w:r w:rsidRPr="006F5B1C">
        <w:rPr>
          <w:rStyle w:val="Emphasis"/>
        </w:rPr>
        <w:t xml:space="preserve"> actor</w:t>
      </w:r>
      <w:r w:rsidRPr="0009209E">
        <w:rPr>
          <w:sz w:val="16"/>
        </w:rPr>
        <w:t xml:space="preserve"> </w:t>
      </w:r>
      <w:r w:rsidRPr="00AE320E">
        <w:rPr>
          <w:rStyle w:val="StyleUnderline"/>
        </w:rPr>
        <w:t xml:space="preserve">in </w:t>
      </w:r>
      <w:r w:rsidRPr="00AE320E">
        <w:rPr>
          <w:rStyle w:val="StyleUnderline"/>
          <w:highlight w:val="yellow"/>
        </w:rPr>
        <w:t>promoting religious freedom</w:t>
      </w:r>
      <w:r w:rsidRPr="0009209E">
        <w:rPr>
          <w:sz w:val="16"/>
        </w:rPr>
        <w:t xml:space="preserve"> and related human rights. </w:t>
      </w:r>
      <w:r w:rsidRPr="006F5B1C">
        <w:rPr>
          <w:rStyle w:val="StyleUnderline"/>
        </w:rPr>
        <w:t>Its history</w:t>
      </w:r>
      <w:r w:rsidRPr="0009209E">
        <w:rPr>
          <w:sz w:val="16"/>
        </w:rPr>
        <w:t>—the good and the bad—</w:t>
      </w:r>
      <w:r w:rsidRPr="006F5B1C">
        <w:rPr>
          <w:rStyle w:val="StyleUnderline"/>
        </w:rPr>
        <w:t xml:space="preserve">positions it </w:t>
      </w:r>
      <w:r w:rsidRPr="00AE320E">
        <w:rPr>
          <w:rStyle w:val="StyleUnderline"/>
          <w:highlight w:val="yellow"/>
        </w:rPr>
        <w:t>to</w:t>
      </w:r>
      <w:r w:rsidRPr="00AE320E">
        <w:rPr>
          <w:sz w:val="16"/>
          <w:highlight w:val="yellow"/>
        </w:rPr>
        <w:t xml:space="preserve"> </w:t>
      </w:r>
      <w:r w:rsidRPr="00AE320E">
        <w:rPr>
          <w:rStyle w:val="Emphasis"/>
          <w:sz w:val="24"/>
          <w:szCs w:val="24"/>
          <w:highlight w:val="yellow"/>
        </w:rPr>
        <w:t>share best practices</w:t>
      </w:r>
      <w:r w:rsidRPr="00AE320E">
        <w:rPr>
          <w:sz w:val="16"/>
          <w:highlight w:val="yellow"/>
        </w:rPr>
        <w:t xml:space="preserve"> </w:t>
      </w:r>
      <w:r w:rsidRPr="00AE320E">
        <w:rPr>
          <w:rStyle w:val="StyleUnderline"/>
          <w:highlight w:val="yellow"/>
        </w:rPr>
        <w:t>while</w:t>
      </w:r>
      <w:r w:rsidRPr="00AE320E">
        <w:rPr>
          <w:sz w:val="16"/>
          <w:highlight w:val="yellow"/>
        </w:rPr>
        <w:t xml:space="preserve"> </w:t>
      </w:r>
      <w:r w:rsidRPr="00AE320E">
        <w:rPr>
          <w:rStyle w:val="Emphasis"/>
          <w:highlight w:val="yellow"/>
        </w:rPr>
        <w:t>challenging</w:t>
      </w:r>
      <w:r w:rsidRPr="00AE320E">
        <w:rPr>
          <w:sz w:val="16"/>
          <w:highlight w:val="yellow"/>
        </w:rPr>
        <w:t xml:space="preserve"> </w:t>
      </w:r>
      <w:r w:rsidRPr="00AE320E">
        <w:rPr>
          <w:rStyle w:val="StyleUnderline"/>
          <w:highlight w:val="yellow"/>
        </w:rPr>
        <w:t>repressive systems</w:t>
      </w:r>
      <w:r w:rsidRPr="0009209E">
        <w:rPr>
          <w:sz w:val="16"/>
        </w:rPr>
        <w:t xml:space="preserve">. Moreover, </w:t>
      </w:r>
      <w:r w:rsidRPr="00FE1B40">
        <w:rPr>
          <w:rStyle w:val="StyleUnderline"/>
        </w:rPr>
        <w:t>its prosperity might</w:t>
      </w:r>
      <w:r w:rsidRPr="0009209E">
        <w:rPr>
          <w:sz w:val="16"/>
        </w:rPr>
        <w:t xml:space="preserve"> </w:t>
      </w:r>
      <w:r w:rsidRPr="00FE1B40">
        <w:rPr>
          <w:rStyle w:val="Emphasis"/>
        </w:rPr>
        <w:t>require</w:t>
      </w:r>
      <w:r w:rsidRPr="0009209E">
        <w:rPr>
          <w:sz w:val="16"/>
        </w:rPr>
        <w:t xml:space="preserve"> </w:t>
      </w:r>
      <w:r w:rsidRPr="00FE1B40">
        <w:rPr>
          <w:rStyle w:val="StyleUnderline"/>
        </w:rPr>
        <w:t>nations to listen</w:t>
      </w:r>
      <w:r w:rsidRPr="0009209E">
        <w:rPr>
          <w:sz w:val="16"/>
        </w:rPr>
        <w:t>. How the United States responds to global religious persecution matters. John McCain said it well: “What matters most is that we remain confident in our principles, mindful that they are not ours alone, and that we recognize that to be on the right side of history is to support people denied their basic rights.” 11</w:t>
      </w:r>
    </w:p>
    <w:p w14:paraId="1A8EFDEB" w14:textId="77777777" w:rsidR="00B84844" w:rsidRPr="0009209E" w:rsidRDefault="00B84844" w:rsidP="00B84844">
      <w:pPr>
        <w:rPr>
          <w:sz w:val="16"/>
        </w:rPr>
      </w:pPr>
      <w:r w:rsidRPr="0009209E">
        <w:rPr>
          <w:sz w:val="16"/>
        </w:rPr>
        <w:t>[Citations omitted]</w:t>
      </w:r>
    </w:p>
    <w:p w14:paraId="7AAFDD22" w14:textId="77777777" w:rsidR="00B84844" w:rsidRPr="0009209E" w:rsidRDefault="00B84844" w:rsidP="00B84844">
      <w:pPr>
        <w:rPr>
          <w:sz w:val="16"/>
        </w:rPr>
      </w:pPr>
      <w:r w:rsidRPr="0009209E">
        <w:rPr>
          <w:sz w:val="16"/>
        </w:rPr>
        <w:t xml:space="preserve">In discussions of global religious freedom, the focus is often—and understandably—on violations: repression of minority faiths, state interference in religious practice, or outright persecution. Yet a parallel development deserves equal attention: </w:t>
      </w:r>
      <w:r w:rsidRPr="00D0242F">
        <w:rPr>
          <w:rStyle w:val="StyleUnderline"/>
        </w:rPr>
        <w:t>the</w:t>
      </w:r>
      <w:r w:rsidRPr="0009209E">
        <w:rPr>
          <w:sz w:val="16"/>
        </w:rPr>
        <w:t xml:space="preserve"> </w:t>
      </w:r>
      <w:r w:rsidRPr="006E67F5">
        <w:rPr>
          <w:rStyle w:val="Emphasis"/>
          <w:highlight w:val="yellow"/>
        </w:rPr>
        <w:t>strategic</w:t>
      </w:r>
      <w:r w:rsidRPr="006E67F5">
        <w:rPr>
          <w:sz w:val="16"/>
          <w:highlight w:val="yellow"/>
        </w:rPr>
        <w:t xml:space="preserve"> </w:t>
      </w:r>
      <w:r w:rsidRPr="006E67F5">
        <w:rPr>
          <w:rStyle w:val="StyleUnderline"/>
          <w:highlight w:val="yellow"/>
        </w:rPr>
        <w:t>use of religion by authoritarian</w:t>
      </w:r>
      <w:r w:rsidRPr="00D0242F">
        <w:rPr>
          <w:rStyle w:val="StyleUnderline"/>
        </w:rPr>
        <w:t xml:space="preserve"> state</w:t>
      </w:r>
      <w:r w:rsidRPr="006E67F5">
        <w:rPr>
          <w:rStyle w:val="StyleUnderline"/>
          <w:highlight w:val="yellow"/>
        </w:rPr>
        <w:t>s</w:t>
      </w:r>
      <w:r w:rsidRPr="00D0242F">
        <w:rPr>
          <w:rStyle w:val="StyleUnderline"/>
        </w:rPr>
        <w:t xml:space="preserve"> to</w:t>
      </w:r>
      <w:r w:rsidRPr="0009209E">
        <w:rPr>
          <w:sz w:val="16"/>
        </w:rPr>
        <w:t xml:space="preserve"> </w:t>
      </w:r>
      <w:r w:rsidRPr="006E67F5">
        <w:rPr>
          <w:rStyle w:val="Emphasis"/>
          <w:highlight w:val="yellow"/>
        </w:rPr>
        <w:t>project influence</w:t>
      </w:r>
      <w:r w:rsidRPr="006E67F5">
        <w:rPr>
          <w:sz w:val="16"/>
          <w:highlight w:val="yellow"/>
        </w:rPr>
        <w:t xml:space="preserve"> </w:t>
      </w:r>
      <w:r w:rsidRPr="006E67F5">
        <w:rPr>
          <w:rStyle w:val="StyleUnderline"/>
          <w:highlight w:val="yellow"/>
        </w:rPr>
        <w:t>and</w:t>
      </w:r>
      <w:r w:rsidRPr="006E67F5">
        <w:rPr>
          <w:sz w:val="16"/>
          <w:highlight w:val="yellow"/>
        </w:rPr>
        <w:t xml:space="preserve"> </w:t>
      </w:r>
      <w:r w:rsidRPr="006E67F5">
        <w:rPr>
          <w:rStyle w:val="Emphasis"/>
          <w:highlight w:val="yellow"/>
        </w:rPr>
        <w:t>shape</w:t>
      </w:r>
      <w:r w:rsidRPr="0009209E">
        <w:rPr>
          <w:sz w:val="16"/>
        </w:rPr>
        <w:t xml:space="preserve"> </w:t>
      </w:r>
      <w:r w:rsidRPr="00D0242F">
        <w:rPr>
          <w:rStyle w:val="StyleUnderline"/>
        </w:rPr>
        <w:t xml:space="preserve">international </w:t>
      </w:r>
      <w:r w:rsidRPr="006E67F5">
        <w:rPr>
          <w:rStyle w:val="StyleUnderline"/>
          <w:highlight w:val="yellow"/>
        </w:rPr>
        <w:t>norms</w:t>
      </w:r>
      <w:r w:rsidRPr="0009209E">
        <w:rPr>
          <w:sz w:val="16"/>
        </w:rPr>
        <w:t xml:space="preserve">. Russia, China, and Iran—three of </w:t>
      </w:r>
      <w:r w:rsidRPr="00D0242F">
        <w:rPr>
          <w:rStyle w:val="StyleUnderline"/>
        </w:rPr>
        <w:t>the</w:t>
      </w:r>
      <w:r w:rsidRPr="0009209E">
        <w:rPr>
          <w:sz w:val="16"/>
        </w:rPr>
        <w:t xml:space="preserve"> </w:t>
      </w:r>
      <w:r w:rsidRPr="00D0242F">
        <w:rPr>
          <w:rStyle w:val="Emphasis"/>
        </w:rPr>
        <w:t>U</w:t>
      </w:r>
      <w:r w:rsidRPr="0009209E">
        <w:rPr>
          <w:sz w:val="16"/>
        </w:rPr>
        <w:t xml:space="preserve">nited </w:t>
      </w:r>
      <w:r w:rsidRPr="00D0242F">
        <w:rPr>
          <w:rStyle w:val="Emphasis"/>
        </w:rPr>
        <w:t>S</w:t>
      </w:r>
      <w:r w:rsidRPr="0009209E">
        <w:rPr>
          <w:sz w:val="16"/>
        </w:rPr>
        <w:t xml:space="preserve">tates’ </w:t>
      </w:r>
      <w:r w:rsidRPr="00D0242F">
        <w:rPr>
          <w:rStyle w:val="StyleUnderline"/>
        </w:rPr>
        <w:t>principal geopolitical rivals—are</w:t>
      </w:r>
      <w:r w:rsidRPr="0009209E">
        <w:rPr>
          <w:sz w:val="16"/>
        </w:rPr>
        <w:t xml:space="preserve"> </w:t>
      </w:r>
      <w:r w:rsidRPr="00D0242F">
        <w:rPr>
          <w:rStyle w:val="Emphasis"/>
        </w:rPr>
        <w:t xml:space="preserve">increasingly </w:t>
      </w:r>
      <w:r w:rsidRPr="00495C3D">
        <w:rPr>
          <w:rStyle w:val="Emphasis"/>
          <w:highlight w:val="yellow"/>
        </w:rPr>
        <w:t>deploying</w:t>
      </w:r>
      <w:r w:rsidRPr="00495C3D">
        <w:rPr>
          <w:sz w:val="16"/>
          <w:highlight w:val="yellow"/>
        </w:rPr>
        <w:t xml:space="preserve"> </w:t>
      </w:r>
      <w:r w:rsidRPr="00495C3D">
        <w:rPr>
          <w:rStyle w:val="StyleUnderline"/>
          <w:highlight w:val="yellow"/>
        </w:rPr>
        <w:t>religious engagement as</w:t>
      </w:r>
      <w:r w:rsidRPr="00D0242F">
        <w:rPr>
          <w:rStyle w:val="StyleUnderline"/>
        </w:rPr>
        <w:t xml:space="preserve"> a</w:t>
      </w:r>
      <w:r w:rsidRPr="0009209E">
        <w:rPr>
          <w:sz w:val="16"/>
        </w:rPr>
        <w:t xml:space="preserve"> </w:t>
      </w:r>
      <w:r w:rsidRPr="00D0242F">
        <w:rPr>
          <w:rStyle w:val="Emphasis"/>
        </w:rPr>
        <w:t>form</w:t>
      </w:r>
      <w:r w:rsidRPr="0009209E">
        <w:rPr>
          <w:sz w:val="16"/>
        </w:rPr>
        <w:t xml:space="preserve"> </w:t>
      </w:r>
      <w:r w:rsidRPr="00D0242F">
        <w:rPr>
          <w:rStyle w:val="StyleUnderline"/>
        </w:rPr>
        <w:t xml:space="preserve">of </w:t>
      </w:r>
      <w:r w:rsidRPr="00495C3D">
        <w:rPr>
          <w:rStyle w:val="StyleUnderline"/>
          <w:highlight w:val="yellow"/>
        </w:rPr>
        <w:t>soft power</w:t>
      </w:r>
      <w:r w:rsidRPr="0009209E">
        <w:rPr>
          <w:sz w:val="16"/>
        </w:rPr>
        <w:t xml:space="preserve">. These regimes are not merely repressing religion at home; </w:t>
      </w:r>
      <w:r w:rsidRPr="00D0242F">
        <w:rPr>
          <w:rStyle w:val="StyleUnderline"/>
        </w:rPr>
        <w:t>they are</w:t>
      </w:r>
      <w:r w:rsidRPr="0009209E">
        <w:rPr>
          <w:sz w:val="16"/>
        </w:rPr>
        <w:t xml:space="preserve"> </w:t>
      </w:r>
      <w:r w:rsidRPr="00D0242F">
        <w:rPr>
          <w:rStyle w:val="Emphasis"/>
        </w:rPr>
        <w:t>mobilizing religion abroad</w:t>
      </w:r>
      <w:r w:rsidRPr="0009209E">
        <w:rPr>
          <w:sz w:val="16"/>
        </w:rPr>
        <w:t xml:space="preserve"> </w:t>
      </w:r>
      <w:r w:rsidRPr="00D0242F">
        <w:rPr>
          <w:rStyle w:val="StyleUnderline"/>
        </w:rPr>
        <w:t>to advance</w:t>
      </w:r>
      <w:r w:rsidRPr="0009209E">
        <w:rPr>
          <w:sz w:val="16"/>
        </w:rPr>
        <w:t xml:space="preserve"> </w:t>
      </w:r>
      <w:r w:rsidRPr="00D0242F">
        <w:rPr>
          <w:rStyle w:val="Emphasis"/>
        </w:rPr>
        <w:t>fo</w:t>
      </w:r>
      <w:r w:rsidRPr="0009209E">
        <w:rPr>
          <w:sz w:val="16"/>
        </w:rPr>
        <w:t xml:space="preserve">reign </w:t>
      </w:r>
      <w:r w:rsidRPr="00D0242F">
        <w:rPr>
          <w:rStyle w:val="Emphasis"/>
        </w:rPr>
        <w:t>po</w:t>
      </w:r>
      <w:r w:rsidRPr="0009209E">
        <w:rPr>
          <w:sz w:val="16"/>
        </w:rPr>
        <w:t xml:space="preserve">licy </w:t>
      </w:r>
      <w:r w:rsidRPr="00D0242F">
        <w:rPr>
          <w:rStyle w:val="StyleUnderline"/>
        </w:rPr>
        <w:t xml:space="preserve">objectives </w:t>
      </w:r>
      <w:r w:rsidRPr="003A43EF">
        <w:rPr>
          <w:rStyle w:val="StyleUnderline"/>
          <w:highlight w:val="yellow"/>
        </w:rPr>
        <w:t>and</w:t>
      </w:r>
      <w:r w:rsidRPr="003A43EF">
        <w:rPr>
          <w:sz w:val="16"/>
          <w:highlight w:val="yellow"/>
        </w:rPr>
        <w:t xml:space="preserve"> </w:t>
      </w:r>
      <w:r w:rsidRPr="003A43EF">
        <w:rPr>
          <w:rStyle w:val="Emphasis"/>
          <w:highlight w:val="yellow"/>
        </w:rPr>
        <w:t>challenge</w:t>
      </w:r>
      <w:r w:rsidRPr="0009209E">
        <w:rPr>
          <w:sz w:val="16"/>
        </w:rPr>
        <w:t xml:space="preserve"> </w:t>
      </w:r>
      <w:r w:rsidRPr="00D0242F">
        <w:rPr>
          <w:rStyle w:val="StyleUnderline"/>
        </w:rPr>
        <w:t>the</w:t>
      </w:r>
      <w:r w:rsidRPr="0009209E">
        <w:rPr>
          <w:sz w:val="16"/>
        </w:rPr>
        <w:t xml:space="preserve"> </w:t>
      </w:r>
      <w:r w:rsidRPr="003A43EF">
        <w:rPr>
          <w:rStyle w:val="Emphasis"/>
          <w:highlight w:val="yellow"/>
        </w:rPr>
        <w:t>l</w:t>
      </w:r>
      <w:r w:rsidRPr="0009209E">
        <w:rPr>
          <w:sz w:val="16"/>
        </w:rPr>
        <w:t xml:space="preserve">iberal </w:t>
      </w:r>
      <w:r w:rsidRPr="003A43EF">
        <w:rPr>
          <w:rStyle w:val="Emphasis"/>
          <w:highlight w:val="yellow"/>
        </w:rPr>
        <w:t>i</w:t>
      </w:r>
      <w:r w:rsidRPr="0009209E">
        <w:rPr>
          <w:sz w:val="16"/>
        </w:rPr>
        <w:t xml:space="preserve">nternational </w:t>
      </w:r>
      <w:r w:rsidRPr="003A43EF">
        <w:rPr>
          <w:rStyle w:val="Emphasis"/>
          <w:highlight w:val="yellow"/>
        </w:rPr>
        <w:t>o</w:t>
      </w:r>
      <w:r w:rsidRPr="0009209E">
        <w:rPr>
          <w:sz w:val="16"/>
        </w:rPr>
        <w:t>rder. Understanding this phenomenon is critical to any serious reassessment of U.S. religious freedom diplomacy.</w:t>
      </w:r>
    </w:p>
    <w:p w14:paraId="47C36D78" w14:textId="77777777" w:rsidR="00B84844" w:rsidRPr="0009209E" w:rsidRDefault="00B84844" w:rsidP="00B84844">
      <w:pPr>
        <w:rPr>
          <w:sz w:val="8"/>
          <w:szCs w:val="8"/>
        </w:rPr>
      </w:pPr>
      <w:r w:rsidRPr="0009209E">
        <w:rPr>
          <w:sz w:val="8"/>
          <w:szCs w:val="8"/>
        </w:rPr>
        <w:t>Russia: Orthodoxy and the Projection of “Traditional Values”</w:t>
      </w:r>
    </w:p>
    <w:p w14:paraId="2F4B61D9" w14:textId="77777777" w:rsidR="00B84844" w:rsidRPr="0009209E" w:rsidRDefault="00B84844" w:rsidP="00B84844">
      <w:pPr>
        <w:rPr>
          <w:sz w:val="8"/>
          <w:szCs w:val="8"/>
        </w:rPr>
      </w:pPr>
      <w:r w:rsidRPr="0009209E">
        <w:rPr>
          <w:sz w:val="8"/>
          <w:szCs w:val="8"/>
        </w:rPr>
        <w:t>Over the past two decades, the Russian state has cultivated a close alliance with the Russian Orthodox Church (ROC), positioning it as a key vehicle of cultural diplomacy. Under President Vladimir Putin, this partnership has facilitated the export of a civilizational narrative rooted in Orthodoxy and “traditional values,” explicitly positioned against what Moscow characterizes as the moral decadence of Western liberalism. The ROC has expanded its presence in countries where Orthodoxy has historical roots, including the Balkans, Greece, and Cyprus, but also in Africa, where the Moscow Patriarchate has sought to supplant the authority of the Ecumenical Patriarchate of Constantinople following the 2019 schism over Ukraine. These ecclesiastical maneuvers have geopolitical implications: ROC parishes abroad often become nodes of pro-Russian messaging and platforms for fostering relationships with political and civil society actors sympathetic to Moscow’s worldview.</w:t>
      </w:r>
    </w:p>
    <w:p w14:paraId="79F57FB8" w14:textId="77777777" w:rsidR="00B84844" w:rsidRPr="0009209E" w:rsidRDefault="00B84844" w:rsidP="00B84844">
      <w:pPr>
        <w:rPr>
          <w:sz w:val="8"/>
          <w:szCs w:val="8"/>
        </w:rPr>
      </w:pPr>
      <w:r w:rsidRPr="0009209E">
        <w:rPr>
          <w:sz w:val="8"/>
          <w:szCs w:val="8"/>
        </w:rPr>
        <w:t>At the multilateral level, Russia has used religious discourse to promote its conservative agenda. For example, Moscow has lobbied the United Nations to emphasize the defense of “traditional values” as a human rights concern, effectively reframing international religious freedom norms. This approach enables Russia to pose as a defender of persecuted Christians globally, even as it restricts religious freedom domestically.</w:t>
      </w:r>
    </w:p>
    <w:p w14:paraId="5A31B765" w14:textId="77777777" w:rsidR="00B84844" w:rsidRPr="0009209E" w:rsidRDefault="00B84844" w:rsidP="00B84844">
      <w:pPr>
        <w:rPr>
          <w:sz w:val="8"/>
          <w:szCs w:val="8"/>
        </w:rPr>
      </w:pPr>
      <w:r w:rsidRPr="0009209E">
        <w:rPr>
          <w:sz w:val="8"/>
          <w:szCs w:val="8"/>
        </w:rPr>
        <w:t>Additionally, the Kremlin’s religious outreach aligns with broader strategies of disinformation and hybrid warfare. ROC-affiliated non-governmental organizations and media outlets often promote anti-Western narratives couched in moral and spiritual terms, appealing to audiences disillusioned with liberalism. The ROC thus functions not merely as a religious institution but also as a key actor in a state-directed ecosystem of ideological influence. The ROC’s growing footprint in Africa is particularly notable. Following the decision by the Alexandria Patriarchate to recognize the independence (autocephaly) of the Orthodox Church of Ukraine (OCU) in 2019, Moscow responded by establishing its own exarchate on the continent—an unprecedented move that introduced parallel ecclesiastical jurisdictions and heightened intra-Orthodox tensions. This development is more than theological posturing; it reflects Russia’s broader ambitions to assert influence in regions where the West has a declining presence. Policy implications for the United States include the need to recognize religious institutions abroad may be co-opted into geopolitical contests. Efforts to promote religious freedom must be sensitive to the ways in which adversarial powers embed themselves in transnational religious networks under the guise of spiritual or cultural solidarity.</w:t>
      </w:r>
    </w:p>
    <w:p w14:paraId="405579C7" w14:textId="77777777" w:rsidR="00B84844" w:rsidRPr="0009209E" w:rsidRDefault="00B84844" w:rsidP="00B84844">
      <w:pPr>
        <w:rPr>
          <w:sz w:val="8"/>
          <w:szCs w:val="8"/>
        </w:rPr>
      </w:pPr>
      <w:r w:rsidRPr="0009209E">
        <w:rPr>
          <w:sz w:val="8"/>
          <w:szCs w:val="8"/>
        </w:rPr>
        <w:t>China: Repression at Home, Export of Religious Governance Abroad</w:t>
      </w:r>
    </w:p>
    <w:p w14:paraId="2A2DAA33" w14:textId="77777777" w:rsidR="00B84844" w:rsidRPr="0009209E" w:rsidRDefault="00B84844" w:rsidP="00B84844">
      <w:pPr>
        <w:rPr>
          <w:sz w:val="8"/>
          <w:szCs w:val="8"/>
        </w:rPr>
      </w:pPr>
      <w:r w:rsidRPr="0009209E">
        <w:rPr>
          <w:sz w:val="8"/>
          <w:szCs w:val="8"/>
        </w:rPr>
        <w:t>China’s domestic religious policy is defined by tight control and coercion. From the mass internment of Uyghur Muslims in Xinjiang to crackdowns on house churches and restrictions on Tibetan Buddhist practices, the Chinese Communist Party (CCP) seeks to subordinate all religious life to party authority. But Beijing’s ambitions do not end at the country’s borders.</w:t>
      </w:r>
    </w:p>
    <w:p w14:paraId="34E73760" w14:textId="77777777" w:rsidR="00B84844" w:rsidRPr="0009209E" w:rsidRDefault="00B84844" w:rsidP="00B84844">
      <w:pPr>
        <w:rPr>
          <w:sz w:val="8"/>
          <w:szCs w:val="8"/>
        </w:rPr>
      </w:pPr>
      <w:r w:rsidRPr="0009209E">
        <w:rPr>
          <w:sz w:val="8"/>
          <w:szCs w:val="8"/>
        </w:rPr>
        <w:t>Through its Belt and Road Initiative (BRI), China is increasingly exporting its model of religious governance. In countries across Central Asia, Southeast Asia, and Africa, Chinese officials promote “Sinicized” religion as a framework that integrates religious expression into national development agendas. Chinese surveillance technologies developed for Xinjiang are now being marketed abroad as tools for monitoring religious extremism, often finding receptive audiences among governments wary of religious dissent.</w:t>
      </w:r>
    </w:p>
    <w:p w14:paraId="25443757" w14:textId="77777777" w:rsidR="00B84844" w:rsidRPr="0009209E" w:rsidRDefault="00B84844" w:rsidP="00B84844">
      <w:pPr>
        <w:rPr>
          <w:sz w:val="8"/>
          <w:szCs w:val="8"/>
        </w:rPr>
      </w:pPr>
      <w:r w:rsidRPr="0009209E">
        <w:rPr>
          <w:sz w:val="8"/>
          <w:szCs w:val="8"/>
        </w:rPr>
        <w:t>Moreover, China is positioning itself as a spiritual leader in the Buddhist world. It has funded transnational Buddhist conferences and monasteries while promoting a version of Buddhism aligned with socialist values. This strategy serves to counterbalance Indian influence in the region and expand Beijing’s moral authority in Asia. The growing tensions between China and India over the Dalai Lama’s successor represents an additional layer of religious geopolitics in the region. China has also partnered with multilateral organizations and regional fora to promote its religious governance model as a counterweight to liberal rights-based frameworks. At venues such as the Shanghai Cooperation Organization, Chinese officials have framed religious extremism as a security threat best addressed through state-centered regulation and surveillance—a framing that resonates with authoritarian regimes wary of faith-based dissent.</w:t>
      </w:r>
    </w:p>
    <w:p w14:paraId="450BD9CD" w14:textId="77777777" w:rsidR="00B84844" w:rsidRPr="0009209E" w:rsidRDefault="00B84844" w:rsidP="00B84844">
      <w:pPr>
        <w:rPr>
          <w:sz w:val="8"/>
          <w:szCs w:val="8"/>
        </w:rPr>
      </w:pPr>
      <w:r w:rsidRPr="0009209E">
        <w:rPr>
          <w:sz w:val="8"/>
          <w:szCs w:val="8"/>
        </w:rPr>
        <w:t>In some cases, China’s religious engagement abroad takes on an explicitly diplomatic dimension. For instance, Chinese embassies and Confucius Institutes have hosted interfaith dialogues where Buddhism is highlighted as a vehicle of peace and harmony in line with Chinese civilization. These efforts often downplay domestic religious repression of Tibetan Buddhism and instead showcase a carefully curated image of state-sanctioned spirituality. The challenge for the United States is to contest China’s normative influence not only by highlighting abuses but also by offering alternative models of religious freedom that resonate with local concerns. This includes supporting civil society efforts in BRIpartner countries and building partnerships with religious communities that resist authoritarian co-optation.</w:t>
      </w:r>
    </w:p>
    <w:p w14:paraId="72AF551A" w14:textId="77777777" w:rsidR="00B84844" w:rsidRPr="0009209E" w:rsidRDefault="00B84844" w:rsidP="00B84844">
      <w:pPr>
        <w:rPr>
          <w:sz w:val="8"/>
          <w:szCs w:val="8"/>
        </w:rPr>
      </w:pPr>
      <w:r w:rsidRPr="0009209E">
        <w:rPr>
          <w:sz w:val="8"/>
          <w:szCs w:val="8"/>
        </w:rPr>
        <w:t>Iran: Revolutionary Theology and Transnational Shi‘a Networks</w:t>
      </w:r>
    </w:p>
    <w:p w14:paraId="4B60B929" w14:textId="77777777" w:rsidR="00B84844" w:rsidRPr="0009209E" w:rsidRDefault="00B84844" w:rsidP="00B84844">
      <w:pPr>
        <w:rPr>
          <w:sz w:val="8"/>
          <w:szCs w:val="8"/>
        </w:rPr>
      </w:pPr>
      <w:r w:rsidRPr="0009209E">
        <w:rPr>
          <w:sz w:val="8"/>
          <w:szCs w:val="8"/>
        </w:rPr>
        <w:t>Iran has long leveraged religious networks as instruments of state power. The Islamic Republic’s clerical establishment sponsors seminaries in Qom that attract students from across the Muslim world, creating ideological linkages that extend Tehran’s influence. Iran also mobilizes pilgrimage networks, particularly to sites in Iraq and Syria, to cultivate loyalty and disseminate revolutionary narratives.</w:t>
      </w:r>
    </w:p>
    <w:p w14:paraId="58AC3754" w14:textId="77777777" w:rsidR="00B84844" w:rsidRPr="0009209E" w:rsidRDefault="00B84844" w:rsidP="00B84844">
      <w:pPr>
        <w:rPr>
          <w:sz w:val="8"/>
          <w:szCs w:val="8"/>
        </w:rPr>
      </w:pPr>
      <w:r w:rsidRPr="0009209E">
        <w:rPr>
          <w:sz w:val="8"/>
          <w:szCs w:val="8"/>
        </w:rPr>
        <w:t>The Islamic Revolutionary Guard Corps (IRGC) plays a key role in this effort, often operating through affiliated clerics and institutions to channel support to aligned groups in Lebanon (Hezbollah), Iraq (Popular Mobilization Forces), Yemen (Houthis), and beyond. These connections fuse religious identity with geopolitical allegiance. Iran also positions itself as a defender of global Islam, particularly on issues such as Palestine and Kashmir, enabling it to appeal to Sunni audiences despite sectarian divides. By invoking the language of religious justice and anti-imperialism, Tehran crafts a soft power narrative that resonates across the Global South. 8</w:t>
      </w:r>
    </w:p>
    <w:p w14:paraId="61D37EC2" w14:textId="77777777" w:rsidR="00B84844" w:rsidRPr="0009209E" w:rsidRDefault="00B84844" w:rsidP="00B84844">
      <w:pPr>
        <w:rPr>
          <w:sz w:val="8"/>
          <w:szCs w:val="8"/>
        </w:rPr>
      </w:pPr>
      <w:r w:rsidRPr="0009209E">
        <w:rPr>
          <w:sz w:val="8"/>
          <w:szCs w:val="8"/>
        </w:rPr>
        <w:t>Qom’s seminaries remain central to Iran’s influence strategy, producing generations of clerics who return to their home countries imbued with Tehran-aligned theology. In countries such as Nigeria, Pakistan, and Indonesia, these clerics serve both religious and political functions, advocating for positions consistent with Iranian foreign policy while embedding themselves in local Shi‘a communities. This long-term investment in ideological infrastructure gives Iran a durable base of influence that extends well beyond episodic geopolitical events. Iran’s use of media to amplify its religious messaging is also significant. Outlets like Al-Alam, Press TV, and a host of Arabic-language satellite channels broadcast content designed to frame Iran’s religious ideology as a just and anti-imperial alternative to Western-backed models of governance. This narrative is reinforced by cultural centers and clerical exchanges across Africa, South Asia, and Latin America.</w:t>
      </w:r>
    </w:p>
    <w:p w14:paraId="09B2D23D" w14:textId="77777777" w:rsidR="00B84844" w:rsidRPr="0009209E" w:rsidRDefault="00B84844" w:rsidP="00B84844">
      <w:pPr>
        <w:rPr>
          <w:sz w:val="8"/>
          <w:szCs w:val="8"/>
        </w:rPr>
      </w:pPr>
      <w:r w:rsidRPr="0009209E">
        <w:rPr>
          <w:sz w:val="8"/>
          <w:szCs w:val="8"/>
        </w:rPr>
        <w:t>Iran’s use of religion gives it soft-power influence with Muslim communities in many strategic contexts. For U.S. policymakers, engaging Muslim-majority societies should involve more than countering extremism or promoting religious freedom in isolation. It requires recognizing and supporting forms of religious leadership and theological education that foster pluralism and resist state instrumentalization by outside actors like Iran.</w:t>
      </w:r>
    </w:p>
    <w:p w14:paraId="2C382802" w14:textId="77777777" w:rsidR="00B84844" w:rsidRPr="0009209E" w:rsidRDefault="00B84844" w:rsidP="00B84844">
      <w:pPr>
        <w:rPr>
          <w:sz w:val="16"/>
        </w:rPr>
      </w:pPr>
      <w:r w:rsidRPr="0009209E">
        <w:rPr>
          <w:sz w:val="8"/>
          <w:szCs w:val="8"/>
        </w:rPr>
        <w:t>Strategic Contestation in the Arena of Religion</w:t>
      </w:r>
    </w:p>
    <w:p w14:paraId="016390E6" w14:textId="77777777" w:rsidR="00B84844" w:rsidRDefault="00B84844" w:rsidP="00B84844">
      <w:pPr>
        <w:rPr>
          <w:sz w:val="16"/>
        </w:rPr>
      </w:pPr>
      <w:r w:rsidRPr="006038F7">
        <w:rPr>
          <w:rStyle w:val="StyleUnderline"/>
        </w:rPr>
        <w:t>What unites the religious strategies of</w:t>
      </w:r>
      <w:r w:rsidRPr="0009209E">
        <w:rPr>
          <w:sz w:val="16"/>
        </w:rPr>
        <w:t xml:space="preserve"> </w:t>
      </w:r>
      <w:r w:rsidRPr="006038F7">
        <w:rPr>
          <w:rStyle w:val="Emphasis"/>
        </w:rPr>
        <w:t>Russia</w:t>
      </w:r>
      <w:r w:rsidRPr="0009209E">
        <w:rPr>
          <w:sz w:val="16"/>
        </w:rPr>
        <w:t xml:space="preserve">, </w:t>
      </w:r>
      <w:r w:rsidRPr="006038F7">
        <w:rPr>
          <w:rStyle w:val="Emphasis"/>
        </w:rPr>
        <w:t>China</w:t>
      </w:r>
      <w:r w:rsidRPr="0009209E">
        <w:rPr>
          <w:sz w:val="16"/>
        </w:rPr>
        <w:t xml:space="preserve">, </w:t>
      </w:r>
      <w:r w:rsidRPr="006038F7">
        <w:rPr>
          <w:rStyle w:val="StyleUnderline"/>
        </w:rPr>
        <w:t>and</w:t>
      </w:r>
      <w:r w:rsidRPr="0009209E">
        <w:rPr>
          <w:sz w:val="16"/>
        </w:rPr>
        <w:t xml:space="preserve"> </w:t>
      </w:r>
      <w:r w:rsidRPr="006038F7">
        <w:rPr>
          <w:rStyle w:val="Emphasis"/>
        </w:rPr>
        <w:t>Iran</w:t>
      </w:r>
      <w:r w:rsidRPr="0009209E">
        <w:rPr>
          <w:sz w:val="16"/>
        </w:rPr>
        <w:t xml:space="preserve"> is their </w:t>
      </w:r>
      <w:r w:rsidRPr="006038F7">
        <w:rPr>
          <w:rStyle w:val="StyleUnderline"/>
        </w:rPr>
        <w:t>shared effort to</w:t>
      </w:r>
      <w:r w:rsidRPr="0009209E">
        <w:rPr>
          <w:sz w:val="16"/>
        </w:rPr>
        <w:t xml:space="preserve"> </w:t>
      </w:r>
      <w:r w:rsidRPr="006038F7">
        <w:rPr>
          <w:rStyle w:val="Emphasis"/>
        </w:rPr>
        <w:t>redefine</w:t>
      </w:r>
      <w:r w:rsidRPr="0009209E">
        <w:rPr>
          <w:sz w:val="16"/>
        </w:rPr>
        <w:t xml:space="preserve"> </w:t>
      </w:r>
      <w:r w:rsidRPr="006038F7">
        <w:rPr>
          <w:rStyle w:val="StyleUnderline"/>
        </w:rPr>
        <w:t>the global discourse on religion</w:t>
      </w:r>
      <w:r w:rsidRPr="0009209E">
        <w:rPr>
          <w:sz w:val="16"/>
        </w:rPr>
        <w:t xml:space="preserve"> </w:t>
      </w:r>
      <w:r w:rsidRPr="006038F7">
        <w:rPr>
          <w:rStyle w:val="StyleUnderline"/>
        </w:rPr>
        <w:t>in ways that</w:t>
      </w:r>
      <w:r w:rsidRPr="0009209E">
        <w:rPr>
          <w:sz w:val="16"/>
        </w:rPr>
        <w:t xml:space="preserve"> </w:t>
      </w:r>
      <w:r w:rsidRPr="006038F7">
        <w:rPr>
          <w:rStyle w:val="Emphasis"/>
        </w:rPr>
        <w:t>challenge</w:t>
      </w:r>
      <w:r w:rsidRPr="0009209E">
        <w:rPr>
          <w:sz w:val="16"/>
        </w:rPr>
        <w:t xml:space="preserve"> </w:t>
      </w:r>
      <w:r w:rsidRPr="006038F7">
        <w:rPr>
          <w:rStyle w:val="StyleUnderline"/>
        </w:rPr>
        <w:t>the</w:t>
      </w:r>
      <w:r w:rsidRPr="0009209E">
        <w:rPr>
          <w:sz w:val="16"/>
        </w:rPr>
        <w:t xml:space="preserve"> </w:t>
      </w:r>
      <w:r w:rsidRPr="006038F7">
        <w:rPr>
          <w:rStyle w:val="Emphasis"/>
        </w:rPr>
        <w:t>l</w:t>
      </w:r>
      <w:r w:rsidRPr="0009209E">
        <w:rPr>
          <w:sz w:val="16"/>
        </w:rPr>
        <w:t xml:space="preserve">iberal </w:t>
      </w:r>
      <w:r w:rsidRPr="006038F7">
        <w:rPr>
          <w:rStyle w:val="Emphasis"/>
        </w:rPr>
        <w:t>i</w:t>
      </w:r>
      <w:r w:rsidRPr="0009209E">
        <w:rPr>
          <w:sz w:val="16"/>
        </w:rPr>
        <w:t xml:space="preserve">nternational </w:t>
      </w:r>
      <w:r w:rsidRPr="006038F7">
        <w:rPr>
          <w:rStyle w:val="Emphasis"/>
        </w:rPr>
        <w:t>o</w:t>
      </w:r>
      <w:r w:rsidRPr="0009209E">
        <w:rPr>
          <w:sz w:val="16"/>
        </w:rPr>
        <w:t xml:space="preserve">rder. They are not simply violating religious freedom; </w:t>
      </w:r>
      <w:r w:rsidRPr="006038F7">
        <w:rPr>
          <w:rStyle w:val="StyleUnderline"/>
        </w:rPr>
        <w:t>they are</w:t>
      </w:r>
      <w:r w:rsidRPr="0009209E">
        <w:rPr>
          <w:sz w:val="16"/>
        </w:rPr>
        <w:t xml:space="preserve"> </w:t>
      </w:r>
      <w:r w:rsidRPr="006038F7">
        <w:rPr>
          <w:rStyle w:val="Emphasis"/>
        </w:rPr>
        <w:t>reimagining</w:t>
      </w:r>
      <w:r w:rsidRPr="0009209E">
        <w:rPr>
          <w:sz w:val="16"/>
        </w:rPr>
        <w:t xml:space="preserve"> </w:t>
      </w:r>
      <w:r w:rsidRPr="006038F7">
        <w:rPr>
          <w:rStyle w:val="StyleUnderline"/>
        </w:rPr>
        <w:t>religion’s role in global politics to</w:t>
      </w:r>
      <w:r w:rsidRPr="0009209E">
        <w:rPr>
          <w:sz w:val="16"/>
        </w:rPr>
        <w:t xml:space="preserve"> </w:t>
      </w:r>
      <w:r w:rsidRPr="006038F7">
        <w:rPr>
          <w:rStyle w:val="Emphasis"/>
        </w:rPr>
        <w:t>advance illiberal visions</w:t>
      </w:r>
      <w:r w:rsidRPr="0009209E">
        <w:rPr>
          <w:sz w:val="16"/>
        </w:rPr>
        <w:t xml:space="preserve"> </w:t>
      </w:r>
      <w:r w:rsidRPr="006038F7">
        <w:rPr>
          <w:rStyle w:val="StyleUnderline"/>
        </w:rPr>
        <w:t>of governance, identity, and sovereignty</w:t>
      </w:r>
      <w:r w:rsidRPr="0009209E">
        <w:rPr>
          <w:sz w:val="16"/>
        </w:rPr>
        <w:t xml:space="preserve">. This dynamic requires a shift in how the United States approaches religious freedom. Too often, U.S. efforts have focused narrowly on violations, without grappling with the broader geopolitical uses of religion by authoritarian states, or shied away out of an excessive concern of the First Amendment. </w:t>
      </w:r>
      <w:r w:rsidRPr="00B21BC9">
        <w:rPr>
          <w:rStyle w:val="Emphasis"/>
          <w:highlight w:val="yellow"/>
        </w:rPr>
        <w:t>U.S. policy</w:t>
      </w:r>
      <w:r w:rsidRPr="00B21BC9">
        <w:rPr>
          <w:sz w:val="16"/>
          <w:highlight w:val="yellow"/>
        </w:rPr>
        <w:t xml:space="preserve"> </w:t>
      </w:r>
      <w:r w:rsidRPr="00B21BC9">
        <w:rPr>
          <w:rStyle w:val="StyleUnderline"/>
          <w:highlight w:val="yellow"/>
        </w:rPr>
        <w:t>must</w:t>
      </w:r>
      <w:r w:rsidRPr="0009209E">
        <w:rPr>
          <w:sz w:val="16"/>
        </w:rPr>
        <w:t xml:space="preserve"> </w:t>
      </w:r>
      <w:r w:rsidRPr="006038F7">
        <w:rPr>
          <w:rStyle w:val="Emphasis"/>
        </w:rPr>
        <w:t>evolve</w:t>
      </w:r>
      <w:r w:rsidRPr="0009209E">
        <w:rPr>
          <w:sz w:val="16"/>
        </w:rPr>
        <w:t xml:space="preserve"> </w:t>
      </w:r>
      <w:r w:rsidRPr="006038F7">
        <w:rPr>
          <w:rStyle w:val="StyleUnderline"/>
        </w:rPr>
        <w:t xml:space="preserve">to </w:t>
      </w:r>
      <w:r w:rsidRPr="00B21BC9">
        <w:rPr>
          <w:rStyle w:val="StyleUnderline"/>
          <w:highlight w:val="yellow"/>
        </w:rPr>
        <w:t>incorporate</w:t>
      </w:r>
      <w:r w:rsidRPr="006038F7">
        <w:rPr>
          <w:rStyle w:val="StyleUnderline"/>
        </w:rPr>
        <w:t xml:space="preserve"> a</w:t>
      </w:r>
      <w:r w:rsidRPr="0009209E">
        <w:rPr>
          <w:sz w:val="16"/>
        </w:rPr>
        <w:t xml:space="preserve"> </w:t>
      </w:r>
      <w:r w:rsidRPr="006038F7">
        <w:rPr>
          <w:rStyle w:val="Emphasis"/>
        </w:rPr>
        <w:t>greater capacity</w:t>
      </w:r>
      <w:r w:rsidRPr="0009209E">
        <w:rPr>
          <w:sz w:val="16"/>
        </w:rPr>
        <w:t xml:space="preserve"> </w:t>
      </w:r>
      <w:r w:rsidRPr="006038F7">
        <w:rPr>
          <w:rStyle w:val="StyleUnderline"/>
        </w:rPr>
        <w:t>for</w:t>
      </w:r>
      <w:r w:rsidRPr="0009209E">
        <w:rPr>
          <w:sz w:val="16"/>
        </w:rPr>
        <w:t xml:space="preserve"> strategic religious engagement alongside its human rights advocacy, including </w:t>
      </w:r>
      <w:r w:rsidRPr="00B21BC9">
        <w:rPr>
          <w:rStyle w:val="Emphasis"/>
          <w:highlight w:val="yellow"/>
        </w:rPr>
        <w:t>new approaches</w:t>
      </w:r>
      <w:r w:rsidRPr="00B21BC9">
        <w:rPr>
          <w:sz w:val="16"/>
          <w:highlight w:val="yellow"/>
        </w:rPr>
        <w:t xml:space="preserve"> </w:t>
      </w:r>
      <w:r w:rsidRPr="00B21BC9">
        <w:rPr>
          <w:rStyle w:val="StyleUnderline"/>
          <w:highlight w:val="yellow"/>
        </w:rPr>
        <w:t>to faith</w:t>
      </w:r>
      <w:r w:rsidRPr="006038F7">
        <w:rPr>
          <w:rStyle w:val="StyleUnderline"/>
        </w:rPr>
        <w:t xml:space="preserve"> partnership </w:t>
      </w:r>
      <w:r w:rsidRPr="00B21BC9">
        <w:rPr>
          <w:rStyle w:val="StyleUnderline"/>
          <w:highlight w:val="yellow"/>
        </w:rPr>
        <w:t>that lean into</w:t>
      </w:r>
      <w:r w:rsidRPr="006038F7">
        <w:rPr>
          <w:rStyle w:val="StyleUnderline"/>
        </w:rPr>
        <w:t xml:space="preserve"> the</w:t>
      </w:r>
      <w:r w:rsidRPr="0009209E">
        <w:rPr>
          <w:sz w:val="16"/>
        </w:rPr>
        <w:t xml:space="preserve"> </w:t>
      </w:r>
      <w:r w:rsidRPr="00B21BC9">
        <w:rPr>
          <w:rStyle w:val="Emphasis"/>
          <w:highlight w:val="yellow"/>
        </w:rPr>
        <w:t>religious sector</w:t>
      </w:r>
      <w:r w:rsidRPr="00B21BC9">
        <w:rPr>
          <w:sz w:val="16"/>
          <w:highlight w:val="yellow"/>
        </w:rPr>
        <w:t xml:space="preserve"> </w:t>
      </w:r>
      <w:r w:rsidRPr="00B21BC9">
        <w:rPr>
          <w:rStyle w:val="StyleUnderline"/>
          <w:highlight w:val="yellow"/>
        </w:rPr>
        <w:t>while</w:t>
      </w:r>
      <w:r w:rsidRPr="006038F7">
        <w:rPr>
          <w:rStyle w:val="StyleUnderline"/>
        </w:rPr>
        <w:t xml:space="preserve"> still</w:t>
      </w:r>
      <w:r w:rsidRPr="0009209E">
        <w:rPr>
          <w:sz w:val="16"/>
        </w:rPr>
        <w:t xml:space="preserve"> </w:t>
      </w:r>
      <w:r w:rsidRPr="00B21BC9">
        <w:rPr>
          <w:rStyle w:val="Emphasis"/>
          <w:highlight w:val="yellow"/>
        </w:rPr>
        <w:t>respecting</w:t>
      </w:r>
      <w:r w:rsidRPr="0009209E">
        <w:rPr>
          <w:sz w:val="16"/>
        </w:rPr>
        <w:t xml:space="preserve"> </w:t>
      </w:r>
      <w:r w:rsidRPr="006038F7">
        <w:rPr>
          <w:rStyle w:val="StyleUnderline"/>
        </w:rPr>
        <w:t xml:space="preserve">necessary </w:t>
      </w:r>
      <w:r w:rsidRPr="00B21BC9">
        <w:rPr>
          <w:rStyle w:val="StyleUnderline"/>
          <w:highlight w:val="yellow"/>
        </w:rPr>
        <w:t>legal guardrails</w:t>
      </w:r>
      <w:r w:rsidRPr="0009209E">
        <w:rPr>
          <w:sz w:val="16"/>
        </w:rPr>
        <w:t xml:space="preserve">. This means equipping diplomats with religious literacy skills and fostering partnerships with independent religious actors abroad. </w:t>
      </w:r>
      <w:r w:rsidRPr="006038F7">
        <w:rPr>
          <w:rStyle w:val="StyleUnderline"/>
        </w:rPr>
        <w:t>It</w:t>
      </w:r>
      <w:r w:rsidRPr="0009209E">
        <w:rPr>
          <w:sz w:val="16"/>
        </w:rPr>
        <w:t xml:space="preserve"> also </w:t>
      </w:r>
      <w:r w:rsidRPr="00E55E58">
        <w:rPr>
          <w:rStyle w:val="StyleUnderline"/>
          <w:highlight w:val="yellow"/>
        </w:rPr>
        <w:t>involves</w:t>
      </w:r>
      <w:r w:rsidRPr="0009209E">
        <w:rPr>
          <w:sz w:val="16"/>
        </w:rPr>
        <w:t xml:space="preserve"> investing in civil society initiatives </w:t>
      </w:r>
      <w:r w:rsidRPr="00E55E58">
        <w:rPr>
          <w:rStyle w:val="Emphasis"/>
          <w:sz w:val="24"/>
          <w:szCs w:val="24"/>
          <w:highlight w:val="yellow"/>
        </w:rPr>
        <w:t>promoting inclusive religious narratives</w:t>
      </w:r>
      <w:r w:rsidRPr="00E55E58">
        <w:rPr>
          <w:sz w:val="16"/>
          <w:highlight w:val="yellow"/>
        </w:rPr>
        <w:t xml:space="preserve"> </w:t>
      </w:r>
      <w:r w:rsidRPr="00E55E58">
        <w:rPr>
          <w:rStyle w:val="StyleUnderline"/>
          <w:highlight w:val="yellow"/>
        </w:rPr>
        <w:t>and</w:t>
      </w:r>
      <w:r w:rsidRPr="00E55E58">
        <w:rPr>
          <w:sz w:val="16"/>
          <w:highlight w:val="yellow"/>
        </w:rPr>
        <w:t xml:space="preserve"> </w:t>
      </w:r>
      <w:r w:rsidRPr="00E55E58">
        <w:rPr>
          <w:rStyle w:val="Emphasis"/>
          <w:highlight w:val="yellow"/>
        </w:rPr>
        <w:t>resisting</w:t>
      </w:r>
      <w:r w:rsidRPr="00E55E58">
        <w:rPr>
          <w:sz w:val="16"/>
          <w:highlight w:val="yellow"/>
        </w:rPr>
        <w:t xml:space="preserve"> </w:t>
      </w:r>
      <w:r w:rsidRPr="00E55E58">
        <w:rPr>
          <w:rStyle w:val="StyleUnderline"/>
          <w:highlight w:val="yellow"/>
        </w:rPr>
        <w:t>authoritarian</w:t>
      </w:r>
      <w:r w:rsidRPr="006038F7">
        <w:rPr>
          <w:rStyle w:val="StyleUnderline"/>
        </w:rPr>
        <w:t xml:space="preserve"> religious </w:t>
      </w:r>
      <w:r w:rsidRPr="00E55E58">
        <w:rPr>
          <w:rStyle w:val="StyleUnderline"/>
          <w:highlight w:val="yellow"/>
        </w:rPr>
        <w:t>models</w:t>
      </w:r>
      <w:r w:rsidRPr="0009209E">
        <w:rPr>
          <w:sz w:val="16"/>
        </w:rPr>
        <w:t xml:space="preserve">. </w:t>
      </w:r>
      <w:r w:rsidRPr="006038F7">
        <w:rPr>
          <w:rStyle w:val="StyleUnderline"/>
        </w:rPr>
        <w:t>The</w:t>
      </w:r>
      <w:r w:rsidRPr="0009209E">
        <w:rPr>
          <w:sz w:val="16"/>
        </w:rPr>
        <w:t xml:space="preserve"> </w:t>
      </w:r>
      <w:r w:rsidRPr="006038F7">
        <w:rPr>
          <w:rStyle w:val="Emphasis"/>
        </w:rPr>
        <w:t>U</w:t>
      </w:r>
      <w:r w:rsidRPr="0009209E">
        <w:rPr>
          <w:sz w:val="16"/>
        </w:rPr>
        <w:t xml:space="preserve">nited </w:t>
      </w:r>
      <w:r w:rsidRPr="006038F7">
        <w:rPr>
          <w:rStyle w:val="Emphasis"/>
        </w:rPr>
        <w:t>S</w:t>
      </w:r>
      <w:r w:rsidRPr="0009209E">
        <w:rPr>
          <w:sz w:val="16"/>
        </w:rPr>
        <w:t xml:space="preserve">tates </w:t>
      </w:r>
      <w:r w:rsidRPr="00E55E58">
        <w:rPr>
          <w:rStyle w:val="StyleUnderline"/>
          <w:highlight w:val="yellow"/>
        </w:rPr>
        <w:t>should support</w:t>
      </w:r>
      <w:r w:rsidRPr="00E55E58">
        <w:rPr>
          <w:sz w:val="16"/>
          <w:highlight w:val="yellow"/>
        </w:rPr>
        <w:t xml:space="preserve"> </w:t>
      </w:r>
      <w:r w:rsidRPr="00E55E58">
        <w:rPr>
          <w:rStyle w:val="Emphasis"/>
          <w:highlight w:val="yellow"/>
        </w:rPr>
        <w:t>pluralistic</w:t>
      </w:r>
      <w:r w:rsidRPr="0009209E">
        <w:rPr>
          <w:sz w:val="16"/>
        </w:rPr>
        <w:t xml:space="preserve"> religious education, fund research on transnational </w:t>
      </w:r>
      <w:r w:rsidRPr="006038F7">
        <w:rPr>
          <w:rStyle w:val="Emphasis"/>
        </w:rPr>
        <w:t xml:space="preserve">religious </w:t>
      </w:r>
      <w:r w:rsidRPr="00E55E58">
        <w:rPr>
          <w:rStyle w:val="Emphasis"/>
          <w:highlight w:val="yellow"/>
        </w:rPr>
        <w:t>networks</w:t>
      </w:r>
      <w:r w:rsidRPr="00E55E58">
        <w:rPr>
          <w:sz w:val="16"/>
          <w:highlight w:val="yellow"/>
        </w:rPr>
        <w:t xml:space="preserve">, </w:t>
      </w:r>
      <w:r w:rsidRPr="00E55E58">
        <w:rPr>
          <w:rStyle w:val="StyleUnderline"/>
          <w:highlight w:val="yellow"/>
        </w:rPr>
        <w:t>and</w:t>
      </w:r>
      <w:r w:rsidRPr="006038F7">
        <w:rPr>
          <w:rStyle w:val="StyleUnderline"/>
        </w:rPr>
        <w:t xml:space="preserve"> create </w:t>
      </w:r>
      <w:r w:rsidRPr="00E55E58">
        <w:rPr>
          <w:rStyle w:val="StyleUnderline"/>
          <w:highlight w:val="yellow"/>
        </w:rPr>
        <w:t>platform</w:t>
      </w:r>
      <w:r w:rsidRPr="006038F7">
        <w:rPr>
          <w:rStyle w:val="StyleUnderline"/>
        </w:rPr>
        <w:t>s for</w:t>
      </w:r>
      <w:r w:rsidRPr="0009209E">
        <w:rPr>
          <w:sz w:val="16"/>
        </w:rPr>
        <w:t xml:space="preserve"> </w:t>
      </w:r>
      <w:r w:rsidRPr="00E55E58">
        <w:rPr>
          <w:rStyle w:val="Emphasis"/>
          <w:highlight w:val="yellow"/>
        </w:rPr>
        <w:t>interreligious dialogue</w:t>
      </w:r>
      <w:r w:rsidRPr="0009209E">
        <w:rPr>
          <w:sz w:val="16"/>
        </w:rPr>
        <w:t xml:space="preserve"> </w:t>
      </w:r>
      <w:r w:rsidRPr="006038F7">
        <w:rPr>
          <w:rStyle w:val="StyleUnderline"/>
        </w:rPr>
        <w:t>which advance democratic values</w:t>
      </w:r>
      <w:r w:rsidRPr="0009209E">
        <w:rPr>
          <w:sz w:val="16"/>
        </w:rPr>
        <w:t>.</w:t>
      </w:r>
    </w:p>
    <w:p w14:paraId="63BA758F" w14:textId="77777777" w:rsidR="00B84844" w:rsidRPr="001041F5" w:rsidRDefault="00B84844" w:rsidP="00B84844">
      <w:pPr>
        <w:pStyle w:val="Heading4"/>
      </w:pPr>
      <w:r>
        <w:t xml:space="preserve">Liberal order </w:t>
      </w:r>
      <w:r w:rsidRPr="001041F5">
        <w:rPr>
          <w:u w:val="single"/>
        </w:rPr>
        <w:t>forestalls</w:t>
      </w:r>
      <w:r>
        <w:t xml:space="preserve"> numerous </w:t>
      </w:r>
      <w:r w:rsidRPr="001041F5">
        <w:rPr>
          <w:u w:val="single"/>
        </w:rPr>
        <w:t>existential risks</w:t>
      </w:r>
      <w:r>
        <w:t xml:space="preserve"> </w:t>
      </w:r>
      <w:r w:rsidRPr="001041F5">
        <w:rPr>
          <w:b w:val="0"/>
          <w:bCs/>
        </w:rPr>
        <w:t>(nuclear war, climate change, AI, pandemics, asteroids, deforestation)</w:t>
      </w:r>
      <w:r>
        <w:t>.</w:t>
      </w:r>
    </w:p>
    <w:p w14:paraId="033CDD06" w14:textId="77777777" w:rsidR="00B84844" w:rsidRPr="00FB3A7F" w:rsidRDefault="00B84844" w:rsidP="00B84844">
      <w:pPr>
        <w:rPr>
          <w:sz w:val="16"/>
        </w:rPr>
      </w:pPr>
      <w:r w:rsidRPr="00FB3A7F">
        <w:t xml:space="preserve">Dr. James </w:t>
      </w:r>
      <w:r w:rsidRPr="00FB3A7F">
        <w:rPr>
          <w:rStyle w:val="Style13ptBold"/>
        </w:rPr>
        <w:t>Pattison 25</w:t>
      </w:r>
      <w:r w:rsidRPr="00FB3A7F">
        <w:t>, PhD, Professor, Politics, University of Manchester, "The Duty to Confront Global Authoritarianism," European Journal of Political Theory, OnlineFirst, 04/15/2025, SAGE. [italics in original]</w:t>
      </w:r>
    </w:p>
    <w:p w14:paraId="50F7E79A" w14:textId="77777777" w:rsidR="00B84844" w:rsidRPr="00FB3A7F" w:rsidRDefault="00B84844" w:rsidP="00B84844">
      <w:pPr>
        <w:rPr>
          <w:sz w:val="16"/>
        </w:rPr>
      </w:pPr>
      <w:r w:rsidRPr="00FB3A7F">
        <w:rPr>
          <w:sz w:val="16"/>
        </w:rPr>
        <w:t xml:space="preserve">The past decade has seen a marked rise in authoritarianism. Authoritarian powers that reject liberal democratic values, most notably China, have increased in global influence. Many previously liberal democratic states such as Benin, Hungary, the Philippines, the United States, Tanzania, and Turkey have taken authoritarian turns, weakening and abandoning key aspects of their liberal democracies. Democratic gains made over the past 30 years have been eroded, with 72% of the world's population now living in autocracies, an increase from 49% in 2004 (V-Dem, 2025). A </w:t>
      </w:r>
      <w:r w:rsidRPr="00FB3A7F">
        <w:rPr>
          <w:rStyle w:val="Emphasis"/>
        </w:rPr>
        <w:t>post-</w:t>
      </w:r>
      <w:r w:rsidRPr="00B31BA2">
        <w:rPr>
          <w:rStyle w:val="Emphasis"/>
          <w:highlight w:val="yellow"/>
        </w:rPr>
        <w:t>liberal</w:t>
      </w:r>
      <w:r w:rsidRPr="00B31BA2">
        <w:rPr>
          <w:sz w:val="16"/>
          <w:highlight w:val="yellow"/>
        </w:rPr>
        <w:t xml:space="preserve"> </w:t>
      </w:r>
      <w:r w:rsidRPr="00B31BA2">
        <w:rPr>
          <w:rStyle w:val="StyleUnderline"/>
          <w:highlight w:val="yellow"/>
        </w:rPr>
        <w:t>order</w:t>
      </w:r>
      <w:r w:rsidRPr="00FB3A7F">
        <w:rPr>
          <w:rStyle w:val="StyleUnderline"/>
        </w:rPr>
        <w:t xml:space="preserve"> appears to be</w:t>
      </w:r>
      <w:r w:rsidRPr="00FB3A7F">
        <w:rPr>
          <w:sz w:val="16"/>
        </w:rPr>
        <w:t xml:space="preserve"> </w:t>
      </w:r>
      <w:r w:rsidRPr="00FB3A7F">
        <w:rPr>
          <w:rStyle w:val="Emphasis"/>
        </w:rPr>
        <w:t>emerging</w:t>
      </w:r>
      <w:r w:rsidRPr="00FB3A7F">
        <w:rPr>
          <w:sz w:val="16"/>
        </w:rPr>
        <w:t xml:space="preserve"> </w:t>
      </w:r>
      <w:r w:rsidRPr="00FB3A7F">
        <w:rPr>
          <w:rStyle w:val="StyleUnderline"/>
        </w:rPr>
        <w:t>in which authoritarian actors have</w:t>
      </w:r>
      <w:r w:rsidRPr="00FB3A7F">
        <w:rPr>
          <w:sz w:val="16"/>
        </w:rPr>
        <w:t xml:space="preserve"> </w:t>
      </w:r>
      <w:r w:rsidRPr="00FB3A7F">
        <w:rPr>
          <w:rStyle w:val="Emphasis"/>
        </w:rPr>
        <w:t>greater</w:t>
      </w:r>
      <w:r w:rsidRPr="00FB3A7F">
        <w:rPr>
          <w:sz w:val="16"/>
        </w:rPr>
        <w:t xml:space="preserve"> </w:t>
      </w:r>
      <w:r w:rsidRPr="00FB3A7F">
        <w:rPr>
          <w:rStyle w:val="StyleUnderline"/>
        </w:rPr>
        <w:t>influence</w:t>
      </w:r>
      <w:r w:rsidRPr="00FB3A7F">
        <w:rPr>
          <w:sz w:val="16"/>
        </w:rPr>
        <w:t>. According to Freedom House, ‘</w:t>
      </w:r>
      <w:r w:rsidRPr="00FB3A7F">
        <w:rPr>
          <w:rStyle w:val="StyleUnderline"/>
        </w:rPr>
        <w:t>[t]he global order is</w:t>
      </w:r>
      <w:r w:rsidRPr="00FB3A7F">
        <w:rPr>
          <w:sz w:val="16"/>
        </w:rPr>
        <w:t xml:space="preserve"> </w:t>
      </w:r>
      <w:r w:rsidRPr="00B31BA2">
        <w:rPr>
          <w:rStyle w:val="Emphasis"/>
          <w:highlight w:val="yellow"/>
        </w:rPr>
        <w:t>near</w:t>
      </w:r>
      <w:r w:rsidRPr="00834029">
        <w:rPr>
          <w:rStyle w:val="Emphasis"/>
        </w:rPr>
        <w:t>ing</w:t>
      </w:r>
      <w:r w:rsidRPr="00B31BA2">
        <w:rPr>
          <w:rStyle w:val="Emphasis"/>
          <w:highlight w:val="yellow"/>
        </w:rPr>
        <w:t xml:space="preserve"> a tipping point</w:t>
      </w:r>
      <w:r w:rsidRPr="00FB3A7F">
        <w:rPr>
          <w:sz w:val="16"/>
        </w:rPr>
        <w:t xml:space="preserve">, </w:t>
      </w:r>
      <w:r w:rsidRPr="00834029">
        <w:rPr>
          <w:rStyle w:val="StyleUnderline"/>
        </w:rPr>
        <w:t>and if democracy's defenders</w:t>
      </w:r>
      <w:r w:rsidRPr="00834029">
        <w:rPr>
          <w:sz w:val="16"/>
        </w:rPr>
        <w:t xml:space="preserve"> </w:t>
      </w:r>
      <w:r w:rsidRPr="00834029">
        <w:rPr>
          <w:rStyle w:val="Emphasis"/>
        </w:rPr>
        <w:t>do not work</w:t>
      </w:r>
      <w:r w:rsidRPr="00834029">
        <w:rPr>
          <w:sz w:val="16"/>
        </w:rPr>
        <w:t xml:space="preserve"> together </w:t>
      </w:r>
      <w:r w:rsidRPr="00834029">
        <w:rPr>
          <w:rStyle w:val="StyleUnderline"/>
        </w:rPr>
        <w:t>to</w:t>
      </w:r>
      <w:r w:rsidRPr="00834029">
        <w:rPr>
          <w:sz w:val="16"/>
        </w:rPr>
        <w:t xml:space="preserve"> help </w:t>
      </w:r>
      <w:r w:rsidRPr="00834029">
        <w:rPr>
          <w:rStyle w:val="StyleUnderline"/>
        </w:rPr>
        <w:t>guarantee freedom</w:t>
      </w:r>
      <w:r w:rsidRPr="00834029">
        <w:rPr>
          <w:sz w:val="16"/>
        </w:rPr>
        <w:t xml:space="preserve"> for all people, </w:t>
      </w:r>
      <w:r w:rsidRPr="00834029">
        <w:rPr>
          <w:rStyle w:val="StyleUnderline"/>
        </w:rPr>
        <w:t>the authoritarian</w:t>
      </w:r>
      <w:r w:rsidRPr="00834029">
        <w:rPr>
          <w:sz w:val="16"/>
        </w:rPr>
        <w:t xml:space="preserve"> </w:t>
      </w:r>
      <w:r w:rsidRPr="00834029">
        <w:rPr>
          <w:rStyle w:val="Emphasis"/>
        </w:rPr>
        <w:t>model</w:t>
      </w:r>
      <w:r w:rsidRPr="00834029">
        <w:rPr>
          <w:sz w:val="16"/>
        </w:rPr>
        <w:t xml:space="preserve"> </w:t>
      </w:r>
      <w:r w:rsidRPr="00834029">
        <w:rPr>
          <w:rStyle w:val="StyleUnderline"/>
        </w:rPr>
        <w:t>will prevail</w:t>
      </w:r>
      <w:r w:rsidRPr="00834029">
        <w:rPr>
          <w:sz w:val="16"/>
        </w:rPr>
        <w:t xml:space="preserve"> (2022: 1).</w:t>
      </w:r>
      <w:r w:rsidRPr="00FB3A7F">
        <w:rPr>
          <w:sz w:val="16"/>
        </w:rPr>
        <w:t xml:space="preserve"> </w:t>
      </w:r>
      <w:r w:rsidRPr="00FB3A7F">
        <w:rPr>
          <w:rStyle w:val="StyleUnderline"/>
        </w:rPr>
        <w:t>It is clear</w:t>
      </w:r>
      <w:r w:rsidRPr="00FB3A7F">
        <w:rPr>
          <w:sz w:val="16"/>
        </w:rPr>
        <w:t xml:space="preserve"> that </w:t>
      </w:r>
      <w:r w:rsidRPr="00FB3A7F">
        <w:rPr>
          <w:rStyle w:val="StyleUnderline"/>
        </w:rPr>
        <w:t>rising global authoritarianism poses a</w:t>
      </w:r>
      <w:r w:rsidRPr="00FB3A7F">
        <w:rPr>
          <w:sz w:val="16"/>
        </w:rPr>
        <w:t xml:space="preserve"> </w:t>
      </w:r>
      <w:r w:rsidRPr="00FB3A7F">
        <w:rPr>
          <w:rStyle w:val="Emphasis"/>
        </w:rPr>
        <w:t>major</w:t>
      </w:r>
      <w:r w:rsidRPr="00FB3A7F">
        <w:rPr>
          <w:sz w:val="16"/>
        </w:rPr>
        <w:t xml:space="preserve"> </w:t>
      </w:r>
      <w:r w:rsidRPr="00FB3A7F">
        <w:rPr>
          <w:rStyle w:val="StyleUnderline"/>
        </w:rPr>
        <w:t>emerging challenge</w:t>
      </w:r>
      <w:r w:rsidRPr="007856E9">
        <w:rPr>
          <w:sz w:val="16"/>
          <w:szCs w:val="16"/>
        </w:rPr>
        <w:t xml:space="preserve">. This is exacerbated by the more supportive posture of the second Trump </w:t>
      </w:r>
      <w:r w:rsidRPr="00FB3A7F">
        <w:rPr>
          <w:sz w:val="16"/>
        </w:rPr>
        <w:t>Administration towards authoritarian actors.</w:t>
      </w:r>
    </w:p>
    <w:p w14:paraId="517CD02B" w14:textId="77777777" w:rsidR="00B84844" w:rsidRPr="00FB3A7F" w:rsidRDefault="00B84844" w:rsidP="00B84844">
      <w:pPr>
        <w:rPr>
          <w:sz w:val="16"/>
        </w:rPr>
      </w:pPr>
      <w:r w:rsidRPr="00FB3A7F">
        <w:rPr>
          <w:sz w:val="16"/>
        </w:rPr>
        <w:t>Yet, despite the dangers posed by global authoritarianism, efforts to respond to rising global authoritarianism have often taken a back seat as states have prioritised other areas. Democracy aid comprises only 10% of total Official Development Assistance (ODA) by OECD countries (Cheeseman and Desrosiers, 2023), with some OECD countries giving very little democracy aid. For instance, the United Kingdom cut its budget for electoral assistance from 6% to 1% of ODA between 2010 and 2020 (Independent Commission for Aid Impact, 2023: 2). Although states have reacted more robustly to coup d'états (e.g. the United States has in the past immediately cut aid after a coup d'état), they have often overlooked the more gradual erosion of democracy and the increase in global authoritarianism (Cheeseman and Desrosiers, 2023).</w:t>
      </w:r>
    </w:p>
    <w:p w14:paraId="3C4AEE91" w14:textId="77777777" w:rsidR="00B84844" w:rsidRPr="0078162E" w:rsidRDefault="00B84844" w:rsidP="00B84844">
      <w:pPr>
        <w:rPr>
          <w:sz w:val="16"/>
        </w:rPr>
      </w:pPr>
      <w:r w:rsidRPr="00FB3A7F">
        <w:rPr>
          <w:sz w:val="16"/>
        </w:rPr>
        <w:t>The aim of the paper is straightforward: to explicate the duty to confront rising global authoritarianism, what it means, and why it should often be taken even more seriously than other global responsibilities. The paper argues, overall, that states are morally required to take much more seriously the threats posed by rising global authoritarianism. In doing so, the paper highlights the threat to the fulfilment of other global responsibilities posed by rising global authoritarianism, arguing that this helps to show most clearly why the duty to confront global authoritarianism is weighty.</w:t>
      </w:r>
    </w:p>
    <w:p w14:paraId="21AF0E90" w14:textId="77777777" w:rsidR="00B84844" w:rsidRPr="0078162E" w:rsidRDefault="00B84844" w:rsidP="00B84844">
      <w:pPr>
        <w:rPr>
          <w:sz w:val="16"/>
        </w:rPr>
      </w:pPr>
      <w:r w:rsidRPr="0078162E">
        <w:rPr>
          <w:sz w:val="16"/>
        </w:rPr>
        <w:t xml:space="preserve">The paper aims to contribute to the literature by explicating the duty to confront rising global authoritarianism, which has been largely overlooked. It is widely accepted, by both cosmopolitans and noncosmopolitans alike, that states have several global responsibilities, stemming from global duties of justice and humanity respectively. Indeed, political philosophers have ascribed a wide range of duties to states to respond to major current challenges. These include, most famously, duties to respond to mass atrocities, tackle global poverty, provide refuge to displaced persons, and reduce communicable and noncommunicable diseases.1 Some have extended this to argue that </w:t>
      </w:r>
      <w:r w:rsidRPr="0078162E">
        <w:rPr>
          <w:rStyle w:val="StyleUnderline"/>
        </w:rPr>
        <w:t>agents have</w:t>
      </w:r>
      <w:r w:rsidRPr="0078162E">
        <w:rPr>
          <w:sz w:val="16"/>
        </w:rPr>
        <w:t xml:space="preserve"> </w:t>
      </w:r>
      <w:r w:rsidRPr="0078162E">
        <w:rPr>
          <w:rStyle w:val="Emphasis"/>
        </w:rPr>
        <w:t>weighty duties</w:t>
      </w:r>
      <w:r w:rsidRPr="0078162E">
        <w:rPr>
          <w:sz w:val="16"/>
        </w:rPr>
        <w:t xml:space="preserve"> </w:t>
      </w:r>
      <w:r w:rsidRPr="00B31BA2">
        <w:rPr>
          <w:rStyle w:val="StyleUnderline"/>
          <w:highlight w:val="yellow"/>
        </w:rPr>
        <w:t>to tackle</w:t>
      </w:r>
      <w:r w:rsidRPr="00B31BA2">
        <w:rPr>
          <w:sz w:val="16"/>
          <w:highlight w:val="yellow"/>
        </w:rPr>
        <w:t xml:space="preserve"> </w:t>
      </w:r>
      <w:r w:rsidRPr="0078162E">
        <w:rPr>
          <w:rStyle w:val="Emphasis"/>
          <w:highlight w:val="yellow"/>
        </w:rPr>
        <w:t>emerging</w:t>
      </w:r>
      <w:r w:rsidRPr="0078162E">
        <w:rPr>
          <w:sz w:val="16"/>
        </w:rPr>
        <w:t xml:space="preserve"> </w:t>
      </w:r>
      <w:r w:rsidRPr="0078162E">
        <w:rPr>
          <w:rStyle w:val="StyleUnderline"/>
        </w:rPr>
        <w:t>and</w:t>
      </w:r>
      <w:r w:rsidRPr="0078162E">
        <w:rPr>
          <w:sz w:val="16"/>
        </w:rPr>
        <w:t xml:space="preserve"> </w:t>
      </w:r>
      <w:r w:rsidRPr="0078162E">
        <w:rPr>
          <w:rStyle w:val="Emphasis"/>
        </w:rPr>
        <w:t>future</w:t>
      </w:r>
      <w:r w:rsidRPr="0078162E">
        <w:rPr>
          <w:sz w:val="16"/>
        </w:rPr>
        <w:t xml:space="preserve"> </w:t>
      </w:r>
      <w:r w:rsidRPr="0078162E">
        <w:rPr>
          <w:rStyle w:val="StyleUnderline"/>
          <w:highlight w:val="yellow"/>
        </w:rPr>
        <w:t>challenges, such as</w:t>
      </w:r>
      <w:r w:rsidRPr="0078162E">
        <w:rPr>
          <w:rStyle w:val="StyleUnderline"/>
        </w:rPr>
        <w:t xml:space="preserve"> those posed by</w:t>
      </w:r>
      <w:r w:rsidRPr="0078162E">
        <w:rPr>
          <w:sz w:val="16"/>
        </w:rPr>
        <w:t xml:space="preserve"> </w:t>
      </w:r>
      <w:r w:rsidRPr="0078162E">
        <w:rPr>
          <w:rStyle w:val="Emphasis"/>
          <w:highlight w:val="yellow"/>
        </w:rPr>
        <w:t>climate</w:t>
      </w:r>
      <w:r w:rsidRPr="0078162E">
        <w:rPr>
          <w:rStyle w:val="Emphasis"/>
        </w:rPr>
        <w:t xml:space="preserve"> change</w:t>
      </w:r>
      <w:r w:rsidRPr="0078162E">
        <w:rPr>
          <w:sz w:val="16"/>
        </w:rPr>
        <w:t xml:space="preserve">, </w:t>
      </w:r>
      <w:r w:rsidRPr="0078162E">
        <w:rPr>
          <w:rStyle w:val="Emphasis"/>
          <w:highlight w:val="yellow"/>
        </w:rPr>
        <w:t>a</w:t>
      </w:r>
      <w:r w:rsidRPr="0078162E">
        <w:rPr>
          <w:sz w:val="16"/>
        </w:rPr>
        <w:t xml:space="preserve">rtificial </w:t>
      </w:r>
      <w:r w:rsidRPr="0078162E">
        <w:rPr>
          <w:rStyle w:val="Emphasis"/>
          <w:highlight w:val="yellow"/>
        </w:rPr>
        <w:t>i</w:t>
      </w:r>
      <w:r w:rsidRPr="0078162E">
        <w:rPr>
          <w:sz w:val="16"/>
        </w:rPr>
        <w:t xml:space="preserve">ntelligence, </w:t>
      </w:r>
      <w:r w:rsidRPr="0078162E">
        <w:rPr>
          <w:rStyle w:val="Emphasis"/>
          <w:highlight w:val="yellow"/>
        </w:rPr>
        <w:t>future pandemics</w:t>
      </w:r>
      <w:r w:rsidRPr="0078162E">
        <w:rPr>
          <w:sz w:val="16"/>
          <w:highlight w:val="yellow"/>
        </w:rPr>
        <w:t xml:space="preserve">, </w:t>
      </w:r>
      <w:r w:rsidRPr="0078162E">
        <w:rPr>
          <w:rStyle w:val="StyleUnderline"/>
          <w:highlight w:val="yellow"/>
        </w:rPr>
        <w:t>and</w:t>
      </w:r>
      <w:r w:rsidRPr="0078162E">
        <w:rPr>
          <w:sz w:val="16"/>
          <w:highlight w:val="yellow"/>
        </w:rPr>
        <w:t xml:space="preserve"> </w:t>
      </w:r>
      <w:r w:rsidRPr="0078162E">
        <w:rPr>
          <w:rStyle w:val="Emphasis"/>
          <w:highlight w:val="yellow"/>
        </w:rPr>
        <w:t>asteroids</w:t>
      </w:r>
      <w:r w:rsidRPr="0078162E">
        <w:rPr>
          <w:sz w:val="16"/>
        </w:rPr>
        <w:t xml:space="preserve">.2 </w:t>
      </w:r>
      <w:r w:rsidRPr="0078162E">
        <w:t>***FOOTNOTE BEGINS***</w:t>
      </w:r>
      <w:r w:rsidRPr="0078162E">
        <w:rPr>
          <w:sz w:val="16"/>
        </w:rPr>
        <w:t xml:space="preserve"> 2. </w:t>
      </w:r>
      <w:r w:rsidRPr="0078162E">
        <w:rPr>
          <w:rStyle w:val="Emphasis"/>
        </w:rPr>
        <w:t>Examples</w:t>
      </w:r>
      <w:r w:rsidRPr="0078162E">
        <w:rPr>
          <w:sz w:val="16"/>
        </w:rPr>
        <w:t xml:space="preserve"> </w:t>
      </w:r>
      <w:r w:rsidRPr="0078162E">
        <w:rPr>
          <w:rStyle w:val="StyleUnderline"/>
          <w:highlight w:val="yellow"/>
        </w:rPr>
        <w:t>include</w:t>
      </w:r>
      <w:r w:rsidRPr="0078162E">
        <w:rPr>
          <w:sz w:val="16"/>
        </w:rPr>
        <w:t xml:space="preserve"> Bostrom (2013), Cripps (2022), MacAskill (2022), and Singer (2015). Bostrom N (2013) </w:t>
      </w:r>
      <w:r w:rsidRPr="0078162E">
        <w:rPr>
          <w:rStyle w:val="Emphasis"/>
          <w:highlight w:val="yellow"/>
        </w:rPr>
        <w:t>Existential risk</w:t>
      </w:r>
      <w:r w:rsidRPr="0078162E">
        <w:rPr>
          <w:sz w:val="16"/>
        </w:rPr>
        <w:t xml:space="preserve"> prevention </w:t>
      </w:r>
      <w:r w:rsidRPr="0078162E">
        <w:rPr>
          <w:rStyle w:val="StyleUnderline"/>
        </w:rPr>
        <w:t>as global priority</w:t>
      </w:r>
      <w:r w:rsidRPr="0078162E">
        <w:rPr>
          <w:sz w:val="16"/>
        </w:rPr>
        <w:t>. Global Policy 4(1): 15–31. Cripps E (2022) What Climate Justice Means and Why We Should Care. London: Bloomsbury. MacAskill W (2022) What We Owe to the Future: A Million Year View. London: OneWorld Publications. Singer P (2015) The Most Good You Can Do: How Effective Altruism Is Changing Ideas About Living Ethically. New Haven: Yale University Press. *</w:t>
      </w:r>
      <w:r w:rsidRPr="0078162E">
        <w:t>**FOOTNOTE ENDS***</w:t>
      </w:r>
      <w:r w:rsidRPr="0078162E">
        <w:rPr>
          <w:sz w:val="16"/>
        </w:rPr>
        <w:t xml:space="preserve"> Yet, unlike these other areas, the emerging challenges posed by rising global authoritarianism have been largely underexplored. Of the work in political philosophy that does consider growing authoritarianism, it focuses on the challenges posed by democratic backsliding </w:t>
      </w:r>
      <w:r w:rsidRPr="0078162E">
        <w:rPr>
          <w:i/>
          <w:iCs/>
          <w:sz w:val="16"/>
        </w:rPr>
        <w:t>domestically</w:t>
      </w:r>
      <w:r w:rsidRPr="0078162E">
        <w:rPr>
          <w:sz w:val="16"/>
        </w:rPr>
        <w:t xml:space="preserve"> (and especially within the EU), rather than the rise in authoritarianism globally.3</w:t>
      </w:r>
    </w:p>
    <w:p w14:paraId="53CE74A4" w14:textId="77777777" w:rsidR="00B84844" w:rsidRPr="00FB3A7F" w:rsidRDefault="00B84844" w:rsidP="00B84844">
      <w:pPr>
        <w:rPr>
          <w:sz w:val="16"/>
        </w:rPr>
      </w:pPr>
      <w:r w:rsidRPr="00FB3A7F">
        <w:rPr>
          <w:sz w:val="16"/>
        </w:rPr>
        <w:t xml:space="preserve">In what follows, the paper first sets out the duty </w:t>
      </w:r>
      <w:r w:rsidRPr="00FB3A7F">
        <w:rPr>
          <w:rStyle w:val="StyleUnderline"/>
        </w:rPr>
        <w:t>to</w:t>
      </w:r>
      <w:r w:rsidRPr="00FB3A7F">
        <w:rPr>
          <w:sz w:val="16"/>
        </w:rPr>
        <w:t xml:space="preserve"> </w:t>
      </w:r>
      <w:r w:rsidRPr="00FB3A7F">
        <w:rPr>
          <w:rStyle w:val="Emphasis"/>
        </w:rPr>
        <w:t>confront</w:t>
      </w:r>
      <w:r w:rsidRPr="00FB3A7F">
        <w:rPr>
          <w:sz w:val="16"/>
        </w:rPr>
        <w:t xml:space="preserve"> </w:t>
      </w:r>
      <w:r w:rsidRPr="00FB3A7F">
        <w:rPr>
          <w:rStyle w:val="StyleUnderline"/>
        </w:rPr>
        <w:t>rising global authoritarianism</w:t>
      </w:r>
      <w:r w:rsidRPr="00FB3A7F">
        <w:rPr>
          <w:sz w:val="16"/>
        </w:rPr>
        <w:t xml:space="preserve">, including its targets, agents, and forms, before outlining its central three bases. Crucial here is that this duty comprises not only self- and other-defence, </w:t>
      </w:r>
      <w:r w:rsidRPr="00FB3A7F">
        <w:rPr>
          <w:rStyle w:val="StyleUnderline"/>
        </w:rPr>
        <w:t>but also to redress the</w:t>
      </w:r>
      <w:r w:rsidRPr="00FB3A7F">
        <w:rPr>
          <w:sz w:val="16"/>
        </w:rPr>
        <w:t xml:space="preserve"> </w:t>
      </w:r>
      <w:r w:rsidRPr="00FB3A7F">
        <w:rPr>
          <w:rStyle w:val="Emphasis"/>
        </w:rPr>
        <w:t>spillover effects</w:t>
      </w:r>
      <w:r w:rsidRPr="00FB3A7F">
        <w:rPr>
          <w:sz w:val="16"/>
        </w:rPr>
        <w:t xml:space="preserve"> </w:t>
      </w:r>
      <w:r w:rsidRPr="00FB3A7F">
        <w:rPr>
          <w:rStyle w:val="StyleUnderline"/>
        </w:rPr>
        <w:t>of the rise in global authoritarianism</w:t>
      </w:r>
      <w:r w:rsidRPr="00FB3A7F">
        <w:rPr>
          <w:sz w:val="16"/>
        </w:rPr>
        <w:t xml:space="preserve">. The paper then goes on to consider how a duty </w:t>
      </w:r>
      <w:r w:rsidRPr="00FB3A7F">
        <w:rPr>
          <w:rStyle w:val="StyleUnderline"/>
        </w:rPr>
        <w:t>to confront rising global authoritarianism relates to duties to</w:t>
      </w:r>
      <w:r w:rsidRPr="00FB3A7F">
        <w:rPr>
          <w:sz w:val="16"/>
        </w:rPr>
        <w:t xml:space="preserve"> </w:t>
      </w:r>
      <w:r w:rsidRPr="00FB3A7F">
        <w:rPr>
          <w:rStyle w:val="Emphasis"/>
        </w:rPr>
        <w:t>respond to other</w:t>
      </w:r>
      <w:r w:rsidRPr="00FB3A7F">
        <w:rPr>
          <w:sz w:val="16"/>
        </w:rPr>
        <w:t xml:space="preserve"> </w:t>
      </w:r>
      <w:r w:rsidRPr="00FB3A7F">
        <w:rPr>
          <w:rStyle w:val="StyleUnderline"/>
        </w:rPr>
        <w:t>emerging threats</w:t>
      </w:r>
      <w:r w:rsidRPr="00FB3A7F">
        <w:rPr>
          <w:sz w:val="16"/>
        </w:rPr>
        <w:t xml:space="preserve">. It argues that the duty to confront global authoritarianism is an ‘indirect duty’ and so </w:t>
      </w:r>
      <w:r w:rsidRPr="00FB3A7F">
        <w:rPr>
          <w:rStyle w:val="StyleUnderline"/>
        </w:rPr>
        <w:t>should be viewed as</w:t>
      </w:r>
      <w:r w:rsidRPr="00FB3A7F">
        <w:rPr>
          <w:sz w:val="16"/>
        </w:rPr>
        <w:t xml:space="preserve"> </w:t>
      </w:r>
      <w:r w:rsidRPr="00FB3A7F">
        <w:rPr>
          <w:rStyle w:val="Emphasis"/>
        </w:rPr>
        <w:t>very weighty</w:t>
      </w:r>
      <w:r w:rsidRPr="00FB3A7F">
        <w:rPr>
          <w:sz w:val="16"/>
        </w:rPr>
        <w:t xml:space="preserve"> </w:t>
      </w:r>
      <w:r w:rsidRPr="00FB3A7F">
        <w:rPr>
          <w:rStyle w:val="StyleUnderline"/>
        </w:rPr>
        <w:t>since it is</w:t>
      </w:r>
      <w:r w:rsidRPr="00FB3A7F">
        <w:rPr>
          <w:sz w:val="16"/>
        </w:rPr>
        <w:t xml:space="preserve"> </w:t>
      </w:r>
      <w:r w:rsidRPr="00FB3A7F">
        <w:rPr>
          <w:rStyle w:val="Emphasis"/>
        </w:rPr>
        <w:t>necessary</w:t>
      </w:r>
      <w:r w:rsidRPr="00FB3A7F">
        <w:rPr>
          <w:sz w:val="16"/>
        </w:rPr>
        <w:t xml:space="preserve"> </w:t>
      </w:r>
      <w:r w:rsidRPr="00FB3A7F">
        <w:rPr>
          <w:rStyle w:val="StyleUnderline"/>
        </w:rPr>
        <w:t>for the fulfilment of other global responsibilities</w:t>
      </w:r>
      <w:r w:rsidRPr="00FB3A7F">
        <w:rPr>
          <w:sz w:val="16"/>
        </w:rPr>
        <w:t>. In the final section, the paper considers what sorts of means could be permissibly adopted to tackle global authoritarianism, focusing on the question of whether it is permissible to adopt measures that themselves violate liberal norms if it appears they will help to tackle authoritarian threats.</w:t>
      </w:r>
    </w:p>
    <w:p w14:paraId="325D989D" w14:textId="77777777" w:rsidR="00B84844" w:rsidRPr="00FB3A7F" w:rsidRDefault="00B84844" w:rsidP="00B84844">
      <w:pPr>
        <w:rPr>
          <w:sz w:val="12"/>
          <w:szCs w:val="12"/>
        </w:rPr>
      </w:pPr>
      <w:r w:rsidRPr="00FB3A7F">
        <w:rPr>
          <w:sz w:val="12"/>
          <w:szCs w:val="12"/>
        </w:rPr>
        <w:t>Before beginning, three clarifications are necessary. First, I will use global ‘responsibility’ and global ‘duties’ interchangeably. Second, the paper will often focus on states – and often liberal states – as the holders of the duty to confront global authoritarianism. As I will discuss below, this includes a central role for states in the Global South. However, other types of agents may also possess this duty, including international institutions, civil society actors, and individuals. Third, although there have been longstanding authoritarian actors globally (e.g. Russia and North Korea), the paper is particularly concerned with the massively increasing prevalence of authoritarianism globally, which appears to be a step change from recent times, at least since the end of the Cold War.</w:t>
      </w:r>
    </w:p>
    <w:p w14:paraId="4BB47B21" w14:textId="77777777" w:rsidR="00B84844" w:rsidRPr="00FB3A7F" w:rsidRDefault="00B84844" w:rsidP="00B84844">
      <w:pPr>
        <w:rPr>
          <w:sz w:val="12"/>
          <w:szCs w:val="12"/>
        </w:rPr>
      </w:pPr>
      <w:r w:rsidRPr="00FB3A7F">
        <w:rPr>
          <w:sz w:val="12"/>
          <w:szCs w:val="12"/>
        </w:rPr>
        <w:t>Confronting global authoritarianism</w:t>
      </w:r>
    </w:p>
    <w:p w14:paraId="65E46E63" w14:textId="77777777" w:rsidR="00B84844" w:rsidRPr="00FB3A7F" w:rsidRDefault="00B84844" w:rsidP="00B84844">
      <w:pPr>
        <w:rPr>
          <w:sz w:val="12"/>
          <w:szCs w:val="12"/>
        </w:rPr>
      </w:pPr>
      <w:r w:rsidRPr="00FB3A7F">
        <w:rPr>
          <w:sz w:val="12"/>
          <w:szCs w:val="12"/>
        </w:rPr>
        <w:t>I will start by outlining the concept of the duty to confront rising global authoritarianism, focusing on the (1) target of the duty, the (2) sorts of actions required by the duty, (3) the bearers of the duty, and (4) the reasons for framing it as a duty, before turning to its bases in the next section.</w:t>
      </w:r>
    </w:p>
    <w:p w14:paraId="076BBE29" w14:textId="77777777" w:rsidR="00B84844" w:rsidRPr="00FB3A7F" w:rsidRDefault="00B84844" w:rsidP="00B84844">
      <w:pPr>
        <w:rPr>
          <w:sz w:val="12"/>
          <w:szCs w:val="12"/>
        </w:rPr>
      </w:pPr>
      <w:r w:rsidRPr="00FB3A7F">
        <w:rPr>
          <w:sz w:val="12"/>
          <w:szCs w:val="12"/>
        </w:rPr>
        <w:t xml:space="preserve">First, let us consider the targets. Agents can vary in the degree to which they are authoritarian in their behaviours and over time. For instance, established liberal democratic states, although mostly not authoritarian, can sometimes engage in authoritarian behaviour, such as the Rendition programme during the War on Terror. I will therefore follow Marlies Glasius in focusing on authoritarian </w:t>
      </w:r>
      <w:r w:rsidRPr="00FB3A7F">
        <w:rPr>
          <w:i/>
          <w:iCs/>
          <w:sz w:val="12"/>
          <w:szCs w:val="12"/>
        </w:rPr>
        <w:t>practices</w:t>
      </w:r>
      <w:r w:rsidRPr="00FB3A7F">
        <w:rPr>
          <w:sz w:val="12"/>
          <w:szCs w:val="12"/>
        </w:rPr>
        <w:t>, but depart from her in how we should understand these practices, who suggests that they are ‘</w:t>
      </w:r>
      <w:r w:rsidRPr="00FB3A7F">
        <w:rPr>
          <w:i/>
          <w:iCs/>
          <w:sz w:val="12"/>
          <w:szCs w:val="12"/>
        </w:rPr>
        <w:t>a pattern of actions, embedded in an organized context, sabotaging accountability to people over whom a configuration of actors exerts a degree of control, or their representatives, by disabling their voice and disabling access to information</w:t>
      </w:r>
      <w:r w:rsidRPr="00FB3A7F">
        <w:rPr>
          <w:sz w:val="12"/>
          <w:szCs w:val="12"/>
        </w:rPr>
        <w:t>’ (2023: 22; emphasis in original).4 On the one hand, this understanding is too narrow since authoritarianism might not ‘sabotage’ accountability mechanisms. There may be few existing accountability practices to sabotage. It also limits authoritarianism to only two main means: ‘disabling voice’ and denying access to information. This overlooks the range of other authoritarian means that do not involve silencing and obfuscation, from domination by the executive to undermining of the judiciary. On the other hand, the definition also seems too broad since it does not capture the sense that authoritarian practices involve attempts to develop a strict, highly ordered society and attempts to stop or preclude deviance from the perceived societal norms. In other words, it overlooks the rejection by authoritarianism of pluralism, of different political ideas, religions, or ethnic identities, which is a key part of rising authoritarianism (Freedom House, 2024). It also fails to distinguish authoritarianism from poor or weak democratic governance, and from democratic backsliding states, where there is less access to democratic rights but still acceptance of pluralism and difference. I will therefore follow Giorgios Katsambekis in understanding authoritarianism as ‘a set of practices centred around a rigid notion of authority that is characterised by the employment of actions/policies that aim to consolidate a strictly ordered society, limit accountability and counter deviance' (2023: 423).5 This includes not only the attempts to limit accountability (central to Glasius' understanding of authoritarian practices) but also the repudiation of pluralism.</w:t>
      </w:r>
    </w:p>
    <w:p w14:paraId="4B6AD77A" w14:textId="77777777" w:rsidR="00B84844" w:rsidRPr="00FB3A7F" w:rsidRDefault="00B84844" w:rsidP="00B84844">
      <w:pPr>
        <w:rPr>
          <w:sz w:val="16"/>
        </w:rPr>
      </w:pPr>
      <w:r w:rsidRPr="00FB3A7F">
        <w:rPr>
          <w:sz w:val="12"/>
          <w:szCs w:val="12"/>
        </w:rPr>
        <w:t xml:space="preserve">These authoritarian practices are objectionable and states have some reasons to challenge such practices in other states, stemming from concern about the health of democracy in other states and the undermining of pluralism. Yet, on their own, these reasons are unlikely to be sufficient to generate a weighty duty to confront global authoritarianism. That is, the reasons are unlikely to be sufficiently weighty to generate not simply a </w:t>
      </w:r>
      <w:r w:rsidRPr="00FB3A7F">
        <w:rPr>
          <w:i/>
          <w:iCs/>
          <w:sz w:val="12"/>
          <w:szCs w:val="12"/>
        </w:rPr>
        <w:t>pro tanto</w:t>
      </w:r>
      <w:r w:rsidRPr="00FB3A7F">
        <w:rPr>
          <w:sz w:val="12"/>
          <w:szCs w:val="12"/>
        </w:rPr>
        <w:t xml:space="preserve"> duty but also often an </w:t>
      </w:r>
      <w:r w:rsidRPr="00FB3A7F">
        <w:rPr>
          <w:i/>
          <w:iCs/>
          <w:sz w:val="12"/>
          <w:szCs w:val="12"/>
        </w:rPr>
        <w:t>all-things-considered</w:t>
      </w:r>
      <w:r w:rsidRPr="00FB3A7F">
        <w:rPr>
          <w:sz w:val="12"/>
          <w:szCs w:val="12"/>
        </w:rPr>
        <w:t xml:space="preserve"> duty. For this, we need to understand the extent of rising global authoritarianism, and in turn, the much more serious threat that it poses not only to democracy but also to the fulfilment of numerous global responsibilities. I will present this threat over the next two sections.</w:t>
      </w:r>
    </w:p>
    <w:p w14:paraId="5CD94015" w14:textId="77777777" w:rsidR="00B84844" w:rsidRPr="00FB3A7F" w:rsidRDefault="00B84844" w:rsidP="00B84844">
      <w:pPr>
        <w:rPr>
          <w:sz w:val="16"/>
        </w:rPr>
      </w:pPr>
      <w:r w:rsidRPr="00FB3A7F">
        <w:rPr>
          <w:sz w:val="16"/>
        </w:rPr>
        <w:t xml:space="preserve">Let us now turn to the </w:t>
      </w:r>
      <w:r w:rsidRPr="00FB3A7F">
        <w:rPr>
          <w:i/>
          <w:iCs/>
          <w:sz w:val="16"/>
        </w:rPr>
        <w:t>global</w:t>
      </w:r>
      <w:r w:rsidRPr="00FB3A7F">
        <w:rPr>
          <w:sz w:val="16"/>
        </w:rPr>
        <w:t xml:space="preserve"> part of rising global authoritarianism. This has three main elements. The first is </w:t>
      </w:r>
      <w:r w:rsidRPr="00FB3A7F">
        <w:rPr>
          <w:i/>
          <w:iCs/>
          <w:sz w:val="16"/>
        </w:rPr>
        <w:t>internal</w:t>
      </w:r>
      <w:r w:rsidRPr="00FB3A7F">
        <w:rPr>
          <w:sz w:val="16"/>
        </w:rPr>
        <w:t xml:space="preserve">: many former liberal democracies, from Asia to Latin America, Europe to Africa, have elected populist, right-wing governments that have undermined civil and political rights, such as by weakening judicial independence, violating LGTBQIA + rights, and denying the rights of migrants to seek asylum.6 Although many of these states are still not autocracies (i.e. they are still either electoral or liberal democracies), they have adopted many authoritarian practices. The second is </w:t>
      </w:r>
      <w:r w:rsidRPr="00FB3A7F">
        <w:rPr>
          <w:i/>
          <w:iCs/>
          <w:sz w:val="16"/>
        </w:rPr>
        <w:t>international</w:t>
      </w:r>
      <w:r w:rsidRPr="00FB3A7F">
        <w:rPr>
          <w:sz w:val="16"/>
        </w:rPr>
        <w:t xml:space="preserve">: </w:t>
      </w:r>
      <w:r w:rsidRPr="00FB3A7F">
        <w:rPr>
          <w:rStyle w:val="StyleUnderline"/>
        </w:rPr>
        <w:t>autocratic powers</w:t>
      </w:r>
      <w:r w:rsidRPr="00FB3A7F">
        <w:rPr>
          <w:sz w:val="16"/>
        </w:rPr>
        <w:t xml:space="preserve"> that </w:t>
      </w:r>
      <w:r w:rsidRPr="00FB3A7F">
        <w:rPr>
          <w:rStyle w:val="Emphasis"/>
        </w:rPr>
        <w:t>reject</w:t>
      </w:r>
      <w:r w:rsidRPr="00FB3A7F">
        <w:rPr>
          <w:sz w:val="16"/>
        </w:rPr>
        <w:t xml:space="preserve"> </w:t>
      </w:r>
      <w:r w:rsidRPr="00FB3A7F">
        <w:rPr>
          <w:rStyle w:val="StyleUnderline"/>
        </w:rPr>
        <w:t>liberal democratic values</w:t>
      </w:r>
      <w:r w:rsidRPr="00FB3A7F">
        <w:rPr>
          <w:sz w:val="16"/>
        </w:rPr>
        <w:t xml:space="preserve">, most notably China, have been </w:t>
      </w:r>
      <w:r w:rsidRPr="00FB3A7F">
        <w:rPr>
          <w:rStyle w:val="StyleUnderline"/>
        </w:rPr>
        <w:t>rising in</w:t>
      </w:r>
      <w:r w:rsidRPr="00FB3A7F">
        <w:rPr>
          <w:sz w:val="16"/>
        </w:rPr>
        <w:t xml:space="preserve"> </w:t>
      </w:r>
      <w:r w:rsidRPr="00FB3A7F">
        <w:rPr>
          <w:rStyle w:val="Emphasis"/>
        </w:rPr>
        <w:t>global influence</w:t>
      </w:r>
      <w:r w:rsidRPr="00FB3A7F">
        <w:rPr>
          <w:sz w:val="16"/>
        </w:rPr>
        <w:t xml:space="preserve">, </w:t>
      </w:r>
      <w:r w:rsidRPr="00FB3A7F">
        <w:rPr>
          <w:rStyle w:val="StyleUnderline"/>
        </w:rPr>
        <w:t>offering an</w:t>
      </w:r>
      <w:r w:rsidRPr="00FB3A7F">
        <w:rPr>
          <w:sz w:val="16"/>
        </w:rPr>
        <w:t xml:space="preserve"> </w:t>
      </w:r>
      <w:r w:rsidRPr="00FB3A7F">
        <w:rPr>
          <w:rStyle w:val="Emphasis"/>
        </w:rPr>
        <w:t>alternative</w:t>
      </w:r>
      <w:r w:rsidRPr="00FB3A7F">
        <w:rPr>
          <w:sz w:val="16"/>
        </w:rPr>
        <w:t xml:space="preserve"> </w:t>
      </w:r>
      <w:r w:rsidRPr="00FB3A7F">
        <w:rPr>
          <w:rStyle w:val="StyleUnderline"/>
        </w:rPr>
        <w:t>vision to the liberal international order</w:t>
      </w:r>
      <w:r w:rsidRPr="00FB3A7F">
        <w:rPr>
          <w:sz w:val="16"/>
        </w:rPr>
        <w:t xml:space="preserve">.7 The third is </w:t>
      </w:r>
      <w:r w:rsidRPr="00FB3A7F">
        <w:rPr>
          <w:i/>
          <w:iCs/>
          <w:sz w:val="16"/>
        </w:rPr>
        <w:t>transnational</w:t>
      </w:r>
      <w:r w:rsidRPr="00FB3A7F">
        <w:rPr>
          <w:sz w:val="16"/>
        </w:rPr>
        <w:t xml:space="preserve">: </w:t>
      </w:r>
      <w:r w:rsidRPr="00FB3A7F">
        <w:rPr>
          <w:rStyle w:val="StyleUnderline"/>
        </w:rPr>
        <w:t>authoritarian actors are</w:t>
      </w:r>
      <w:r w:rsidRPr="00FB3A7F">
        <w:rPr>
          <w:sz w:val="16"/>
        </w:rPr>
        <w:t xml:space="preserve"> increasingly </w:t>
      </w:r>
      <w:r w:rsidRPr="00FB3A7F">
        <w:rPr>
          <w:rStyle w:val="Emphasis"/>
        </w:rPr>
        <w:t>working together</w:t>
      </w:r>
      <w:r w:rsidRPr="00FB3A7F">
        <w:rPr>
          <w:sz w:val="16"/>
        </w:rPr>
        <w:t xml:space="preserve"> </w:t>
      </w:r>
      <w:r w:rsidRPr="00FB3A7F">
        <w:rPr>
          <w:rStyle w:val="StyleUnderline"/>
        </w:rPr>
        <w:t>in transnational partnerships</w:t>
      </w:r>
      <w:r w:rsidRPr="00FB3A7F">
        <w:rPr>
          <w:sz w:val="16"/>
        </w:rPr>
        <w:t xml:space="preserve">, </w:t>
      </w:r>
      <w:r w:rsidRPr="00FB3A7F">
        <w:rPr>
          <w:rStyle w:val="Emphasis"/>
        </w:rPr>
        <w:t>defending</w:t>
      </w:r>
      <w:r w:rsidRPr="00FB3A7F">
        <w:rPr>
          <w:sz w:val="16"/>
        </w:rPr>
        <w:t xml:space="preserve"> </w:t>
      </w:r>
      <w:r w:rsidRPr="00FB3A7F">
        <w:rPr>
          <w:rStyle w:val="StyleUnderline"/>
        </w:rPr>
        <w:t>authoritarian practices and</w:t>
      </w:r>
      <w:r w:rsidRPr="00FB3A7F">
        <w:rPr>
          <w:sz w:val="16"/>
        </w:rPr>
        <w:t xml:space="preserve"> championing </w:t>
      </w:r>
      <w:r w:rsidRPr="00FB3A7F">
        <w:rPr>
          <w:rStyle w:val="StyleUnderline"/>
        </w:rPr>
        <w:t>illiberal views</w:t>
      </w:r>
      <w:r w:rsidRPr="00FB3A7F">
        <w:rPr>
          <w:sz w:val="16"/>
        </w:rPr>
        <w:t>, such as in partnerships between authoritarian states, such as China and Russia (BBC, 2024), and between authoritarian political leaders, such as between Viktor Orbán, Donald Trump, and Marine Le Pen. The latter include relations formed at the annual Conservative Political Action Conference (CPAC) as well as more ad hoc relationships between authoritarians, such as between Viktor Orbán and Marine Le Pen.8 In his speech to the CPAC conference in Dallas in 2022, Orbán called for ‘conservatives to make friends’ internationally to defeat ‘globalists’, as well as denouncing gay marriage and immigration, and received a raucous standing ovation from the US Republicans in the room (Abrahamsen and Williams, 2023: 29; Stephan, 2023). It also includes actors such as the Russian private military and security company, Wagner (now known as ‘Africa Corps’), which has been used by Russia to export its kleptocratic governance model, helping to establish an anti-Western coalition across Africa with a partnership of autocrats, and the Russian Association for Free Research and International Cooperation, which sponsored phoney election monitoring in several African nations, including Zimbabwe and Mozambique (Rampe, 2023).9</w:t>
      </w:r>
    </w:p>
    <w:p w14:paraId="157C3A87" w14:textId="77777777" w:rsidR="00B84844" w:rsidRPr="00FB3A7F" w:rsidRDefault="00B84844" w:rsidP="00B84844">
      <w:pPr>
        <w:rPr>
          <w:sz w:val="16"/>
        </w:rPr>
      </w:pPr>
      <w:r w:rsidRPr="00FB3A7F">
        <w:rPr>
          <w:sz w:val="16"/>
        </w:rPr>
        <w:t xml:space="preserve">Accordingly, the duty to confront global authoritarianism has three targets. The first is rising authoritarian practices </w:t>
      </w:r>
      <w:r w:rsidRPr="00FB3A7F">
        <w:rPr>
          <w:i/>
          <w:iCs/>
          <w:sz w:val="16"/>
        </w:rPr>
        <w:t>in other states</w:t>
      </w:r>
      <w:r w:rsidRPr="00FB3A7F">
        <w:rPr>
          <w:sz w:val="16"/>
        </w:rPr>
        <w:t xml:space="preserve">, by challenging these practices with measures such as economic sanctions and diplomatic naming and shaming. The second is to confront </w:t>
      </w:r>
      <w:r w:rsidRPr="00FB3A7F">
        <w:rPr>
          <w:i/>
          <w:iCs/>
          <w:sz w:val="16"/>
        </w:rPr>
        <w:t>global authoritarian powers</w:t>
      </w:r>
      <w:r w:rsidRPr="00FB3A7F">
        <w:rPr>
          <w:sz w:val="16"/>
        </w:rPr>
        <w:t xml:space="preserve">, such as attempts to contain and counteract Russia's influence in Africa, and, more forthrightly, to challenge Russia after its invasion of Ukraine in 2022. The third is to confront </w:t>
      </w:r>
      <w:r w:rsidRPr="00FB3A7F">
        <w:rPr>
          <w:i/>
          <w:iCs/>
          <w:sz w:val="16"/>
        </w:rPr>
        <w:t>transnational authoritarian partnerships</w:t>
      </w:r>
      <w:r w:rsidRPr="00FB3A7F">
        <w:rPr>
          <w:sz w:val="16"/>
        </w:rPr>
        <w:t>, such as by challenging their ability to organise.</w:t>
      </w:r>
    </w:p>
    <w:p w14:paraId="59DDF8CD" w14:textId="77777777" w:rsidR="00B84844" w:rsidRPr="00FB3A7F" w:rsidRDefault="00B84844" w:rsidP="00B84844">
      <w:pPr>
        <w:rPr>
          <w:sz w:val="16"/>
        </w:rPr>
      </w:pPr>
      <w:r w:rsidRPr="00FB3A7F">
        <w:rPr>
          <w:sz w:val="16"/>
        </w:rPr>
        <w:t xml:space="preserve">Let us turn to the sorts of actions required. The duty to ‘confront’ global authoritarianism is a catch all, comprising three ‘c's: </w:t>
      </w:r>
      <w:r w:rsidRPr="00FB3A7F">
        <w:rPr>
          <w:i/>
          <w:iCs/>
          <w:sz w:val="16"/>
        </w:rPr>
        <w:t>challenging</w:t>
      </w:r>
      <w:r w:rsidRPr="00FB3A7F">
        <w:rPr>
          <w:sz w:val="16"/>
        </w:rPr>
        <w:t xml:space="preserve">, </w:t>
      </w:r>
      <w:r w:rsidRPr="00FB3A7F">
        <w:rPr>
          <w:i/>
          <w:iCs/>
          <w:sz w:val="16"/>
        </w:rPr>
        <w:t>containing</w:t>
      </w:r>
      <w:r w:rsidRPr="00FB3A7F">
        <w:rPr>
          <w:sz w:val="16"/>
        </w:rPr>
        <w:t xml:space="preserve">, and </w:t>
      </w:r>
      <w:r w:rsidRPr="00FB3A7F">
        <w:rPr>
          <w:i/>
          <w:iCs/>
          <w:sz w:val="16"/>
        </w:rPr>
        <w:t>counteracting</w:t>
      </w:r>
      <w:r w:rsidRPr="00FB3A7F">
        <w:rPr>
          <w:sz w:val="16"/>
        </w:rPr>
        <w:t xml:space="preserve"> rising global authoritarianism. </w:t>
      </w:r>
      <w:r w:rsidRPr="00FB3A7F">
        <w:rPr>
          <w:i/>
          <w:iCs/>
          <w:sz w:val="16"/>
        </w:rPr>
        <w:t>Challenging</w:t>
      </w:r>
      <w:r w:rsidRPr="00FB3A7F">
        <w:rPr>
          <w:sz w:val="16"/>
        </w:rPr>
        <w:t xml:space="preserve"> global authoritarianism concerns tackling it head on, trying to stop its march and roll it back. </w:t>
      </w:r>
      <w:r w:rsidRPr="00FB3A7F">
        <w:rPr>
          <w:rStyle w:val="StyleUnderline"/>
        </w:rPr>
        <w:t>It seems</w:t>
      </w:r>
      <w:r w:rsidRPr="00FB3A7F">
        <w:rPr>
          <w:sz w:val="16"/>
        </w:rPr>
        <w:t xml:space="preserve"> </w:t>
      </w:r>
      <w:r w:rsidRPr="00B31BA2">
        <w:rPr>
          <w:rStyle w:val="Emphasis"/>
        </w:rPr>
        <w:t>unlikely</w:t>
      </w:r>
      <w:r w:rsidRPr="00B31BA2">
        <w:rPr>
          <w:sz w:val="16"/>
        </w:rPr>
        <w:t xml:space="preserve"> </w:t>
      </w:r>
      <w:r w:rsidRPr="00B31BA2">
        <w:rPr>
          <w:rStyle w:val="StyleUnderline"/>
        </w:rPr>
        <w:t>to be feasible to</w:t>
      </w:r>
      <w:r w:rsidRPr="00B31BA2">
        <w:rPr>
          <w:sz w:val="16"/>
        </w:rPr>
        <w:t xml:space="preserve"> </w:t>
      </w:r>
      <w:r w:rsidRPr="00B31BA2">
        <w:rPr>
          <w:rStyle w:val="Emphasis"/>
          <w:i/>
        </w:rPr>
        <w:t>fully</w:t>
      </w:r>
      <w:r w:rsidRPr="00B31BA2">
        <w:rPr>
          <w:rStyle w:val="Emphasis"/>
        </w:rPr>
        <w:t xml:space="preserve"> tackle</w:t>
      </w:r>
      <w:r w:rsidRPr="00FB3A7F">
        <w:rPr>
          <w:sz w:val="16"/>
        </w:rPr>
        <w:t xml:space="preserve"> </w:t>
      </w:r>
      <w:r w:rsidRPr="00FB3A7F">
        <w:rPr>
          <w:rStyle w:val="StyleUnderline"/>
        </w:rPr>
        <w:t>global authoritarianism</w:t>
      </w:r>
      <w:r w:rsidRPr="00FB3A7F">
        <w:rPr>
          <w:sz w:val="16"/>
        </w:rPr>
        <w:t xml:space="preserve">, that is, to </w:t>
      </w:r>
      <w:r w:rsidRPr="00FB3A7F">
        <w:rPr>
          <w:i/>
          <w:iCs/>
          <w:sz w:val="16"/>
        </w:rPr>
        <w:t>fully</w:t>
      </w:r>
      <w:r w:rsidRPr="00FB3A7F">
        <w:rPr>
          <w:sz w:val="16"/>
        </w:rPr>
        <w:t xml:space="preserve"> preclude global authoritarianism, at least </w:t>
      </w:r>
      <w:r w:rsidRPr="00B31BA2">
        <w:rPr>
          <w:rStyle w:val="StyleUnderline"/>
          <w:highlight w:val="yellow"/>
        </w:rPr>
        <w:t>in the</w:t>
      </w:r>
      <w:r w:rsidRPr="00B31BA2">
        <w:rPr>
          <w:sz w:val="16"/>
          <w:highlight w:val="yellow"/>
        </w:rPr>
        <w:t xml:space="preserve"> </w:t>
      </w:r>
      <w:r w:rsidRPr="00B31BA2">
        <w:rPr>
          <w:rStyle w:val="Emphasis"/>
          <w:highlight w:val="yellow"/>
        </w:rPr>
        <w:t>short</w:t>
      </w:r>
      <w:r w:rsidRPr="00FB3A7F">
        <w:rPr>
          <w:sz w:val="16"/>
        </w:rPr>
        <w:t>- to medium-</w:t>
      </w:r>
      <w:r w:rsidRPr="00B31BA2">
        <w:rPr>
          <w:rStyle w:val="Emphasis"/>
          <w:highlight w:val="yellow"/>
        </w:rPr>
        <w:t>term</w:t>
      </w:r>
      <w:r w:rsidRPr="00FB3A7F">
        <w:rPr>
          <w:sz w:val="16"/>
        </w:rPr>
        <w:t xml:space="preserve">. What </w:t>
      </w:r>
      <w:r w:rsidRPr="00FB3A7F">
        <w:rPr>
          <w:rStyle w:val="StyleUnderline"/>
        </w:rPr>
        <w:t>will</w:t>
      </w:r>
      <w:r w:rsidRPr="00FB3A7F">
        <w:rPr>
          <w:sz w:val="16"/>
        </w:rPr>
        <w:t xml:space="preserve"> often </w:t>
      </w:r>
      <w:r w:rsidRPr="00FB3A7F">
        <w:rPr>
          <w:rStyle w:val="StyleUnderline"/>
        </w:rPr>
        <w:t>be</w:t>
      </w:r>
      <w:r w:rsidRPr="00FB3A7F">
        <w:rPr>
          <w:sz w:val="16"/>
        </w:rPr>
        <w:t xml:space="preserve"> </w:t>
      </w:r>
      <w:r w:rsidRPr="00FB3A7F">
        <w:rPr>
          <w:rStyle w:val="Emphasis"/>
        </w:rPr>
        <w:t xml:space="preserve">more </w:t>
      </w:r>
      <w:r w:rsidRPr="00B31BA2">
        <w:rPr>
          <w:rStyle w:val="Emphasis"/>
          <w:highlight w:val="yellow"/>
        </w:rPr>
        <w:t>feasible</w:t>
      </w:r>
      <w:r w:rsidRPr="00B31BA2">
        <w:rPr>
          <w:sz w:val="16"/>
          <w:highlight w:val="yellow"/>
        </w:rPr>
        <w:t xml:space="preserve"> </w:t>
      </w:r>
      <w:r w:rsidRPr="00B31BA2">
        <w:rPr>
          <w:rStyle w:val="StyleUnderline"/>
          <w:highlight w:val="yellow"/>
        </w:rPr>
        <w:t>is</w:t>
      </w:r>
      <w:r w:rsidRPr="00B31BA2">
        <w:rPr>
          <w:sz w:val="16"/>
          <w:highlight w:val="yellow"/>
        </w:rPr>
        <w:t xml:space="preserve"> </w:t>
      </w:r>
      <w:r w:rsidRPr="00B31BA2">
        <w:rPr>
          <w:rStyle w:val="Emphasis"/>
          <w:i/>
          <w:highlight w:val="yellow"/>
        </w:rPr>
        <w:t>containing</w:t>
      </w:r>
      <w:r w:rsidRPr="00EF09B9">
        <w:rPr>
          <w:sz w:val="16"/>
        </w:rPr>
        <w:t xml:space="preserve"> </w:t>
      </w:r>
      <w:r w:rsidRPr="00EF09B9">
        <w:rPr>
          <w:rStyle w:val="StyleUnderline"/>
        </w:rPr>
        <w:t xml:space="preserve">it, </w:t>
      </w:r>
      <w:r w:rsidRPr="00B31BA2">
        <w:rPr>
          <w:rStyle w:val="StyleUnderline"/>
          <w:highlight w:val="yellow"/>
        </w:rPr>
        <w:t>reducing</w:t>
      </w:r>
      <w:r w:rsidRPr="00FB3A7F">
        <w:rPr>
          <w:rStyle w:val="StyleUnderline"/>
        </w:rPr>
        <w:t xml:space="preserve"> the </w:t>
      </w:r>
      <w:r w:rsidRPr="00B31BA2">
        <w:rPr>
          <w:rStyle w:val="StyleUnderline"/>
          <w:highlight w:val="yellow"/>
        </w:rPr>
        <w:t>likelihood of</w:t>
      </w:r>
      <w:r w:rsidRPr="00FB3A7F">
        <w:rPr>
          <w:sz w:val="16"/>
        </w:rPr>
        <w:t xml:space="preserve"> some of </w:t>
      </w:r>
      <w:r w:rsidRPr="00FB3A7F">
        <w:rPr>
          <w:rStyle w:val="StyleUnderline"/>
        </w:rPr>
        <w:t>the</w:t>
      </w:r>
      <w:r w:rsidRPr="00FB3A7F">
        <w:rPr>
          <w:sz w:val="16"/>
        </w:rPr>
        <w:t xml:space="preserve"> </w:t>
      </w:r>
      <w:r w:rsidRPr="00B31BA2">
        <w:rPr>
          <w:rStyle w:val="Emphasis"/>
          <w:highlight w:val="yellow"/>
        </w:rPr>
        <w:t>worst</w:t>
      </w:r>
      <w:r w:rsidRPr="00FB3A7F">
        <w:rPr>
          <w:sz w:val="16"/>
        </w:rPr>
        <w:t xml:space="preserve"> </w:t>
      </w:r>
      <w:r w:rsidRPr="00FB3A7F">
        <w:rPr>
          <w:rStyle w:val="StyleUnderline"/>
        </w:rPr>
        <w:t xml:space="preserve">potential </w:t>
      </w:r>
      <w:r w:rsidRPr="00B31BA2">
        <w:rPr>
          <w:rStyle w:val="StyleUnderline"/>
          <w:highlight w:val="yellow"/>
        </w:rPr>
        <w:t>outcomes</w:t>
      </w:r>
      <w:r w:rsidRPr="00FB3A7F">
        <w:rPr>
          <w:sz w:val="16"/>
        </w:rPr>
        <w:t xml:space="preserve"> and rolling back global authoritarianism as far as possible. Importantly, confronting global authoritarianism can also involve attempting to deal with its challenges. That is, </w:t>
      </w:r>
      <w:r w:rsidRPr="00FB3A7F">
        <w:rPr>
          <w:rStyle w:val="StyleUnderline"/>
        </w:rPr>
        <w:t>rather than attempting to</w:t>
      </w:r>
      <w:r w:rsidRPr="00FB3A7F">
        <w:rPr>
          <w:sz w:val="16"/>
        </w:rPr>
        <w:t xml:space="preserve"> </w:t>
      </w:r>
      <w:r w:rsidRPr="00FB3A7F">
        <w:rPr>
          <w:rStyle w:val="Emphasis"/>
        </w:rPr>
        <w:t>directly</w:t>
      </w:r>
      <w:r w:rsidRPr="00FB3A7F">
        <w:rPr>
          <w:sz w:val="16"/>
        </w:rPr>
        <w:t xml:space="preserve"> </w:t>
      </w:r>
      <w:r w:rsidRPr="00FB3A7F">
        <w:rPr>
          <w:rStyle w:val="StyleUnderline"/>
        </w:rPr>
        <w:t>roll it back, it can</w:t>
      </w:r>
      <w:r w:rsidRPr="00FB3A7F">
        <w:rPr>
          <w:sz w:val="16"/>
        </w:rPr>
        <w:t xml:space="preserve"> instead </w:t>
      </w:r>
      <w:r w:rsidRPr="00FB3A7F">
        <w:rPr>
          <w:rStyle w:val="StyleUnderline"/>
        </w:rPr>
        <w:t xml:space="preserve">concern efforts to </w:t>
      </w:r>
      <w:r w:rsidRPr="00B31BA2">
        <w:rPr>
          <w:rStyle w:val="StyleUnderline"/>
          <w:highlight w:val="yellow"/>
        </w:rPr>
        <w:t>respond to</w:t>
      </w:r>
      <w:r w:rsidRPr="00FB3A7F">
        <w:rPr>
          <w:rStyle w:val="StyleUnderline"/>
        </w:rPr>
        <w:t xml:space="preserve"> the</w:t>
      </w:r>
      <w:r w:rsidRPr="00FB3A7F">
        <w:rPr>
          <w:sz w:val="16"/>
        </w:rPr>
        <w:t xml:space="preserve"> </w:t>
      </w:r>
      <w:r w:rsidRPr="00B31BA2">
        <w:rPr>
          <w:rStyle w:val="Emphasis"/>
          <w:highlight w:val="yellow"/>
        </w:rPr>
        <w:t>broad</w:t>
      </w:r>
      <w:r w:rsidRPr="00FB3A7F">
        <w:rPr>
          <w:rStyle w:val="Emphasis"/>
        </w:rPr>
        <w:t>er, serious</w:t>
      </w:r>
      <w:r w:rsidRPr="00FB3A7F">
        <w:rPr>
          <w:sz w:val="16"/>
        </w:rPr>
        <w:t xml:space="preserve"> </w:t>
      </w:r>
      <w:r w:rsidRPr="00B31BA2">
        <w:rPr>
          <w:rStyle w:val="StyleUnderline"/>
          <w:highlight w:val="yellow"/>
        </w:rPr>
        <w:t>spillover effects</w:t>
      </w:r>
      <w:r w:rsidRPr="00FB3A7F">
        <w:rPr>
          <w:rStyle w:val="StyleUnderline"/>
        </w:rPr>
        <w:t xml:space="preserve"> of the increase in authoritarianism</w:t>
      </w:r>
      <w:r w:rsidRPr="00FB3A7F">
        <w:rPr>
          <w:sz w:val="16"/>
        </w:rPr>
        <w:t xml:space="preserve">. The duty to confront global authoritarianism therefore involves not simply attempting to tackle rising global authoritarianism but also to </w:t>
      </w:r>
      <w:r w:rsidRPr="00FB3A7F">
        <w:rPr>
          <w:i/>
          <w:iCs/>
          <w:sz w:val="16"/>
        </w:rPr>
        <w:t>counteract its problematic effects</w:t>
      </w:r>
      <w:r w:rsidRPr="00FB3A7F">
        <w:rPr>
          <w:sz w:val="16"/>
        </w:rPr>
        <w:t xml:space="preserve">. As I argue below, </w:t>
      </w:r>
      <w:r w:rsidRPr="00FB3A7F">
        <w:rPr>
          <w:rStyle w:val="StyleUnderline"/>
        </w:rPr>
        <w:t>these concern the implications for</w:t>
      </w:r>
      <w:r w:rsidRPr="00FB3A7F">
        <w:rPr>
          <w:sz w:val="16"/>
        </w:rPr>
        <w:t xml:space="preserve"> the fulfilment of </w:t>
      </w:r>
      <w:r w:rsidRPr="00FB3A7F">
        <w:rPr>
          <w:rStyle w:val="Emphasis"/>
        </w:rPr>
        <w:t>other</w:t>
      </w:r>
      <w:r w:rsidRPr="00FB3A7F">
        <w:rPr>
          <w:sz w:val="16"/>
        </w:rPr>
        <w:t xml:space="preserve"> </w:t>
      </w:r>
      <w:r w:rsidRPr="00FB3A7F">
        <w:rPr>
          <w:rStyle w:val="StyleUnderline"/>
        </w:rPr>
        <w:t>global responsibilities</w:t>
      </w:r>
      <w:r w:rsidRPr="00FB3A7F">
        <w:rPr>
          <w:sz w:val="16"/>
        </w:rPr>
        <w:t>.</w:t>
      </w:r>
    </w:p>
    <w:p w14:paraId="339EAD4F" w14:textId="77777777" w:rsidR="00B84844" w:rsidRPr="00FB3A7F" w:rsidRDefault="00B84844" w:rsidP="00B84844">
      <w:pPr>
        <w:rPr>
          <w:sz w:val="12"/>
          <w:szCs w:val="12"/>
        </w:rPr>
      </w:pPr>
      <w:r w:rsidRPr="00FB3A7F">
        <w:rPr>
          <w:sz w:val="12"/>
          <w:szCs w:val="12"/>
        </w:rPr>
        <w:t>Confronting global authoritarianism (in all three forms – challenging, containing, and counteracting) can involve several measures. These include naming and shaming authoritarian actors, such as criticism of Orbán's Hungary by human rights organisations, and the launching of economic sanctions, such as the various Western sanctions on Wagner and Russia in the light of Russia's invasion of Ukraine in 2022. It also includes political sanctions, such as expulsion from international bodies and the denial of voting rights10, as well as (some degree of) military support for actors fighting authoritarianism, such as the provision of arms to Ukraine.</w:t>
      </w:r>
    </w:p>
    <w:p w14:paraId="696B8B8F" w14:textId="77777777" w:rsidR="00B84844" w:rsidRPr="00FB3A7F" w:rsidRDefault="00B84844" w:rsidP="00B84844">
      <w:pPr>
        <w:rPr>
          <w:sz w:val="12"/>
          <w:szCs w:val="12"/>
        </w:rPr>
      </w:pPr>
      <w:r w:rsidRPr="00FB3A7F">
        <w:rPr>
          <w:sz w:val="12"/>
          <w:szCs w:val="12"/>
        </w:rPr>
        <w:t xml:space="preserve">The duty to confront global authoritarianism differs from ‘democracy promotion’, which has been seen as a euphemism for the unilateral, forcible </w:t>
      </w:r>
      <w:r w:rsidRPr="00FB3A7F">
        <w:rPr>
          <w:i/>
          <w:iCs/>
          <w:sz w:val="12"/>
          <w:szCs w:val="12"/>
        </w:rPr>
        <w:t>imposition</w:t>
      </w:r>
      <w:r w:rsidRPr="00FB3A7F">
        <w:rPr>
          <w:sz w:val="12"/>
          <w:szCs w:val="12"/>
        </w:rPr>
        <w:t xml:space="preserve"> of democracy, often through regime change, on undemocratic states by powerful actors for self-interested reasons (such as to open up economic markets) (Independent Commission for Aid Impact, 2023). The forcible imposition of democracy has numerous, well-known problems, not least the major difficulties involved in attempting to impose democracy by coercion. Indeed, the coercive imposition of democracy is highly unlikely to be justified, given the low likelihood of success and the fact that democracy aid would be far better spent elsewhere protecting democracy.11</w:t>
      </w:r>
    </w:p>
    <w:p w14:paraId="5DD5E150" w14:textId="77777777" w:rsidR="00B84844" w:rsidRPr="00FB3A7F" w:rsidRDefault="00B84844" w:rsidP="00B84844">
      <w:pPr>
        <w:rPr>
          <w:sz w:val="12"/>
          <w:szCs w:val="12"/>
        </w:rPr>
      </w:pPr>
      <w:r w:rsidRPr="00FB3A7F">
        <w:rPr>
          <w:sz w:val="12"/>
          <w:szCs w:val="12"/>
        </w:rPr>
        <w:t xml:space="preserve">By contrast, following a shift in language used around democracy aid (Independent Commission for Aid Impact, 2023; Leininger, 2022), the duty to confront authoritarianism concerns democracy </w:t>
      </w:r>
      <w:r w:rsidRPr="00FB3A7F">
        <w:rPr>
          <w:i/>
          <w:iCs/>
          <w:sz w:val="12"/>
          <w:szCs w:val="12"/>
        </w:rPr>
        <w:t>protection</w:t>
      </w:r>
      <w:r w:rsidRPr="00FB3A7F">
        <w:rPr>
          <w:sz w:val="12"/>
          <w:szCs w:val="12"/>
        </w:rPr>
        <w:t xml:space="preserve"> (which involves primarily </w:t>
      </w:r>
      <w:r w:rsidRPr="00FB3A7F">
        <w:rPr>
          <w:i/>
          <w:iCs/>
          <w:sz w:val="12"/>
          <w:szCs w:val="12"/>
        </w:rPr>
        <w:t>containing</w:t>
      </w:r>
      <w:r w:rsidRPr="00FB3A7F">
        <w:rPr>
          <w:sz w:val="12"/>
          <w:szCs w:val="12"/>
        </w:rPr>
        <w:t xml:space="preserve"> and </w:t>
      </w:r>
      <w:r w:rsidRPr="00FB3A7F">
        <w:rPr>
          <w:i/>
          <w:iCs/>
          <w:sz w:val="12"/>
          <w:szCs w:val="12"/>
        </w:rPr>
        <w:t>counteracting</w:t>
      </w:r>
      <w:r w:rsidRPr="00FB3A7F">
        <w:rPr>
          <w:sz w:val="12"/>
          <w:szCs w:val="12"/>
        </w:rPr>
        <w:t xml:space="preserve"> global authoritarianism). That is, it concerns protecting democracy under threat from the march of authoritarianism by those who already accept democratic values, rather than the imposition of democracy on those who do not already endorse democratic norms. Although it does contain elements of </w:t>
      </w:r>
      <w:r w:rsidRPr="00FB3A7F">
        <w:rPr>
          <w:i/>
          <w:iCs/>
          <w:sz w:val="12"/>
          <w:szCs w:val="12"/>
        </w:rPr>
        <w:t>supporting</w:t>
      </w:r>
      <w:r w:rsidRPr="00FB3A7F">
        <w:rPr>
          <w:sz w:val="12"/>
          <w:szCs w:val="12"/>
        </w:rPr>
        <w:t xml:space="preserve"> democratic movements in other states, this is not coercively, that is, it does not involve imposing it on those who do not already accept democratic values.</w:t>
      </w:r>
    </w:p>
    <w:p w14:paraId="71319745" w14:textId="77777777" w:rsidR="00B84844" w:rsidRPr="00FB3A7F" w:rsidRDefault="00B84844" w:rsidP="00B84844">
      <w:pPr>
        <w:rPr>
          <w:sz w:val="12"/>
          <w:szCs w:val="12"/>
        </w:rPr>
      </w:pPr>
      <w:r w:rsidRPr="00FB3A7F">
        <w:rPr>
          <w:sz w:val="12"/>
          <w:szCs w:val="12"/>
        </w:rPr>
        <w:t>This point also reduces concerns about the lack of a right to confront global authoritarianism in particular cases because of the potential violation of the sovereignty of states that have a degree of legitimacy. Whether there is a right to interfere in states that are not fully democratic has been much discussed; in the most helpful contribution to the debate thus far, Lucia Rafanelli (2021) argues that various forms of interference can be justified even in legitimate states, depending on how much they work through existing institutions (rather than opposing them) and how coercive they are. The more oppositional and more coercive interventions, she argues, are justifiable only when states are illegitimate, but measures that work through existing institutions and are not coercive can be justifiable in even fully legitimate states.12 This is because these measures can bolster recipients' collective self-determination by challenging, in Rafanelli's words, ‘the colonial and other geopolitical hierarchies that rob societies on their bottom rungs of self-determination’ (2021: 6) – and, we can add, the threats posed by global authoritarianism that potentially rob individuals of accountable governance. The point, then, is that democracy protection measures are likely to work through existing institutions and unlikely to be massively coercive, and so will not face concerns about violating legitimate governance.</w:t>
      </w:r>
    </w:p>
    <w:p w14:paraId="168530C6" w14:textId="77777777" w:rsidR="00B84844" w:rsidRPr="00FB3A7F" w:rsidRDefault="00B84844" w:rsidP="00B84844">
      <w:pPr>
        <w:rPr>
          <w:sz w:val="12"/>
          <w:szCs w:val="12"/>
        </w:rPr>
      </w:pPr>
      <w:r w:rsidRPr="00FB3A7F">
        <w:rPr>
          <w:sz w:val="12"/>
          <w:szCs w:val="12"/>
        </w:rPr>
        <w:t xml:space="preserve">The most obvious measure here is the provision of </w:t>
      </w:r>
      <w:r w:rsidRPr="00FB3A7F">
        <w:rPr>
          <w:i/>
          <w:iCs/>
          <w:sz w:val="12"/>
          <w:szCs w:val="12"/>
        </w:rPr>
        <w:t>international democracy support</w:t>
      </w:r>
      <w:r w:rsidRPr="00FB3A7F">
        <w:rPr>
          <w:sz w:val="12"/>
          <w:szCs w:val="12"/>
        </w:rPr>
        <w:t xml:space="preserve">. This involves, for instance, helping others to build the capacity of independent media and civil society, improving accountability through the courts and parliament, helping with elections, and assisting actors wanting to ensure democracy, such as human rights NGOs (Godfrey, 2022; Leininger, 2022). Such support for pro-democratic actors can be partnered with conditionalities and mildly coercive measures.13 For instance, alongside international rebuke, international support of Senegal’s civil society and electoral processes helped to ensure that Abdoulaye Wade did not circumvent term limits in 2012 (as he had attempted) (Leininger and Nowack, 2022). Measures of democracy support are not generally coercive (or at least minimally so) since they aim to support those who already accept democratic values, and those who live in institutions that value democracy and willing to accept external assistance to support democratic protection efforts. In other words, it is not an </w:t>
      </w:r>
      <w:r w:rsidRPr="00FB3A7F">
        <w:rPr>
          <w:i/>
          <w:iCs/>
          <w:sz w:val="12"/>
          <w:szCs w:val="12"/>
        </w:rPr>
        <w:t>imposition</w:t>
      </w:r>
      <w:r w:rsidRPr="00FB3A7F">
        <w:rPr>
          <w:sz w:val="12"/>
          <w:szCs w:val="12"/>
        </w:rPr>
        <w:t xml:space="preserve"> but rather assisting those who already accept democratic values.</w:t>
      </w:r>
    </w:p>
    <w:p w14:paraId="0EACD567" w14:textId="77777777" w:rsidR="00B84844" w:rsidRPr="00FB3A7F" w:rsidRDefault="00B84844" w:rsidP="00B84844">
      <w:pPr>
        <w:rPr>
          <w:sz w:val="16"/>
        </w:rPr>
      </w:pPr>
      <w:r w:rsidRPr="00FB3A7F">
        <w:rPr>
          <w:sz w:val="12"/>
          <w:szCs w:val="12"/>
        </w:rPr>
        <w:t xml:space="preserve">For these measures to be justified, they need to meet the relevant criteria, which may be specific to each measure (at least at the nonideal level) (Fabre, 2018; Pattison, 2018, 2019). Whether there can be unifying criteria across all of the various measures is somewhat moot.14 But, without going into this here, we can point to some broadbrush principles that are generally applicable: that the measures need to be </w:t>
      </w:r>
      <w:r w:rsidRPr="00FB3A7F">
        <w:rPr>
          <w:i/>
          <w:iCs/>
          <w:sz w:val="12"/>
          <w:szCs w:val="12"/>
        </w:rPr>
        <w:t>proportionate</w:t>
      </w:r>
      <w:r w:rsidRPr="00FB3A7F">
        <w:rPr>
          <w:sz w:val="12"/>
          <w:szCs w:val="12"/>
        </w:rPr>
        <w:t xml:space="preserve"> – to do more good than harm compared to inaction – and that the measures need to be </w:t>
      </w:r>
      <w:r w:rsidRPr="00FB3A7F">
        <w:rPr>
          <w:i/>
          <w:iCs/>
          <w:sz w:val="12"/>
          <w:szCs w:val="12"/>
        </w:rPr>
        <w:t>necessary</w:t>
      </w:r>
      <w:r w:rsidRPr="00FB3A7F">
        <w:rPr>
          <w:sz w:val="12"/>
          <w:szCs w:val="12"/>
        </w:rPr>
        <w:t xml:space="preserve"> – better than other ways of confronting global authoritarianism. Meeting these broadbrush criteria (as well as, perhaps, any specific formulation of these principles or additional criteria relevant to the particular measure) will provide actors with the </w:t>
      </w:r>
      <w:r w:rsidRPr="00FB3A7F">
        <w:rPr>
          <w:i/>
          <w:iCs/>
          <w:sz w:val="12"/>
          <w:szCs w:val="12"/>
        </w:rPr>
        <w:t>right</w:t>
      </w:r>
      <w:r w:rsidRPr="00FB3A7F">
        <w:rPr>
          <w:sz w:val="12"/>
          <w:szCs w:val="12"/>
        </w:rPr>
        <w:t xml:space="preserve"> to confront global authoritarianism.15 It will also, I will argue in the next section, mean that they have a correlative </w:t>
      </w:r>
      <w:r w:rsidRPr="00FB3A7F">
        <w:rPr>
          <w:i/>
          <w:iCs/>
          <w:sz w:val="12"/>
          <w:szCs w:val="12"/>
        </w:rPr>
        <w:t>duty</w:t>
      </w:r>
      <w:r w:rsidRPr="00FB3A7F">
        <w:rPr>
          <w:sz w:val="12"/>
          <w:szCs w:val="12"/>
        </w:rPr>
        <w:t xml:space="preserve"> to do so (unless otherwise excessively costly).</w:t>
      </w:r>
    </w:p>
    <w:p w14:paraId="1783901C" w14:textId="77777777" w:rsidR="00B84844" w:rsidRPr="00FB3A7F" w:rsidRDefault="00B84844" w:rsidP="00B84844">
      <w:pPr>
        <w:rPr>
          <w:sz w:val="16"/>
        </w:rPr>
      </w:pPr>
      <w:r w:rsidRPr="00FB3A7F">
        <w:rPr>
          <w:sz w:val="16"/>
        </w:rPr>
        <w:t xml:space="preserve">Third, </w:t>
      </w:r>
      <w:r w:rsidRPr="00FB3A7F">
        <w:rPr>
          <w:rStyle w:val="StyleUnderline"/>
        </w:rPr>
        <w:t>the</w:t>
      </w:r>
      <w:r w:rsidRPr="00FB3A7F">
        <w:rPr>
          <w:sz w:val="16"/>
        </w:rPr>
        <w:t xml:space="preserve"> </w:t>
      </w:r>
      <w:r w:rsidRPr="00B31BA2">
        <w:rPr>
          <w:rStyle w:val="Emphasis"/>
          <w:i/>
          <w:highlight w:val="yellow"/>
        </w:rPr>
        <w:t>bearers</w:t>
      </w:r>
      <w:r w:rsidRPr="00B31BA2">
        <w:rPr>
          <w:rStyle w:val="Emphasis"/>
          <w:highlight w:val="yellow"/>
        </w:rPr>
        <w:t xml:space="preserve"> of the duty</w:t>
      </w:r>
      <w:r w:rsidRPr="00FB3A7F">
        <w:rPr>
          <w:sz w:val="16"/>
        </w:rPr>
        <w:t xml:space="preserve"> </w:t>
      </w:r>
      <w:r w:rsidRPr="00B31BA2">
        <w:rPr>
          <w:rStyle w:val="StyleUnderline"/>
        </w:rPr>
        <w:t>to confront</w:t>
      </w:r>
      <w:r w:rsidRPr="00FB3A7F">
        <w:rPr>
          <w:rStyle w:val="StyleUnderline"/>
        </w:rPr>
        <w:t xml:space="preserve"> global authoritarianism </w:t>
      </w:r>
      <w:r w:rsidRPr="00B31BA2">
        <w:rPr>
          <w:rStyle w:val="StyleUnderline"/>
          <w:highlight w:val="yellow"/>
        </w:rPr>
        <w:t>are</w:t>
      </w:r>
      <w:r w:rsidRPr="00FB3A7F">
        <w:rPr>
          <w:sz w:val="16"/>
        </w:rPr>
        <w:t xml:space="preserve">, most obviously, </w:t>
      </w:r>
      <w:r w:rsidRPr="00B31BA2">
        <w:rPr>
          <w:rStyle w:val="Emphasis"/>
          <w:highlight w:val="yellow"/>
        </w:rPr>
        <w:t>Western</w:t>
      </w:r>
      <w:r w:rsidRPr="00FB3A7F">
        <w:rPr>
          <w:rStyle w:val="Emphasis"/>
        </w:rPr>
        <w:t xml:space="preserve"> liberal </w:t>
      </w:r>
      <w:r w:rsidRPr="00B31BA2">
        <w:rPr>
          <w:rStyle w:val="Emphasis"/>
          <w:highlight w:val="yellow"/>
        </w:rPr>
        <w:t>states</w:t>
      </w:r>
      <w:r w:rsidRPr="00B31BA2">
        <w:rPr>
          <w:sz w:val="16"/>
          <w:highlight w:val="yellow"/>
        </w:rPr>
        <w:t xml:space="preserve">, </w:t>
      </w:r>
      <w:r w:rsidRPr="00B31BA2">
        <w:rPr>
          <w:rStyle w:val="StyleUnderline"/>
          <w:highlight w:val="yellow"/>
        </w:rPr>
        <w:t>given</w:t>
      </w:r>
      <w:r w:rsidRPr="00FB3A7F">
        <w:rPr>
          <w:rStyle w:val="StyleUnderline"/>
        </w:rPr>
        <w:t xml:space="preserve"> their</w:t>
      </w:r>
      <w:r w:rsidRPr="00FB3A7F">
        <w:rPr>
          <w:sz w:val="16"/>
        </w:rPr>
        <w:t xml:space="preserve"> </w:t>
      </w:r>
      <w:r w:rsidRPr="00B31BA2">
        <w:rPr>
          <w:rStyle w:val="Emphasis"/>
          <w:highlight w:val="yellow"/>
        </w:rPr>
        <w:t>global</w:t>
      </w:r>
      <w:r w:rsidRPr="00B31BA2">
        <w:rPr>
          <w:sz w:val="16"/>
          <w:highlight w:val="yellow"/>
        </w:rPr>
        <w:t xml:space="preserve"> </w:t>
      </w:r>
      <w:r w:rsidRPr="00B31BA2">
        <w:rPr>
          <w:rStyle w:val="StyleUnderline"/>
          <w:highlight w:val="yellow"/>
        </w:rPr>
        <w:t>influence and resources</w:t>
      </w:r>
      <w:r w:rsidRPr="00FB3A7F">
        <w:rPr>
          <w:sz w:val="16"/>
        </w:rPr>
        <w:t xml:space="preserve">. But other international institutions, individuals, civil society actors, and other, non-Western, liberal states, such as Botswana, Chile, Costa Rica, Ghana, and South Korea, also bear the duty.16 Indeed, it is worth highlighting that states in the Global South have significantly contributed to the development of the liberal egalitarian elements of the existing international order, and are likely to have vital roles in confronting global authoritarianism. As Marcus Tourinho (2021) argues, although it is often assumed that </w:t>
      </w:r>
      <w:r w:rsidRPr="00FB3A7F">
        <w:rPr>
          <w:rStyle w:val="StyleUnderline"/>
        </w:rPr>
        <w:t>industrialised democratic states</w:t>
      </w:r>
      <w:r w:rsidRPr="00FB3A7F">
        <w:rPr>
          <w:sz w:val="16"/>
        </w:rPr>
        <w:t xml:space="preserve"> </w:t>
      </w:r>
      <w:r w:rsidRPr="00B31BA2">
        <w:rPr>
          <w:rStyle w:val="Emphasis"/>
          <w:highlight w:val="yellow"/>
        </w:rPr>
        <w:t>present</w:t>
      </w:r>
      <w:r w:rsidRPr="00FB3A7F">
        <w:rPr>
          <w:sz w:val="16"/>
        </w:rPr>
        <w:t xml:space="preserve">ed </w:t>
      </w:r>
      <w:r w:rsidRPr="00FB3A7F">
        <w:rPr>
          <w:rStyle w:val="StyleUnderline"/>
        </w:rPr>
        <w:t>a</w:t>
      </w:r>
      <w:r w:rsidRPr="00FB3A7F">
        <w:rPr>
          <w:sz w:val="16"/>
        </w:rPr>
        <w:t xml:space="preserve"> </w:t>
      </w:r>
      <w:r w:rsidRPr="00B31BA2">
        <w:rPr>
          <w:rStyle w:val="Emphasis"/>
          <w:highlight w:val="yellow"/>
        </w:rPr>
        <w:t>coherent</w:t>
      </w:r>
      <w:r w:rsidRPr="00FB3A7F">
        <w:rPr>
          <w:rStyle w:val="Emphasis"/>
        </w:rPr>
        <w:t xml:space="preserve"> set</w:t>
      </w:r>
      <w:r w:rsidRPr="00FB3A7F">
        <w:rPr>
          <w:sz w:val="16"/>
        </w:rPr>
        <w:t xml:space="preserve"> </w:t>
      </w:r>
      <w:r w:rsidRPr="00FB3A7F">
        <w:rPr>
          <w:rStyle w:val="StyleUnderline"/>
        </w:rPr>
        <w:t xml:space="preserve">of </w:t>
      </w:r>
      <w:r w:rsidRPr="00B31BA2">
        <w:rPr>
          <w:rStyle w:val="StyleUnderline"/>
          <w:highlight w:val="yellow"/>
        </w:rPr>
        <w:t>norms</w:t>
      </w:r>
      <w:r w:rsidRPr="00FB3A7F">
        <w:rPr>
          <w:sz w:val="16"/>
        </w:rPr>
        <w:t xml:space="preserve"> that was resisted by the Global South and that developing countries diluted liberal principles in favour of sovereigntist ones, this is not actually the case. In the mid-twentieth century, certain ‘contributions of postcolonial Latin American, African, and Asian states made the global order more, not less, liberal’ (Tourinho, 2021: 268; emphasis added). This includes the development of the 1977 Additional Protocols to the Geneva Conventions (Tourinho, 2021: 270–1), the emphasis on global justice and equity, and developing and supporting the responsibility to protect (R2P) doctrine, human security, and transitional justice (Acharya, 2019: 15–16). More recently, in 2019 the Gambia (with the support of the Organisation of Islamic Cooperation) filed a case against Myanmar in the International Court of Justice (ICJ) under the Genocide Convention over genocide of the Rohingya in Myanmar. This was not only the first attempt to subject the genocide of the Rohingya to legal scrutiny, it was the first time that the ICJ had received a case bought by a country from a different continent (International Bar Association, 2019).</w:t>
      </w:r>
    </w:p>
    <w:p w14:paraId="2D3C44C9" w14:textId="77777777" w:rsidR="00B84844" w:rsidRPr="00FB3A7F" w:rsidRDefault="00B84844" w:rsidP="00B84844">
      <w:pPr>
        <w:rPr>
          <w:sz w:val="16"/>
        </w:rPr>
      </w:pPr>
      <w:r w:rsidRPr="00FB3A7F">
        <w:rPr>
          <w:sz w:val="16"/>
        </w:rPr>
        <w:t>All that said, rich Western states are required to bear more of the costs of fulfilling the duty to confront global authoritarianism, potentially supporting action by others. Given their (1) previous culpable multiple injustices (e.g. colonial injustices) and given (2) their greater ability to pay, it seems clear that rich Western states can be asked to bear more of the costs of the measures necessary to confront global authoritarianism. This assumes that we adopt a (fairly standard) model of the distribution of costs that looks to those who are most culpable and most able to bear the costs.17 To be sure, even when Western states do not support the costs of the measure, there are still various, often cheaper measures that less wealthy states in the Global South can be duty-bound to undertake to confront global authoritarianism, such as supporting diplomatic initiatives and providing advice and assistance.</w:t>
      </w:r>
    </w:p>
    <w:p w14:paraId="7C2798D9" w14:textId="77777777" w:rsidR="00B84844" w:rsidRPr="00FB3A7F" w:rsidRDefault="00B84844" w:rsidP="00B84844">
      <w:pPr>
        <w:rPr>
          <w:sz w:val="16"/>
        </w:rPr>
      </w:pPr>
      <w:r w:rsidRPr="00FB3A7F">
        <w:rPr>
          <w:sz w:val="16"/>
        </w:rPr>
        <w:t xml:space="preserve">Fourth, why is the duty to confront global authoritarianism a </w:t>
      </w:r>
      <w:r w:rsidRPr="00FB3A7F">
        <w:rPr>
          <w:i/>
          <w:iCs/>
          <w:sz w:val="16"/>
        </w:rPr>
        <w:t>duty</w:t>
      </w:r>
      <w:r w:rsidRPr="00FB3A7F">
        <w:rPr>
          <w:sz w:val="16"/>
        </w:rPr>
        <w:t xml:space="preserve"> and what does it mean to call it a ‘duty’? The duty to confront global authoritarianism is not an indefeasible duty; it is pro tanto and can, </w:t>
      </w:r>
      <w:r w:rsidRPr="00FB3A7F">
        <w:rPr>
          <w:i/>
          <w:iCs/>
          <w:sz w:val="16"/>
        </w:rPr>
        <w:t>on occasion</w:t>
      </w:r>
      <w:r w:rsidRPr="00FB3A7F">
        <w:rPr>
          <w:sz w:val="16"/>
        </w:rPr>
        <w:t xml:space="preserve">, be outweighed by other international duties, as I discuss below.18 The duty may also, on occasion, be outweighed by states' fiduciary obligations to look after their own citizens' basic interests, when fulfilling the duty would involve very costly action. In other words, the duty to confront global authoritarianism, like other global duties, has a reasonable costs proviso, meaning that it does not require bearers to bear unreasonable costs in discharging it, or helping others to discharge it.19 That said, the duty is, in most cases, an all-things-considered duty and should be acted upon. This is because, as the third section argues, </w:t>
      </w:r>
      <w:r w:rsidRPr="00FB3A7F">
        <w:rPr>
          <w:rStyle w:val="StyleUnderline"/>
        </w:rPr>
        <w:t>confronting global authoritarianism should</w:t>
      </w:r>
      <w:r w:rsidRPr="00FB3A7F">
        <w:rPr>
          <w:sz w:val="16"/>
        </w:rPr>
        <w:t xml:space="preserve"> sometimes </w:t>
      </w:r>
      <w:r w:rsidRPr="00FB3A7F">
        <w:rPr>
          <w:rStyle w:val="StyleUnderline"/>
        </w:rPr>
        <w:t>be</w:t>
      </w:r>
      <w:r w:rsidRPr="00FB3A7F">
        <w:rPr>
          <w:sz w:val="16"/>
        </w:rPr>
        <w:t xml:space="preserve"> </w:t>
      </w:r>
      <w:r w:rsidRPr="00FB3A7F">
        <w:rPr>
          <w:rStyle w:val="Emphasis"/>
        </w:rPr>
        <w:t>prioritised over other issues</w:t>
      </w:r>
      <w:r w:rsidRPr="00FB3A7F">
        <w:rPr>
          <w:sz w:val="16"/>
        </w:rPr>
        <w:t xml:space="preserve"> </w:t>
      </w:r>
      <w:r w:rsidRPr="00FB3A7F">
        <w:rPr>
          <w:rStyle w:val="StyleUnderline"/>
        </w:rPr>
        <w:t>since this will</w:t>
      </w:r>
      <w:r w:rsidRPr="00FB3A7F">
        <w:rPr>
          <w:sz w:val="16"/>
        </w:rPr>
        <w:t xml:space="preserve"> </w:t>
      </w:r>
      <w:r w:rsidRPr="00FB3A7F">
        <w:rPr>
          <w:rStyle w:val="Emphasis"/>
        </w:rPr>
        <w:t>better enable</w:t>
      </w:r>
      <w:r w:rsidRPr="00FB3A7F">
        <w:rPr>
          <w:sz w:val="16"/>
        </w:rPr>
        <w:t xml:space="preserve"> </w:t>
      </w:r>
      <w:r w:rsidRPr="00FB3A7F">
        <w:rPr>
          <w:rStyle w:val="StyleUnderline"/>
        </w:rPr>
        <w:t>responses to multiple crises</w:t>
      </w:r>
      <w:r w:rsidRPr="00FB3A7F">
        <w:rPr>
          <w:sz w:val="16"/>
        </w:rPr>
        <w:t>. In addition, as just noted, many measures to confront global authoritarianism are not unduly costly, such as diplomatic support to democracy movements.</w:t>
      </w:r>
    </w:p>
    <w:p w14:paraId="161FC820" w14:textId="77777777" w:rsidR="00B84844" w:rsidRPr="0078162E" w:rsidRDefault="00B84844" w:rsidP="00B84844">
      <w:pPr>
        <w:rPr>
          <w:sz w:val="16"/>
        </w:rPr>
      </w:pPr>
      <w:r w:rsidRPr="00FB3A7F">
        <w:rPr>
          <w:sz w:val="16"/>
        </w:rPr>
        <w:t xml:space="preserve">Why frame the duty to confront global authoritarianism as a ‘duty’? First, as we will see, the three bases concern considerations of very large magnitude that are not easily outweighed – at stake are the self-determination of millions of people and the fulfilment of global responsibilities to millions of vulnerable individuals. Second, the language of duties and responsibilities is a clear signifier to highlight the importance of tackling global authoritarianism. It emphasises to states, and to other actors, that there is an imperative to respond. Third, the language of duties helps to move beyond seeing the threat posed by global authoritarianism simply as a matter of self-defence and the protection of one's national interests. It emphasises that global authoritarianism poses very serious threats to </w:t>
      </w:r>
      <w:r w:rsidRPr="00FB3A7F">
        <w:rPr>
          <w:i/>
          <w:iCs/>
          <w:sz w:val="16"/>
        </w:rPr>
        <w:t>others</w:t>
      </w:r>
      <w:r w:rsidRPr="00FB3A7F">
        <w:rPr>
          <w:sz w:val="16"/>
        </w:rPr>
        <w:t xml:space="preserve">, including self-determination in </w:t>
      </w:r>
      <w:r w:rsidRPr="00FB3A7F">
        <w:rPr>
          <w:i/>
          <w:iCs/>
          <w:sz w:val="16"/>
        </w:rPr>
        <w:t>other states</w:t>
      </w:r>
      <w:r w:rsidRPr="00FB3A7F">
        <w:rPr>
          <w:sz w:val="16"/>
        </w:rPr>
        <w:t xml:space="preserve"> and the fulfilment of global responsibilities, which affects vulnerable individuals globally. I will now unpack these points.</w:t>
      </w:r>
    </w:p>
    <w:p w14:paraId="5C4D40E0" w14:textId="77777777" w:rsidR="00B84844" w:rsidRPr="0078162E" w:rsidRDefault="00B84844" w:rsidP="00B84844">
      <w:pPr>
        <w:rPr>
          <w:sz w:val="16"/>
        </w:rPr>
      </w:pPr>
      <w:r w:rsidRPr="0078162E">
        <w:rPr>
          <w:sz w:val="16"/>
        </w:rPr>
        <w:t>Three bases</w:t>
      </w:r>
    </w:p>
    <w:p w14:paraId="1ABEB5A2" w14:textId="77777777" w:rsidR="00B84844" w:rsidRPr="0078162E" w:rsidRDefault="00B84844" w:rsidP="00B84844">
      <w:pPr>
        <w:rPr>
          <w:sz w:val="16"/>
        </w:rPr>
      </w:pPr>
      <w:r w:rsidRPr="0078162E">
        <w:rPr>
          <w:sz w:val="16"/>
        </w:rPr>
        <w:t>There are three bases of the duty to confront global authoritarianism. The first is self-defence, both in terms of the defence of the self-determination of the state and the defence of territorial integrity. This concerns t</w:t>
      </w:r>
      <w:r w:rsidRPr="00E832D1">
        <w:rPr>
          <w:sz w:val="16"/>
        </w:rPr>
        <w:t xml:space="preserve">he attempts by </w:t>
      </w:r>
      <w:r w:rsidRPr="00E832D1">
        <w:rPr>
          <w:rStyle w:val="StyleUnderline"/>
        </w:rPr>
        <w:t>authoritarian actors</w:t>
      </w:r>
      <w:r w:rsidRPr="00E832D1">
        <w:rPr>
          <w:sz w:val="16"/>
        </w:rPr>
        <w:t xml:space="preserve"> to </w:t>
      </w:r>
      <w:r w:rsidRPr="00E832D1">
        <w:rPr>
          <w:rStyle w:val="Emphasis"/>
        </w:rPr>
        <w:t>influence</w:t>
      </w:r>
      <w:r w:rsidRPr="00E832D1">
        <w:rPr>
          <w:sz w:val="16"/>
        </w:rPr>
        <w:t xml:space="preserve"> </w:t>
      </w:r>
      <w:r w:rsidRPr="00E832D1">
        <w:rPr>
          <w:rStyle w:val="StyleUnderline"/>
        </w:rPr>
        <w:t>the functioning of democracy in liberal democratic states, from</w:t>
      </w:r>
      <w:r w:rsidRPr="00E832D1">
        <w:rPr>
          <w:sz w:val="16"/>
        </w:rPr>
        <w:t xml:space="preserve"> the Russian </w:t>
      </w:r>
      <w:r w:rsidRPr="00E832D1">
        <w:rPr>
          <w:rStyle w:val="Emphasis"/>
        </w:rPr>
        <w:t>interferenc</w:t>
      </w:r>
      <w:r w:rsidRPr="00A66166">
        <w:rPr>
          <w:rStyle w:val="Emphasis"/>
        </w:rPr>
        <w:t>e</w:t>
      </w:r>
      <w:r w:rsidRPr="00A66166">
        <w:rPr>
          <w:sz w:val="16"/>
        </w:rPr>
        <w:t xml:space="preserve"> </w:t>
      </w:r>
      <w:r w:rsidRPr="00A66166">
        <w:rPr>
          <w:rStyle w:val="StyleUnderline"/>
        </w:rPr>
        <w:t>in</w:t>
      </w:r>
      <w:r w:rsidRPr="00A66166">
        <w:rPr>
          <w:sz w:val="16"/>
        </w:rPr>
        <w:t xml:space="preserve"> the </w:t>
      </w:r>
      <w:r w:rsidRPr="00A66166">
        <w:rPr>
          <w:rStyle w:val="StyleUnderline"/>
        </w:rPr>
        <w:t>election(s)</w:t>
      </w:r>
      <w:r w:rsidRPr="00A66166">
        <w:rPr>
          <w:sz w:val="16"/>
        </w:rPr>
        <w:t xml:space="preserve"> of Donald Trump and the Brexit referendum, to the Chinese influence of the 2019 and 2021 Canadian elections and the Qatari attempts to interfere with the voting of the European Parliament (so-called ‘Qatargate’) (BBC, 2023a). These </w:t>
      </w:r>
      <w:r w:rsidRPr="00A66166">
        <w:rPr>
          <w:rStyle w:val="StyleUnderline"/>
        </w:rPr>
        <w:t>efforts have</w:t>
      </w:r>
      <w:r w:rsidRPr="00A66166">
        <w:rPr>
          <w:sz w:val="16"/>
        </w:rPr>
        <w:t xml:space="preserve"> seemingly </w:t>
      </w:r>
      <w:r w:rsidRPr="00A66166">
        <w:rPr>
          <w:rStyle w:val="StyleUnderline"/>
        </w:rPr>
        <w:t>been intended to</w:t>
      </w:r>
      <w:r w:rsidRPr="00A66166">
        <w:rPr>
          <w:sz w:val="16"/>
        </w:rPr>
        <w:t xml:space="preserve"> </w:t>
      </w:r>
      <w:r w:rsidRPr="00A66166">
        <w:rPr>
          <w:rStyle w:val="Emphasis"/>
        </w:rPr>
        <w:t>weaken democracy</w:t>
      </w:r>
      <w:r w:rsidRPr="00A66166">
        <w:rPr>
          <w:sz w:val="16"/>
        </w:rPr>
        <w:t xml:space="preserve"> </w:t>
      </w:r>
      <w:r w:rsidRPr="00A66166">
        <w:rPr>
          <w:rStyle w:val="StyleUnderline"/>
        </w:rPr>
        <w:t>by encouraging divisive actors and to ensure</w:t>
      </w:r>
      <w:r w:rsidRPr="00A66166">
        <w:rPr>
          <w:sz w:val="16"/>
        </w:rPr>
        <w:t xml:space="preserve"> that the </w:t>
      </w:r>
      <w:r w:rsidRPr="00A66166">
        <w:rPr>
          <w:rStyle w:val="StyleUnderline"/>
        </w:rPr>
        <w:t>sponsors have in place officials who will not contest th</w:t>
      </w:r>
      <w:r w:rsidRPr="00FB3A7F">
        <w:rPr>
          <w:rStyle w:val="StyleUnderline"/>
        </w:rPr>
        <w:t>eir foreign policy goals</w:t>
      </w:r>
      <w:r w:rsidRPr="0078162E">
        <w:rPr>
          <w:sz w:val="16"/>
        </w:rPr>
        <w:t>.</w:t>
      </w:r>
    </w:p>
    <w:p w14:paraId="214ABCAE" w14:textId="77777777" w:rsidR="00B84844" w:rsidRPr="0078162E" w:rsidRDefault="00B84844" w:rsidP="00B84844">
      <w:pPr>
        <w:rPr>
          <w:sz w:val="16"/>
        </w:rPr>
      </w:pPr>
      <w:r w:rsidRPr="0078162E">
        <w:rPr>
          <w:sz w:val="16"/>
        </w:rPr>
        <w:t xml:space="preserve">In response to external interference by authoritarian actors, </w:t>
      </w:r>
      <w:r w:rsidRPr="00041CBF">
        <w:rPr>
          <w:rStyle w:val="StyleUnderline"/>
        </w:rPr>
        <w:t>states have a</w:t>
      </w:r>
      <w:r w:rsidRPr="0078162E">
        <w:rPr>
          <w:sz w:val="16"/>
        </w:rPr>
        <w:t xml:space="preserve"> </w:t>
      </w:r>
      <w:r w:rsidRPr="00041CBF">
        <w:rPr>
          <w:rStyle w:val="Emphasis"/>
        </w:rPr>
        <w:t>right</w:t>
      </w:r>
      <w:r w:rsidRPr="0078162E">
        <w:rPr>
          <w:sz w:val="16"/>
        </w:rPr>
        <w:t xml:space="preserve"> – and a duty – </w:t>
      </w:r>
      <w:r w:rsidRPr="00041CBF">
        <w:rPr>
          <w:rStyle w:val="Emphasis"/>
        </w:rPr>
        <w:t>of self-defence</w:t>
      </w:r>
      <w:r w:rsidRPr="0078162E">
        <w:rPr>
          <w:sz w:val="16"/>
        </w:rPr>
        <w:t xml:space="preserve">. The right of self-defence is a cornerstone of the UN Charter and is widely held in many leading accounts of just war theory to justify the resort to military force when states are under significant threat (e.g. Walzer, 2015).20 The </w:t>
      </w:r>
      <w:r w:rsidRPr="00E832D1">
        <w:rPr>
          <w:rStyle w:val="StyleUnderline"/>
          <w:highlight w:val="yellow"/>
        </w:rPr>
        <w:t>threats are</w:t>
      </w:r>
      <w:r w:rsidRPr="00E832D1">
        <w:rPr>
          <w:sz w:val="16"/>
          <w:highlight w:val="yellow"/>
        </w:rPr>
        <w:t xml:space="preserve"> </w:t>
      </w:r>
      <w:r w:rsidRPr="00E832D1">
        <w:rPr>
          <w:rStyle w:val="Emphasis"/>
          <w:highlight w:val="yellow"/>
        </w:rPr>
        <w:t>serious</w:t>
      </w:r>
      <w:r w:rsidRPr="0078162E">
        <w:rPr>
          <w:sz w:val="16"/>
        </w:rPr>
        <w:t xml:space="preserve">: </w:t>
      </w:r>
      <w:r w:rsidRPr="00041CBF">
        <w:rPr>
          <w:rStyle w:val="StyleUnderline"/>
        </w:rPr>
        <w:t xml:space="preserve">the </w:t>
      </w:r>
      <w:r w:rsidRPr="00B31BA2">
        <w:rPr>
          <w:rStyle w:val="StyleUnderline"/>
          <w:highlight w:val="yellow"/>
        </w:rPr>
        <w:t>risk</w:t>
      </w:r>
      <w:r w:rsidRPr="00041CBF">
        <w:rPr>
          <w:rStyle w:val="StyleUnderline"/>
        </w:rPr>
        <w:t xml:space="preserve"> is </w:t>
      </w:r>
      <w:r w:rsidRPr="00B31BA2">
        <w:rPr>
          <w:rStyle w:val="StyleUnderline"/>
          <w:highlight w:val="yellow"/>
        </w:rPr>
        <w:t>to</w:t>
      </w:r>
      <w:r w:rsidRPr="00041CBF">
        <w:rPr>
          <w:rStyle w:val="StyleUnderline"/>
        </w:rPr>
        <w:t xml:space="preserve"> the</w:t>
      </w:r>
      <w:r w:rsidRPr="0078162E">
        <w:rPr>
          <w:sz w:val="16"/>
        </w:rPr>
        <w:t xml:space="preserve"> </w:t>
      </w:r>
      <w:r w:rsidRPr="00B31BA2">
        <w:rPr>
          <w:rStyle w:val="Emphasis"/>
          <w:highlight w:val="yellow"/>
        </w:rPr>
        <w:t>collective self-determination</w:t>
      </w:r>
      <w:r w:rsidRPr="0078162E">
        <w:rPr>
          <w:sz w:val="16"/>
        </w:rPr>
        <w:t xml:space="preserve"> </w:t>
      </w:r>
      <w:r w:rsidRPr="00041CBF">
        <w:rPr>
          <w:rStyle w:val="StyleUnderline"/>
        </w:rPr>
        <w:t>of states</w:t>
      </w:r>
      <w:r w:rsidRPr="0078162E">
        <w:rPr>
          <w:sz w:val="16"/>
        </w:rPr>
        <w:t xml:space="preserve">, from being able to freely choose their elected officials and to determine their foreign and domestic policies without illicit interference.21 More straightforwardly still, </w:t>
      </w:r>
      <w:r w:rsidRPr="00041CBF">
        <w:rPr>
          <w:rStyle w:val="StyleUnderline"/>
        </w:rPr>
        <w:t>tackling foreign meddling is</w:t>
      </w:r>
      <w:r w:rsidRPr="0078162E">
        <w:rPr>
          <w:sz w:val="16"/>
        </w:rPr>
        <w:t xml:space="preserve"> </w:t>
      </w:r>
      <w:r w:rsidRPr="00041CBF">
        <w:rPr>
          <w:rStyle w:val="Emphasis"/>
        </w:rPr>
        <w:t>crucial</w:t>
      </w:r>
      <w:r w:rsidRPr="0078162E">
        <w:rPr>
          <w:sz w:val="16"/>
        </w:rPr>
        <w:t xml:space="preserve"> </w:t>
      </w:r>
      <w:r w:rsidRPr="00041CBF">
        <w:rPr>
          <w:rStyle w:val="StyleUnderline"/>
        </w:rPr>
        <w:t>for</w:t>
      </w:r>
      <w:r w:rsidRPr="0078162E">
        <w:rPr>
          <w:sz w:val="16"/>
        </w:rPr>
        <w:t xml:space="preserve"> the protection of the values of </w:t>
      </w:r>
      <w:r w:rsidRPr="00041CBF">
        <w:rPr>
          <w:rStyle w:val="StyleUnderline"/>
        </w:rPr>
        <w:t>democracy</w:t>
      </w:r>
      <w:r w:rsidRPr="0078162E">
        <w:rPr>
          <w:sz w:val="16"/>
        </w:rPr>
        <w:t xml:space="preserve"> and human rights. Accordingly, the first basis of the duty to confront global authoritarianism is the domestic duty that states possess to defend their citizens' collective self-determination from authoritarian foreign meddling. This basis is, of course, limited to where </w:t>
      </w:r>
      <w:r w:rsidRPr="00041CBF">
        <w:rPr>
          <w:rStyle w:val="StyleUnderline"/>
        </w:rPr>
        <w:t>there is a</w:t>
      </w:r>
      <w:r w:rsidRPr="0078162E">
        <w:rPr>
          <w:sz w:val="16"/>
        </w:rPr>
        <w:t xml:space="preserve"> </w:t>
      </w:r>
      <w:r w:rsidRPr="00041CBF">
        <w:rPr>
          <w:rStyle w:val="Emphasis"/>
        </w:rPr>
        <w:t>threat</w:t>
      </w:r>
      <w:r w:rsidRPr="0078162E">
        <w:rPr>
          <w:sz w:val="16"/>
        </w:rPr>
        <w:t xml:space="preserve"> </w:t>
      </w:r>
      <w:r w:rsidRPr="00041CBF">
        <w:rPr>
          <w:rStyle w:val="StyleUnderline"/>
        </w:rPr>
        <w:t>of foreign meddling</w:t>
      </w:r>
      <w:r w:rsidRPr="0078162E">
        <w:rPr>
          <w:sz w:val="16"/>
        </w:rPr>
        <w:t xml:space="preserve">, although </w:t>
      </w:r>
      <w:r w:rsidRPr="00B31BA2">
        <w:rPr>
          <w:rStyle w:val="StyleUnderline"/>
          <w:highlight w:val="yellow"/>
        </w:rPr>
        <w:t>given</w:t>
      </w:r>
      <w:r w:rsidRPr="00B31BA2">
        <w:rPr>
          <w:sz w:val="16"/>
          <w:highlight w:val="yellow"/>
        </w:rPr>
        <w:t xml:space="preserve"> </w:t>
      </w:r>
      <w:r w:rsidRPr="00B31BA2">
        <w:rPr>
          <w:rStyle w:val="Emphasis"/>
          <w:highlight w:val="yellow"/>
        </w:rPr>
        <w:t>transnational authoritarianism</w:t>
      </w:r>
      <w:r w:rsidRPr="0078162E">
        <w:rPr>
          <w:sz w:val="16"/>
        </w:rPr>
        <w:t xml:space="preserve"> </w:t>
      </w:r>
      <w:r w:rsidRPr="00041CBF">
        <w:rPr>
          <w:rStyle w:val="StyleUnderline"/>
        </w:rPr>
        <w:t xml:space="preserve">this </w:t>
      </w:r>
      <w:r w:rsidRPr="00DF2747">
        <w:rPr>
          <w:rStyle w:val="StyleUnderline"/>
        </w:rPr>
        <w:t xml:space="preserve">threat </w:t>
      </w:r>
      <w:r w:rsidRPr="00B31BA2">
        <w:rPr>
          <w:rStyle w:val="StyleUnderline"/>
          <w:highlight w:val="yellow"/>
        </w:rPr>
        <w:t>is pervasive</w:t>
      </w:r>
      <w:r w:rsidRPr="00B31BA2">
        <w:rPr>
          <w:sz w:val="16"/>
          <w:highlight w:val="yellow"/>
        </w:rPr>
        <w:t>.</w:t>
      </w:r>
      <w:r w:rsidRPr="0078162E">
        <w:rPr>
          <w:sz w:val="16"/>
        </w:rPr>
        <w:t xml:space="preserve"> There is also, more straightforwardly still, a self-defence rationale </w:t>
      </w:r>
      <w:r w:rsidRPr="00041CBF">
        <w:rPr>
          <w:rStyle w:val="StyleUnderline"/>
        </w:rPr>
        <w:t xml:space="preserve">because of the risk that rising global authoritarianism will </w:t>
      </w:r>
      <w:r w:rsidRPr="00B31BA2">
        <w:rPr>
          <w:rStyle w:val="StyleUnderline"/>
          <w:highlight w:val="yellow"/>
        </w:rPr>
        <w:t>lead to</w:t>
      </w:r>
      <w:r w:rsidRPr="0078162E">
        <w:rPr>
          <w:sz w:val="16"/>
        </w:rPr>
        <w:t xml:space="preserve"> your </w:t>
      </w:r>
      <w:r w:rsidRPr="00B31BA2">
        <w:rPr>
          <w:rStyle w:val="StyleUnderline"/>
          <w:highlight w:val="yellow"/>
        </w:rPr>
        <w:t>state being</w:t>
      </w:r>
      <w:r w:rsidRPr="00B31BA2">
        <w:rPr>
          <w:sz w:val="16"/>
          <w:highlight w:val="yellow"/>
        </w:rPr>
        <w:t xml:space="preserve"> </w:t>
      </w:r>
      <w:r w:rsidRPr="00B31BA2">
        <w:rPr>
          <w:rStyle w:val="Emphasis"/>
          <w:highlight w:val="yellow"/>
        </w:rPr>
        <w:t>attacked</w:t>
      </w:r>
      <w:r w:rsidRPr="00B31BA2">
        <w:rPr>
          <w:sz w:val="16"/>
          <w:highlight w:val="yellow"/>
        </w:rPr>
        <w:t xml:space="preserve">, </w:t>
      </w:r>
      <w:r w:rsidRPr="00B31BA2">
        <w:rPr>
          <w:rStyle w:val="Emphasis"/>
          <w:highlight w:val="yellow"/>
        </w:rPr>
        <w:t>invaded</w:t>
      </w:r>
      <w:r w:rsidRPr="00B31BA2">
        <w:rPr>
          <w:sz w:val="16"/>
          <w:highlight w:val="yellow"/>
        </w:rPr>
        <w:t xml:space="preserve">, </w:t>
      </w:r>
      <w:r w:rsidRPr="00B31BA2">
        <w:rPr>
          <w:rStyle w:val="StyleUnderline"/>
          <w:highlight w:val="yellow"/>
        </w:rPr>
        <w:t>and</w:t>
      </w:r>
      <w:r w:rsidRPr="00B31BA2">
        <w:rPr>
          <w:sz w:val="16"/>
          <w:highlight w:val="yellow"/>
        </w:rPr>
        <w:t xml:space="preserve"> </w:t>
      </w:r>
      <w:r w:rsidRPr="00B31BA2">
        <w:rPr>
          <w:rStyle w:val="Emphasis"/>
          <w:highlight w:val="yellow"/>
        </w:rPr>
        <w:t>annexed</w:t>
      </w:r>
      <w:r w:rsidRPr="0078162E">
        <w:rPr>
          <w:sz w:val="16"/>
        </w:rPr>
        <w:t xml:space="preserve"> – </w:t>
      </w:r>
      <w:r w:rsidRPr="00041CBF">
        <w:rPr>
          <w:rStyle w:val="StyleUnderline"/>
        </w:rPr>
        <w:t>to territorial integrity as well as self-determination</w:t>
      </w:r>
      <w:r w:rsidRPr="0078162E">
        <w:rPr>
          <w:sz w:val="16"/>
        </w:rPr>
        <w:t xml:space="preserve">. </w:t>
      </w:r>
      <w:r w:rsidRPr="00041CBF">
        <w:rPr>
          <w:rStyle w:val="StyleUnderline"/>
        </w:rPr>
        <w:t>This is a</w:t>
      </w:r>
      <w:r w:rsidRPr="0078162E">
        <w:rPr>
          <w:sz w:val="16"/>
        </w:rPr>
        <w:t xml:space="preserve"> plausible </w:t>
      </w:r>
      <w:r w:rsidRPr="00041CBF">
        <w:rPr>
          <w:rStyle w:val="Emphasis"/>
        </w:rPr>
        <w:t>concern</w:t>
      </w:r>
      <w:r w:rsidRPr="0078162E">
        <w:rPr>
          <w:sz w:val="16"/>
        </w:rPr>
        <w:t xml:space="preserve">, </w:t>
      </w:r>
      <w:r w:rsidRPr="00B31BA2">
        <w:rPr>
          <w:rStyle w:val="StyleUnderline"/>
          <w:highlight w:val="yellow"/>
        </w:rPr>
        <w:t>for instance</w:t>
      </w:r>
      <w:r w:rsidRPr="00041CBF">
        <w:rPr>
          <w:rStyle w:val="StyleUnderline"/>
        </w:rPr>
        <w:t>, for</w:t>
      </w:r>
      <w:r w:rsidRPr="0078162E">
        <w:rPr>
          <w:sz w:val="16"/>
        </w:rPr>
        <w:t xml:space="preserve"> those in </w:t>
      </w:r>
      <w:r w:rsidRPr="00B31BA2">
        <w:rPr>
          <w:rStyle w:val="Emphasis"/>
          <w:highlight w:val="yellow"/>
        </w:rPr>
        <w:t>Taiwan</w:t>
      </w:r>
      <w:r w:rsidRPr="00B31BA2">
        <w:rPr>
          <w:sz w:val="16"/>
          <w:highlight w:val="yellow"/>
        </w:rPr>
        <w:t xml:space="preserve"> </w:t>
      </w:r>
      <w:r w:rsidRPr="00B31BA2">
        <w:rPr>
          <w:rStyle w:val="StyleUnderline"/>
          <w:highlight w:val="yellow"/>
        </w:rPr>
        <w:t>and</w:t>
      </w:r>
      <w:r w:rsidRPr="00041CBF">
        <w:rPr>
          <w:rStyle w:val="StyleUnderline"/>
        </w:rPr>
        <w:t xml:space="preserve"> the</w:t>
      </w:r>
      <w:r w:rsidRPr="0078162E">
        <w:rPr>
          <w:sz w:val="16"/>
        </w:rPr>
        <w:t xml:space="preserve"> </w:t>
      </w:r>
      <w:r w:rsidRPr="00B31BA2">
        <w:rPr>
          <w:rStyle w:val="Emphasis"/>
          <w:highlight w:val="yellow"/>
        </w:rPr>
        <w:t>Baltic</w:t>
      </w:r>
      <w:r w:rsidRPr="0078162E">
        <w:rPr>
          <w:sz w:val="16"/>
        </w:rPr>
        <w:t xml:space="preserve"> State</w:t>
      </w:r>
      <w:r w:rsidRPr="00B31BA2">
        <w:rPr>
          <w:rStyle w:val="Emphasis"/>
          <w:highlight w:val="yellow"/>
        </w:rPr>
        <w:t>s</w:t>
      </w:r>
      <w:r w:rsidRPr="0078162E">
        <w:rPr>
          <w:sz w:val="16"/>
        </w:rPr>
        <w:t>.</w:t>
      </w:r>
    </w:p>
    <w:p w14:paraId="4B3514DC" w14:textId="77777777" w:rsidR="00B84844" w:rsidRPr="0078162E" w:rsidRDefault="00B84844" w:rsidP="00B84844">
      <w:pPr>
        <w:rPr>
          <w:sz w:val="16"/>
        </w:rPr>
      </w:pPr>
      <w:r w:rsidRPr="0078162E">
        <w:rPr>
          <w:sz w:val="16"/>
        </w:rPr>
        <w:t xml:space="preserve">The second basis concerns </w:t>
      </w:r>
      <w:r w:rsidRPr="00312721">
        <w:rPr>
          <w:rStyle w:val="StyleUnderline"/>
        </w:rPr>
        <w:t>the threats</w:t>
      </w:r>
      <w:r w:rsidRPr="0078162E">
        <w:rPr>
          <w:sz w:val="16"/>
        </w:rPr>
        <w:t xml:space="preserve"> </w:t>
      </w:r>
      <w:r w:rsidRPr="00312721">
        <w:rPr>
          <w:rStyle w:val="Emphasis"/>
        </w:rPr>
        <w:t>posed</w:t>
      </w:r>
      <w:r w:rsidRPr="0078162E">
        <w:rPr>
          <w:sz w:val="16"/>
        </w:rPr>
        <w:t xml:space="preserve"> </w:t>
      </w:r>
      <w:r w:rsidRPr="00312721">
        <w:rPr>
          <w:rStyle w:val="StyleUnderline"/>
        </w:rPr>
        <w:t>by global authoritarianism to</w:t>
      </w:r>
      <w:r w:rsidRPr="0078162E">
        <w:rPr>
          <w:sz w:val="16"/>
        </w:rPr>
        <w:t xml:space="preserve"> those </w:t>
      </w:r>
      <w:r w:rsidRPr="0078162E">
        <w:rPr>
          <w:i/>
          <w:iCs/>
          <w:sz w:val="16"/>
        </w:rPr>
        <w:t xml:space="preserve">in </w:t>
      </w:r>
      <w:r w:rsidRPr="00312721">
        <w:rPr>
          <w:rStyle w:val="Emphasis"/>
          <w:i/>
        </w:rPr>
        <w:t>other states</w:t>
      </w:r>
      <w:r w:rsidRPr="0078162E">
        <w:rPr>
          <w:sz w:val="16"/>
        </w:rPr>
        <w:t xml:space="preserve">, as seen most vividly in Ukraine. There are duties of humanity – and potentially duties of justice – to help </w:t>
      </w:r>
      <w:r w:rsidRPr="00312721">
        <w:rPr>
          <w:rStyle w:val="StyleUnderline"/>
        </w:rPr>
        <w:t>defend other states from</w:t>
      </w:r>
      <w:r w:rsidRPr="0078162E">
        <w:rPr>
          <w:sz w:val="16"/>
        </w:rPr>
        <w:t xml:space="preserve"> </w:t>
      </w:r>
      <w:r w:rsidRPr="00312721">
        <w:rPr>
          <w:rStyle w:val="Emphasis"/>
        </w:rPr>
        <w:t>illiberal</w:t>
      </w:r>
      <w:r w:rsidRPr="0078162E">
        <w:rPr>
          <w:sz w:val="16"/>
        </w:rPr>
        <w:t xml:space="preserve"> </w:t>
      </w:r>
      <w:r w:rsidRPr="00312721">
        <w:rPr>
          <w:rStyle w:val="StyleUnderline"/>
        </w:rPr>
        <w:t>foreign meddling, from invasion, annexation, and attack, and</w:t>
      </w:r>
      <w:r w:rsidRPr="0078162E">
        <w:rPr>
          <w:sz w:val="16"/>
        </w:rPr>
        <w:t xml:space="preserve"> </w:t>
      </w:r>
      <w:r w:rsidRPr="00312721">
        <w:rPr>
          <w:rStyle w:val="Emphasis"/>
        </w:rPr>
        <w:t>internal</w:t>
      </w:r>
      <w:r w:rsidRPr="0078162E">
        <w:rPr>
          <w:sz w:val="16"/>
        </w:rPr>
        <w:t xml:space="preserve"> </w:t>
      </w:r>
      <w:r w:rsidRPr="00312721">
        <w:rPr>
          <w:rStyle w:val="StyleUnderline"/>
        </w:rPr>
        <w:t>illiberal major events</w:t>
      </w:r>
      <w:r w:rsidRPr="0078162E">
        <w:rPr>
          <w:sz w:val="16"/>
        </w:rPr>
        <w:t xml:space="preserve"> (e.g. the imposition of martial law by a flailing leader), stemming from a general duty of assistance or duty to protect.22 It could also, for instance, take the form of helping other states to develop a system of early warning and monitoring and a system of checks and balances to protect themselves from externally supported illiberal major events. This is to help them to ensure the values of democracy and human rights within their state, and to protect their self-determination and territorial integrity. It also concerns, for instance, the dangers posed to Taiwan and the Baltic states, and the duties owed to help these states maintain their independence.</w:t>
      </w:r>
    </w:p>
    <w:p w14:paraId="4E6E17DC" w14:textId="77777777" w:rsidR="00B84844" w:rsidRPr="0078162E" w:rsidRDefault="00B84844" w:rsidP="00B84844">
      <w:pPr>
        <w:rPr>
          <w:sz w:val="16"/>
        </w:rPr>
      </w:pPr>
      <w:r w:rsidRPr="0078162E">
        <w:rPr>
          <w:sz w:val="16"/>
        </w:rPr>
        <w:t xml:space="preserve">These two bases are an important element of the duty to confront global authoritarianism but are contingent on the existence of threats to undermine self-determination and territorial integrity. Some states may not be subject to these threats, with, for instance, little chance that global authoritarians will invade or interfere with their domestic politics. Focusing only on these two bases therefore risks underplaying the threat posed by global authoritarianism. Focusing on only self-defence is especially problematic because it risks framing the challenges posed by global authoritarianism as matter of only defending democracy at home and/or national self-interest, and this overlooks the risks to those in other states. What these defensive framings miss, more specifically, are </w:t>
      </w:r>
      <w:r w:rsidRPr="0078162E">
        <w:rPr>
          <w:rStyle w:val="StyleUnderline"/>
        </w:rPr>
        <w:t>the</w:t>
      </w:r>
      <w:r w:rsidRPr="0078162E">
        <w:rPr>
          <w:sz w:val="16"/>
        </w:rPr>
        <w:t xml:space="preserve"> </w:t>
      </w:r>
      <w:r w:rsidRPr="0078162E">
        <w:rPr>
          <w:rStyle w:val="Emphasis"/>
        </w:rPr>
        <w:t>broad</w:t>
      </w:r>
      <w:r w:rsidRPr="0078162E">
        <w:rPr>
          <w:sz w:val="16"/>
        </w:rPr>
        <w:t xml:space="preserve">er </w:t>
      </w:r>
      <w:r w:rsidRPr="00B31BA2">
        <w:rPr>
          <w:rStyle w:val="StyleUnderline"/>
          <w:highlight w:val="yellow"/>
        </w:rPr>
        <w:t>implicat</w:t>
      </w:r>
      <w:r w:rsidRPr="0078162E">
        <w:rPr>
          <w:rStyle w:val="StyleUnderline"/>
        </w:rPr>
        <w:t>ions that rising global authoritarianism has for the</w:t>
      </w:r>
      <w:r w:rsidRPr="0078162E">
        <w:rPr>
          <w:sz w:val="16"/>
        </w:rPr>
        <w:t xml:space="preserve"> </w:t>
      </w:r>
      <w:r w:rsidRPr="0078162E">
        <w:rPr>
          <w:rStyle w:val="Emphasis"/>
        </w:rPr>
        <w:t>fulfilment</w:t>
      </w:r>
      <w:r w:rsidRPr="0078162E">
        <w:rPr>
          <w:sz w:val="16"/>
        </w:rPr>
        <w:t xml:space="preserve"> </w:t>
      </w:r>
      <w:r w:rsidRPr="0078162E">
        <w:rPr>
          <w:rStyle w:val="StyleUnderline"/>
        </w:rPr>
        <w:t>of global responsibilities, such as</w:t>
      </w:r>
      <w:r w:rsidRPr="0078162E">
        <w:rPr>
          <w:sz w:val="16"/>
        </w:rPr>
        <w:t xml:space="preserve"> </w:t>
      </w:r>
      <w:r w:rsidRPr="00B31BA2">
        <w:rPr>
          <w:rStyle w:val="Emphasis"/>
          <w:highlight w:val="yellow"/>
        </w:rPr>
        <w:t>climate</w:t>
      </w:r>
      <w:r w:rsidRPr="0078162E">
        <w:rPr>
          <w:rStyle w:val="Emphasis"/>
        </w:rPr>
        <w:t xml:space="preserve"> change</w:t>
      </w:r>
      <w:r w:rsidRPr="0078162E">
        <w:rPr>
          <w:sz w:val="16"/>
        </w:rPr>
        <w:t xml:space="preserve"> </w:t>
      </w:r>
      <w:r w:rsidRPr="0078162E">
        <w:rPr>
          <w:rStyle w:val="StyleUnderline"/>
        </w:rPr>
        <w:t xml:space="preserve">obligations </w:t>
      </w:r>
      <w:r w:rsidRPr="00B31BA2">
        <w:rPr>
          <w:rStyle w:val="StyleUnderline"/>
          <w:highlight w:val="yellow"/>
        </w:rPr>
        <w:t>and</w:t>
      </w:r>
      <w:r w:rsidRPr="00B31BA2">
        <w:rPr>
          <w:sz w:val="16"/>
          <w:highlight w:val="yellow"/>
        </w:rPr>
        <w:t xml:space="preserve"> </w:t>
      </w:r>
      <w:r w:rsidRPr="00B31BA2">
        <w:rPr>
          <w:rStyle w:val="Emphasis"/>
          <w:highlight w:val="yellow"/>
        </w:rPr>
        <w:t>refugee</w:t>
      </w:r>
      <w:r w:rsidRPr="00B31BA2">
        <w:rPr>
          <w:sz w:val="16"/>
          <w:highlight w:val="yellow"/>
        </w:rPr>
        <w:t xml:space="preserve"> </w:t>
      </w:r>
      <w:r w:rsidRPr="00B31BA2">
        <w:rPr>
          <w:rStyle w:val="StyleUnderline"/>
          <w:highlight w:val="yellow"/>
        </w:rPr>
        <w:t>protection</w:t>
      </w:r>
      <w:r w:rsidRPr="0078162E">
        <w:rPr>
          <w:sz w:val="16"/>
        </w:rPr>
        <w:t>. This brings us to the third basis, which is the central part of the weightiness of the duty that I consider below.</w:t>
      </w:r>
    </w:p>
    <w:p w14:paraId="709627E3" w14:textId="77777777" w:rsidR="00B84844" w:rsidRPr="0078162E" w:rsidRDefault="00B84844" w:rsidP="00B84844">
      <w:pPr>
        <w:rPr>
          <w:sz w:val="16"/>
        </w:rPr>
      </w:pPr>
      <w:r w:rsidRPr="0078162E">
        <w:rPr>
          <w:sz w:val="16"/>
        </w:rPr>
        <w:t xml:space="preserve">To explicate: an </w:t>
      </w:r>
      <w:r w:rsidRPr="0078162E">
        <w:rPr>
          <w:rStyle w:val="StyleUnderline"/>
        </w:rPr>
        <w:t>international order dominated</w:t>
      </w:r>
      <w:r w:rsidRPr="0078162E">
        <w:rPr>
          <w:sz w:val="16"/>
        </w:rPr>
        <w:t xml:space="preserve"> </w:t>
      </w:r>
      <w:r w:rsidRPr="0078162E">
        <w:rPr>
          <w:rStyle w:val="Emphasis"/>
        </w:rPr>
        <w:t xml:space="preserve">by </w:t>
      </w:r>
      <w:r w:rsidRPr="00B31BA2">
        <w:rPr>
          <w:rStyle w:val="Emphasis"/>
        </w:rPr>
        <w:t>authoritarian</w:t>
      </w:r>
      <w:r w:rsidRPr="0078162E">
        <w:rPr>
          <w:rStyle w:val="Emphasis"/>
        </w:rPr>
        <w:t xml:space="preserve"> actors</w:t>
      </w:r>
      <w:r w:rsidRPr="0078162E">
        <w:rPr>
          <w:sz w:val="16"/>
        </w:rPr>
        <w:t xml:space="preserve"> </w:t>
      </w:r>
      <w:r w:rsidRPr="0078162E">
        <w:rPr>
          <w:rStyle w:val="StyleUnderline"/>
        </w:rPr>
        <w:t>could lead to</w:t>
      </w:r>
      <w:r w:rsidRPr="0078162E">
        <w:rPr>
          <w:sz w:val="16"/>
        </w:rPr>
        <w:t xml:space="preserve"> </w:t>
      </w:r>
      <w:r w:rsidRPr="0078162E">
        <w:rPr>
          <w:rStyle w:val="Emphasis"/>
        </w:rPr>
        <w:t>far less fulfilment</w:t>
      </w:r>
      <w:r w:rsidRPr="0078162E">
        <w:rPr>
          <w:sz w:val="16"/>
        </w:rPr>
        <w:t xml:space="preserve"> </w:t>
      </w:r>
      <w:r w:rsidRPr="0078162E">
        <w:rPr>
          <w:rStyle w:val="StyleUnderline"/>
        </w:rPr>
        <w:t>of global responsibilities</w:t>
      </w:r>
      <w:r w:rsidRPr="0078162E">
        <w:rPr>
          <w:sz w:val="16"/>
        </w:rPr>
        <w:t xml:space="preserve">. </w:t>
      </w:r>
      <w:r w:rsidRPr="00B31BA2">
        <w:rPr>
          <w:rStyle w:val="StyleUnderline"/>
          <w:highlight w:val="yellow"/>
        </w:rPr>
        <w:t>Authoritarian</w:t>
      </w:r>
      <w:r w:rsidRPr="0078162E">
        <w:rPr>
          <w:rStyle w:val="StyleUnderline"/>
        </w:rPr>
        <w:t xml:space="preserve"> state</w:t>
      </w:r>
      <w:r w:rsidRPr="00B31BA2">
        <w:rPr>
          <w:rStyle w:val="StyleUnderline"/>
          <w:highlight w:val="yellow"/>
        </w:rPr>
        <w:t>s</w:t>
      </w:r>
      <w:r w:rsidRPr="0078162E">
        <w:rPr>
          <w:sz w:val="16"/>
        </w:rPr>
        <w:t xml:space="preserve"> typically </w:t>
      </w:r>
      <w:r w:rsidRPr="00B31BA2">
        <w:rPr>
          <w:rStyle w:val="Emphasis"/>
          <w:highlight w:val="yellow"/>
        </w:rPr>
        <w:t>fail</w:t>
      </w:r>
      <w:r w:rsidRPr="00B31BA2">
        <w:rPr>
          <w:sz w:val="16"/>
          <w:highlight w:val="yellow"/>
        </w:rPr>
        <w:t xml:space="preserve"> </w:t>
      </w:r>
      <w:r w:rsidRPr="00B31BA2">
        <w:rPr>
          <w:rStyle w:val="StyleUnderline"/>
          <w:highlight w:val="yellow"/>
        </w:rPr>
        <w:t>to fulfill</w:t>
      </w:r>
      <w:r w:rsidRPr="0078162E">
        <w:rPr>
          <w:sz w:val="16"/>
        </w:rPr>
        <w:t xml:space="preserve"> their </w:t>
      </w:r>
      <w:r w:rsidRPr="00B31BA2">
        <w:rPr>
          <w:rStyle w:val="StyleUnderline"/>
          <w:highlight w:val="yellow"/>
        </w:rPr>
        <w:t>global responsibilities</w:t>
      </w:r>
      <w:r w:rsidRPr="0078162E">
        <w:rPr>
          <w:rStyle w:val="StyleUnderline"/>
        </w:rPr>
        <w:t>, with</w:t>
      </w:r>
      <w:r w:rsidRPr="0078162E">
        <w:rPr>
          <w:sz w:val="16"/>
        </w:rPr>
        <w:t xml:space="preserve"> </w:t>
      </w:r>
      <w:r w:rsidRPr="0078162E">
        <w:rPr>
          <w:rStyle w:val="Emphasis"/>
        </w:rPr>
        <w:t>fewer resources</w:t>
      </w:r>
      <w:r w:rsidRPr="0078162E">
        <w:rPr>
          <w:sz w:val="16"/>
        </w:rPr>
        <w:t xml:space="preserve"> going towards humanitarian </w:t>
      </w:r>
      <w:r w:rsidRPr="0078162E">
        <w:rPr>
          <w:rStyle w:val="StyleUnderline"/>
        </w:rPr>
        <w:t>assistance and</w:t>
      </w:r>
      <w:r w:rsidRPr="0078162E">
        <w:rPr>
          <w:sz w:val="16"/>
        </w:rPr>
        <w:t xml:space="preserve"> disaster </w:t>
      </w:r>
      <w:r w:rsidRPr="0078162E">
        <w:rPr>
          <w:rStyle w:val="StyleUnderline"/>
        </w:rPr>
        <w:t>relief</w:t>
      </w:r>
      <w:r w:rsidRPr="0078162E">
        <w:rPr>
          <w:sz w:val="16"/>
        </w:rPr>
        <w:t xml:space="preserve"> (Huang, 2018: 310) and accepting very small numbers of refugees. For instance, in 10 years, China has accepted only 526 refugees (Norwegian Research Council, 2023) and Saudi Arabia has, according to Human Rights Watch, shot dead hundreds and perhaps thousands of migrants at its borders in a systematic pattern of large-scale killing (BBC, 2023b). Moreover, some </w:t>
      </w:r>
      <w:r w:rsidRPr="0078162E">
        <w:rPr>
          <w:rStyle w:val="StyleUnderline"/>
        </w:rPr>
        <w:t>authoritarian states</w:t>
      </w:r>
      <w:r w:rsidRPr="0078162E">
        <w:rPr>
          <w:sz w:val="16"/>
        </w:rPr>
        <w:t xml:space="preserve"> </w:t>
      </w:r>
      <w:r w:rsidRPr="00B31BA2">
        <w:rPr>
          <w:rStyle w:val="Emphasis"/>
          <w:highlight w:val="yellow"/>
        </w:rPr>
        <w:t>commit atrocities</w:t>
      </w:r>
      <w:r w:rsidRPr="0078162E">
        <w:rPr>
          <w:sz w:val="16"/>
        </w:rPr>
        <w:t xml:space="preserve"> </w:t>
      </w:r>
      <w:r w:rsidRPr="0078162E">
        <w:rPr>
          <w:rStyle w:val="StyleUnderline"/>
        </w:rPr>
        <w:t>within their own borders</w:t>
      </w:r>
      <w:r w:rsidRPr="0078162E">
        <w:rPr>
          <w:sz w:val="16"/>
        </w:rPr>
        <w:t xml:space="preserve"> (e.g. Ethiopia in the Tigray). Some have </w:t>
      </w:r>
      <w:r w:rsidRPr="0078162E">
        <w:rPr>
          <w:rStyle w:val="StyleUnderline"/>
        </w:rPr>
        <w:t>consistently attempted to</w:t>
      </w:r>
      <w:r w:rsidRPr="0078162E">
        <w:rPr>
          <w:sz w:val="16"/>
        </w:rPr>
        <w:t xml:space="preserve"> </w:t>
      </w:r>
      <w:r w:rsidRPr="00B31BA2">
        <w:rPr>
          <w:rStyle w:val="Emphasis"/>
          <w:highlight w:val="yellow"/>
        </w:rPr>
        <w:t>block progress</w:t>
      </w:r>
      <w:r w:rsidRPr="00B31BA2">
        <w:rPr>
          <w:sz w:val="16"/>
          <w:highlight w:val="yellow"/>
        </w:rPr>
        <w:t xml:space="preserve"> </w:t>
      </w:r>
      <w:r w:rsidRPr="00B31BA2">
        <w:rPr>
          <w:rStyle w:val="StyleUnderline"/>
          <w:highlight w:val="yellow"/>
        </w:rPr>
        <w:t>in climate</w:t>
      </w:r>
      <w:r w:rsidRPr="0078162E">
        <w:rPr>
          <w:rStyle w:val="StyleUnderline"/>
        </w:rPr>
        <w:t xml:space="preserve"> change </w:t>
      </w:r>
      <w:r w:rsidRPr="00B31BA2">
        <w:rPr>
          <w:rStyle w:val="StyleUnderline"/>
          <w:highlight w:val="yellow"/>
        </w:rPr>
        <w:t>negotiations</w:t>
      </w:r>
      <w:r w:rsidRPr="0078162E">
        <w:rPr>
          <w:sz w:val="16"/>
        </w:rPr>
        <w:t xml:space="preserve">, such as Saudi Arabia's attempts to postpone, delay, refuse to negotiate, </w:t>
      </w:r>
      <w:r w:rsidRPr="00B31BA2">
        <w:rPr>
          <w:rStyle w:val="StyleUnderline"/>
          <w:highlight w:val="yellow"/>
        </w:rPr>
        <w:t>and</w:t>
      </w:r>
      <w:r w:rsidRPr="00B31BA2">
        <w:rPr>
          <w:sz w:val="16"/>
          <w:highlight w:val="yellow"/>
        </w:rPr>
        <w:t xml:space="preserve"> </w:t>
      </w:r>
      <w:r w:rsidRPr="00B31BA2">
        <w:rPr>
          <w:rStyle w:val="Emphasis"/>
          <w:highlight w:val="yellow"/>
        </w:rPr>
        <w:t>deny</w:t>
      </w:r>
      <w:r w:rsidRPr="0078162E">
        <w:rPr>
          <w:sz w:val="16"/>
        </w:rPr>
        <w:t xml:space="preserve"> </w:t>
      </w:r>
      <w:r w:rsidRPr="0078162E">
        <w:rPr>
          <w:rStyle w:val="StyleUnderline"/>
        </w:rPr>
        <w:t xml:space="preserve">the </w:t>
      </w:r>
      <w:r w:rsidRPr="00B31BA2">
        <w:rPr>
          <w:rStyle w:val="StyleUnderline"/>
          <w:highlight w:val="yellow"/>
        </w:rPr>
        <w:t>science</w:t>
      </w:r>
      <w:r w:rsidRPr="0078162E">
        <w:rPr>
          <w:sz w:val="16"/>
        </w:rPr>
        <w:t xml:space="preserve"> (Depledge et al., 2023). Under Bolsonaro, Brazil </w:t>
      </w:r>
      <w:r w:rsidRPr="00B31BA2">
        <w:rPr>
          <w:rStyle w:val="StyleUnderline"/>
          <w:highlight w:val="yellow"/>
        </w:rPr>
        <w:t>increase</w:t>
      </w:r>
      <w:r w:rsidRPr="0078162E">
        <w:rPr>
          <w:rStyle w:val="StyleUnderline"/>
        </w:rPr>
        <w:t>d</w:t>
      </w:r>
      <w:r w:rsidRPr="0078162E">
        <w:rPr>
          <w:sz w:val="16"/>
        </w:rPr>
        <w:t xml:space="preserve"> the </w:t>
      </w:r>
      <w:r w:rsidRPr="00B31BA2">
        <w:rPr>
          <w:rStyle w:val="Emphasis"/>
          <w:highlight w:val="yellow"/>
        </w:rPr>
        <w:t>defo</w:t>
      </w:r>
      <w:r w:rsidRPr="0078162E">
        <w:rPr>
          <w:sz w:val="16"/>
        </w:rPr>
        <w:t xml:space="preserve">restation of the Amazon, thereby </w:t>
      </w:r>
      <w:r w:rsidRPr="0078162E">
        <w:rPr>
          <w:rStyle w:val="StyleUnderline"/>
        </w:rPr>
        <w:t>weakening efforts to tackle climate change and</w:t>
      </w:r>
      <w:r w:rsidRPr="0078162E">
        <w:rPr>
          <w:sz w:val="16"/>
        </w:rPr>
        <w:t xml:space="preserve"> </w:t>
      </w:r>
      <w:r w:rsidRPr="00B31BA2">
        <w:rPr>
          <w:rStyle w:val="Emphasis"/>
          <w:highlight w:val="yellow"/>
        </w:rPr>
        <w:t>harming biod</w:t>
      </w:r>
      <w:r w:rsidRPr="0078162E">
        <w:rPr>
          <w:sz w:val="16"/>
        </w:rPr>
        <w:t xml:space="preserve">iversity and, under Orbán, Hungary has adopted a xenophobic and punitive attitude towards refugees (much more so than its more liberal neighbours). In his first administration, Trump seemingly wanted to get rid of the rules of war and proposed measures that were clear violations of international humanitarian law (Ford, 2021; Galbraith, 2020).23 Democratic backsliders have reduced their aid budgets. For instance, under the tenure of Boris Johnson, who attempted several ways of undermining British democracy, the United Kingdom cut its foreign aid budget to 0.5% of GDP in light of pressure from right-wing elements of the Conservative party.24 The </w:t>
      </w:r>
      <w:r w:rsidRPr="0078162E">
        <w:rPr>
          <w:rStyle w:val="StyleUnderline"/>
        </w:rPr>
        <w:t>shift</w:t>
      </w:r>
      <w:r w:rsidRPr="0078162E">
        <w:rPr>
          <w:sz w:val="16"/>
        </w:rPr>
        <w:t xml:space="preserve"> </w:t>
      </w:r>
      <w:r w:rsidRPr="0078162E">
        <w:rPr>
          <w:rStyle w:val="Emphasis"/>
        </w:rPr>
        <w:t>towards authoritarianism</w:t>
      </w:r>
      <w:r w:rsidRPr="0078162E">
        <w:rPr>
          <w:sz w:val="16"/>
        </w:rPr>
        <w:t xml:space="preserve"> </w:t>
      </w:r>
      <w:r w:rsidRPr="0078162E">
        <w:rPr>
          <w:rStyle w:val="StyleUnderline"/>
        </w:rPr>
        <w:t>tends to</w:t>
      </w:r>
      <w:r w:rsidRPr="0078162E">
        <w:rPr>
          <w:sz w:val="16"/>
        </w:rPr>
        <w:t xml:space="preserve"> </w:t>
      </w:r>
      <w:r w:rsidRPr="0078162E">
        <w:rPr>
          <w:rStyle w:val="Emphasis"/>
        </w:rPr>
        <w:t>reduce</w:t>
      </w:r>
      <w:r w:rsidRPr="0078162E">
        <w:rPr>
          <w:sz w:val="16"/>
        </w:rPr>
        <w:t xml:space="preserve"> </w:t>
      </w:r>
      <w:r w:rsidRPr="0078162E">
        <w:rPr>
          <w:rStyle w:val="StyleUnderline"/>
        </w:rPr>
        <w:t>attentiveness to global responsibilities</w:t>
      </w:r>
      <w:r w:rsidRPr="0078162E">
        <w:rPr>
          <w:sz w:val="16"/>
        </w:rPr>
        <w:t>.25</w:t>
      </w:r>
    </w:p>
    <w:p w14:paraId="4B852EEB" w14:textId="77777777" w:rsidR="00B84844" w:rsidRPr="0078162E" w:rsidRDefault="00B84844" w:rsidP="00B84844">
      <w:pPr>
        <w:rPr>
          <w:sz w:val="16"/>
        </w:rPr>
      </w:pPr>
      <w:r w:rsidRPr="0078162E">
        <w:rPr>
          <w:sz w:val="16"/>
        </w:rPr>
        <w:t xml:space="preserve">Moreover, </w:t>
      </w:r>
      <w:r w:rsidRPr="0078162E">
        <w:rPr>
          <w:rStyle w:val="StyleUnderline"/>
        </w:rPr>
        <w:t>a post-liberal order</w:t>
      </w:r>
      <w:r w:rsidRPr="0078162E">
        <w:rPr>
          <w:sz w:val="16"/>
        </w:rPr>
        <w:t xml:space="preserve"> dominated by authoritarian actors </w:t>
      </w:r>
      <w:r w:rsidRPr="0078162E">
        <w:rPr>
          <w:rStyle w:val="StyleUnderline"/>
        </w:rPr>
        <w:t xml:space="preserve">could </w:t>
      </w:r>
      <w:r w:rsidRPr="00B31BA2">
        <w:rPr>
          <w:rStyle w:val="StyleUnderline"/>
          <w:highlight w:val="yellow"/>
        </w:rPr>
        <w:t>create</w:t>
      </w:r>
      <w:r w:rsidRPr="0078162E">
        <w:rPr>
          <w:rStyle w:val="StyleUnderline"/>
        </w:rPr>
        <w:t xml:space="preserve"> a</w:t>
      </w:r>
      <w:r w:rsidRPr="0078162E">
        <w:rPr>
          <w:sz w:val="16"/>
        </w:rPr>
        <w:t xml:space="preserve"> </w:t>
      </w:r>
      <w:r w:rsidRPr="0078162E">
        <w:rPr>
          <w:rStyle w:val="Emphasis"/>
        </w:rPr>
        <w:t>far less conducive</w:t>
      </w:r>
      <w:r w:rsidRPr="0078162E">
        <w:rPr>
          <w:sz w:val="16"/>
        </w:rPr>
        <w:t xml:space="preserve"> </w:t>
      </w:r>
      <w:r w:rsidRPr="0078162E">
        <w:rPr>
          <w:rStyle w:val="StyleUnderline"/>
        </w:rPr>
        <w:t>international environment for the fulfilment of global responsibilities</w:t>
      </w:r>
      <w:r w:rsidRPr="0078162E">
        <w:rPr>
          <w:sz w:val="16"/>
        </w:rPr>
        <w:t xml:space="preserve">. Recent International Relations scholarship has explored the contours of a potential post-liberal order, with three main perspectives. The first predicts a more Realist-nationalist order (e.g. Mearsheimer, 2019). In this order, there will </w:t>
      </w:r>
      <w:r w:rsidRPr="0078162E">
        <w:rPr>
          <w:rStyle w:val="StyleUnderline"/>
        </w:rPr>
        <w:t>a</w:t>
      </w:r>
      <w:r w:rsidRPr="0078162E">
        <w:rPr>
          <w:sz w:val="16"/>
        </w:rPr>
        <w:t xml:space="preserve"> </w:t>
      </w:r>
      <w:r w:rsidRPr="00B31BA2">
        <w:rPr>
          <w:rStyle w:val="Emphasis"/>
          <w:highlight w:val="yellow"/>
        </w:rPr>
        <w:t>significant</w:t>
      </w:r>
      <w:r w:rsidRPr="0078162E">
        <w:rPr>
          <w:rStyle w:val="Emphasis"/>
        </w:rPr>
        <w:t xml:space="preserve"> rise</w:t>
      </w:r>
      <w:r w:rsidRPr="0078162E">
        <w:rPr>
          <w:sz w:val="16"/>
        </w:rPr>
        <w:t xml:space="preserve"> </w:t>
      </w:r>
      <w:r w:rsidRPr="0078162E">
        <w:rPr>
          <w:rStyle w:val="StyleUnderline"/>
        </w:rPr>
        <w:t xml:space="preserve">in </w:t>
      </w:r>
      <w:r w:rsidRPr="00B31BA2">
        <w:rPr>
          <w:rStyle w:val="StyleUnderline"/>
          <w:highlight w:val="yellow"/>
        </w:rPr>
        <w:t>nationalism and security competition</w:t>
      </w:r>
      <w:r w:rsidRPr="0078162E">
        <w:rPr>
          <w:sz w:val="16"/>
        </w:rPr>
        <w:t xml:space="preserve"> between China and the United States, </w:t>
      </w:r>
      <w:r w:rsidRPr="0078162E">
        <w:rPr>
          <w:rStyle w:val="StyleUnderline"/>
        </w:rPr>
        <w:t xml:space="preserve">and </w:t>
      </w:r>
      <w:r w:rsidRPr="00B31BA2">
        <w:rPr>
          <w:rStyle w:val="StyleUnderline"/>
          <w:highlight w:val="yellow"/>
        </w:rPr>
        <w:t>increases</w:t>
      </w:r>
      <w:r w:rsidRPr="0078162E">
        <w:rPr>
          <w:rStyle w:val="StyleUnderline"/>
        </w:rPr>
        <w:t xml:space="preserve"> in the</w:t>
      </w:r>
      <w:r w:rsidRPr="0078162E">
        <w:rPr>
          <w:sz w:val="16"/>
        </w:rPr>
        <w:t xml:space="preserve"> </w:t>
      </w:r>
      <w:r w:rsidRPr="0078162E">
        <w:rPr>
          <w:rStyle w:val="Emphasis"/>
        </w:rPr>
        <w:t>instances of</w:t>
      </w:r>
      <w:r w:rsidRPr="0078162E">
        <w:rPr>
          <w:sz w:val="16"/>
        </w:rPr>
        <w:t xml:space="preserve"> mass atrocities and </w:t>
      </w:r>
      <w:r w:rsidRPr="00B31BA2">
        <w:rPr>
          <w:rStyle w:val="Emphasis"/>
          <w:highlight w:val="yellow"/>
        </w:rPr>
        <w:t>conflicts</w:t>
      </w:r>
      <w:r w:rsidRPr="00B31BA2">
        <w:rPr>
          <w:sz w:val="16"/>
        </w:rPr>
        <w:t xml:space="preserve">, </w:t>
      </w:r>
      <w:r w:rsidRPr="00B31BA2">
        <w:rPr>
          <w:rStyle w:val="StyleUnderline"/>
        </w:rPr>
        <w:t>as well as the</w:t>
      </w:r>
      <w:r w:rsidRPr="00B31BA2">
        <w:rPr>
          <w:sz w:val="16"/>
        </w:rPr>
        <w:t xml:space="preserve"> </w:t>
      </w:r>
      <w:r w:rsidRPr="00B31BA2">
        <w:rPr>
          <w:rStyle w:val="Emphasis"/>
        </w:rPr>
        <w:t>open violation</w:t>
      </w:r>
      <w:r w:rsidRPr="00B31BA2">
        <w:rPr>
          <w:sz w:val="16"/>
        </w:rPr>
        <w:t xml:space="preserve"> </w:t>
      </w:r>
      <w:r w:rsidRPr="00B31BA2">
        <w:rPr>
          <w:rStyle w:val="StyleUnderline"/>
        </w:rPr>
        <w:t>of</w:t>
      </w:r>
      <w:r w:rsidRPr="0078162E">
        <w:rPr>
          <w:rStyle w:val="StyleUnderline"/>
        </w:rPr>
        <w:t xml:space="preserve"> key international norms such as non-intervention and the failure of international institutions</w:t>
      </w:r>
      <w:r w:rsidRPr="0078162E">
        <w:rPr>
          <w:sz w:val="16"/>
        </w:rPr>
        <w:t>. The second perspective is somewhat less pessimistic, imagining a pluralist-sovereigntist order (e.g. Acharya, 2017; Hurrell, 2018). In this order, statist norms and statist interpretation of norms will become much more prevalent and regions will be more import, including those regions dominated by authoritarian states. Authoritarianism, isolationism, and nationalism will become more prevalent in several previously liberal states and, in general, cosmopolitan elements of international norms will be less influential. By contrast, the third perspective envisages the liberal international order lingering on (e.g. Deudney and Ikenberry, 2018; Ikenberry, 2020). On this view, even the influence of the United States declines, authoritarianism will be significantly constrained and liberal hegemony will still continue. Liberal democracies will still be prevalent but will also decrease in their influence and power relative to other states, and the norms concerning human rights and democracy will decrease in influence globally.</w:t>
      </w:r>
    </w:p>
    <w:p w14:paraId="4F65C629" w14:textId="77777777" w:rsidR="00B84844" w:rsidRPr="0078162E" w:rsidRDefault="00B84844" w:rsidP="00B84844">
      <w:pPr>
        <w:rPr>
          <w:sz w:val="16"/>
        </w:rPr>
      </w:pPr>
      <w:r w:rsidRPr="0078162E">
        <w:rPr>
          <w:sz w:val="16"/>
        </w:rPr>
        <w:t xml:space="preserve">Whichever of these scenarios emerges, it seems likely that </w:t>
      </w:r>
      <w:r w:rsidRPr="0078162E">
        <w:rPr>
          <w:rStyle w:val="StyleUnderline"/>
        </w:rPr>
        <w:t>a post-liberal order with more global authoritarianism will</w:t>
      </w:r>
      <w:r w:rsidRPr="0078162E">
        <w:rPr>
          <w:sz w:val="16"/>
        </w:rPr>
        <w:t xml:space="preserve">, first, </w:t>
      </w:r>
      <w:r w:rsidRPr="00B31BA2">
        <w:rPr>
          <w:rStyle w:val="Emphasis"/>
        </w:rPr>
        <w:t>lead to more crises</w:t>
      </w:r>
      <w:r w:rsidRPr="0078162E">
        <w:rPr>
          <w:rStyle w:val="Emphasis"/>
        </w:rPr>
        <w:t xml:space="preserve"> and issues</w:t>
      </w:r>
      <w:r w:rsidRPr="0078162E">
        <w:rPr>
          <w:sz w:val="16"/>
        </w:rPr>
        <w:t xml:space="preserve">, </w:t>
      </w:r>
      <w:r w:rsidRPr="0078162E">
        <w:rPr>
          <w:rStyle w:val="StyleUnderline"/>
        </w:rPr>
        <w:t>as the number of</w:t>
      </w:r>
      <w:r w:rsidRPr="0078162E">
        <w:rPr>
          <w:sz w:val="16"/>
        </w:rPr>
        <w:t xml:space="preserve"> human rights situations, </w:t>
      </w:r>
      <w:r w:rsidRPr="0078162E">
        <w:rPr>
          <w:rStyle w:val="StyleUnderline"/>
        </w:rPr>
        <w:t>mass atrocities, and conflicts increase, due to</w:t>
      </w:r>
      <w:r w:rsidRPr="0078162E">
        <w:rPr>
          <w:sz w:val="16"/>
        </w:rPr>
        <w:t xml:space="preserve"> </w:t>
      </w:r>
      <w:r w:rsidRPr="0078162E">
        <w:rPr>
          <w:rStyle w:val="Emphasis"/>
        </w:rPr>
        <w:t>greater polarisation</w:t>
      </w:r>
      <w:r w:rsidRPr="0078162E">
        <w:rPr>
          <w:sz w:val="16"/>
        </w:rPr>
        <w:t xml:space="preserve"> </w:t>
      </w:r>
      <w:r w:rsidRPr="0078162E">
        <w:rPr>
          <w:rStyle w:val="StyleUnderline"/>
        </w:rPr>
        <w:t>and</w:t>
      </w:r>
      <w:r w:rsidRPr="0078162E">
        <w:rPr>
          <w:sz w:val="16"/>
        </w:rPr>
        <w:t xml:space="preserve"> </w:t>
      </w:r>
      <w:r w:rsidRPr="0078162E">
        <w:rPr>
          <w:rStyle w:val="Emphasis"/>
        </w:rPr>
        <w:t>rivalry</w:t>
      </w:r>
      <w:r w:rsidRPr="0078162E">
        <w:rPr>
          <w:sz w:val="16"/>
        </w:rPr>
        <w:t xml:space="preserve"> </w:t>
      </w:r>
      <w:r w:rsidRPr="0078162E">
        <w:rPr>
          <w:rStyle w:val="StyleUnderline"/>
        </w:rPr>
        <w:t>between great powers and regions</w:t>
      </w:r>
      <w:r w:rsidRPr="0078162E">
        <w:rPr>
          <w:sz w:val="16"/>
        </w:rPr>
        <w:t xml:space="preserve">. This is likely to be most severe in the Realist-nationalist scenario, as </w:t>
      </w:r>
      <w:r w:rsidRPr="0078162E">
        <w:rPr>
          <w:rStyle w:val="StyleUnderline"/>
        </w:rPr>
        <w:t xml:space="preserve">many </w:t>
      </w:r>
      <w:r w:rsidRPr="00B31BA2">
        <w:rPr>
          <w:rStyle w:val="StyleUnderline"/>
        </w:rPr>
        <w:t>states</w:t>
      </w:r>
      <w:r w:rsidRPr="00B31BA2">
        <w:rPr>
          <w:sz w:val="16"/>
        </w:rPr>
        <w:t>, in</w:t>
      </w:r>
      <w:r w:rsidRPr="0078162E">
        <w:rPr>
          <w:sz w:val="16"/>
        </w:rPr>
        <w:t xml:space="preserve"> part </w:t>
      </w:r>
      <w:r w:rsidRPr="0078162E">
        <w:rPr>
          <w:rStyle w:val="StyleUnderline"/>
        </w:rPr>
        <w:t>led by the</w:t>
      </w:r>
      <w:r w:rsidRPr="0078162E">
        <w:rPr>
          <w:sz w:val="16"/>
        </w:rPr>
        <w:t xml:space="preserve"> </w:t>
      </w:r>
      <w:r w:rsidRPr="0078162E">
        <w:rPr>
          <w:rStyle w:val="Emphasis"/>
        </w:rPr>
        <w:t>whims</w:t>
      </w:r>
      <w:r w:rsidRPr="0078162E">
        <w:rPr>
          <w:sz w:val="16"/>
        </w:rPr>
        <w:t xml:space="preserve"> </w:t>
      </w:r>
      <w:r w:rsidRPr="0078162E">
        <w:rPr>
          <w:rStyle w:val="StyleUnderline"/>
        </w:rPr>
        <w:t xml:space="preserve">of their </w:t>
      </w:r>
      <w:r w:rsidRPr="00B31BA2">
        <w:rPr>
          <w:rStyle w:val="StyleUnderline"/>
        </w:rPr>
        <w:t>authoritarian</w:t>
      </w:r>
      <w:r w:rsidRPr="0078162E">
        <w:rPr>
          <w:rStyle w:val="StyleUnderline"/>
        </w:rPr>
        <w:t xml:space="preserve"> leaders</w:t>
      </w:r>
      <w:r w:rsidRPr="0078162E">
        <w:rPr>
          <w:sz w:val="16"/>
        </w:rPr>
        <w:t xml:space="preserve">, </w:t>
      </w:r>
      <w:r w:rsidRPr="00B31BA2">
        <w:rPr>
          <w:rStyle w:val="Emphasis"/>
          <w:highlight w:val="yellow"/>
        </w:rPr>
        <w:t>assert aggressively</w:t>
      </w:r>
      <w:r w:rsidRPr="0078162E">
        <w:rPr>
          <w:sz w:val="16"/>
        </w:rPr>
        <w:t xml:space="preserve"> </w:t>
      </w:r>
      <w:r w:rsidRPr="0078162E">
        <w:rPr>
          <w:rStyle w:val="StyleUnderline"/>
        </w:rPr>
        <w:t xml:space="preserve">their </w:t>
      </w:r>
      <w:r w:rsidRPr="00B31BA2">
        <w:rPr>
          <w:rStyle w:val="StyleUnderline"/>
          <w:highlight w:val="yellow"/>
        </w:rPr>
        <w:t>national interests</w:t>
      </w:r>
      <w:r w:rsidRPr="0078162E">
        <w:rPr>
          <w:rStyle w:val="StyleUnderline"/>
        </w:rPr>
        <w:t>, and in general, the world becomes less rule-governed and more conflictual</w:t>
      </w:r>
      <w:r w:rsidRPr="0078162E">
        <w:rPr>
          <w:sz w:val="16"/>
        </w:rPr>
        <w:t>.</w:t>
      </w:r>
    </w:p>
    <w:p w14:paraId="0E6FF61A" w14:textId="77777777" w:rsidR="00B84844" w:rsidRPr="0078162E" w:rsidRDefault="00B84844" w:rsidP="00B84844">
      <w:pPr>
        <w:rPr>
          <w:sz w:val="16"/>
        </w:rPr>
      </w:pPr>
      <w:r w:rsidRPr="0078162E">
        <w:rPr>
          <w:sz w:val="16"/>
        </w:rPr>
        <w:t xml:space="preserve">Second, and related, </w:t>
      </w:r>
      <w:r w:rsidRPr="0078162E">
        <w:rPr>
          <w:rStyle w:val="StyleUnderline"/>
        </w:rPr>
        <w:t>there is</w:t>
      </w:r>
      <w:r w:rsidRPr="0078162E">
        <w:rPr>
          <w:sz w:val="16"/>
        </w:rPr>
        <w:t xml:space="preserve"> </w:t>
      </w:r>
      <w:r w:rsidRPr="00B31BA2">
        <w:rPr>
          <w:rStyle w:val="Emphasis"/>
          <w:highlight w:val="yellow"/>
        </w:rPr>
        <w:t>less likely</w:t>
      </w:r>
      <w:r w:rsidRPr="0078162E">
        <w:rPr>
          <w:sz w:val="16"/>
        </w:rPr>
        <w:t xml:space="preserve"> to be </w:t>
      </w:r>
      <w:r w:rsidRPr="00B31BA2">
        <w:rPr>
          <w:rStyle w:val="StyleUnderline"/>
          <w:highlight w:val="yellow"/>
        </w:rPr>
        <w:t>successful multilat</w:t>
      </w:r>
      <w:r w:rsidRPr="0078162E">
        <w:rPr>
          <w:rStyle w:val="StyleUnderline"/>
        </w:rPr>
        <w:t>eralism</w:t>
      </w:r>
      <w:r w:rsidRPr="0078162E">
        <w:rPr>
          <w:sz w:val="16"/>
        </w:rPr>
        <w:t xml:space="preserve">. In recent times, </w:t>
      </w:r>
      <w:r w:rsidRPr="0078162E">
        <w:rPr>
          <w:rStyle w:val="StyleUnderline"/>
        </w:rPr>
        <w:t>multilateralism</w:t>
      </w:r>
      <w:r w:rsidRPr="0078162E">
        <w:rPr>
          <w:sz w:val="16"/>
        </w:rPr>
        <w:t xml:space="preserve"> has </w:t>
      </w:r>
      <w:r w:rsidRPr="0078162E">
        <w:rPr>
          <w:rStyle w:val="StyleUnderline"/>
        </w:rPr>
        <w:t xml:space="preserve">become </w:t>
      </w:r>
      <w:r w:rsidRPr="00B31BA2">
        <w:rPr>
          <w:rStyle w:val="StyleUnderline"/>
        </w:rPr>
        <w:t>subject to</w:t>
      </w:r>
      <w:r w:rsidRPr="00B31BA2">
        <w:rPr>
          <w:sz w:val="16"/>
        </w:rPr>
        <w:t xml:space="preserve"> </w:t>
      </w:r>
      <w:r w:rsidRPr="00B31BA2">
        <w:rPr>
          <w:rStyle w:val="Emphasis"/>
        </w:rPr>
        <w:t>‘gridlock’</w:t>
      </w:r>
      <w:r w:rsidRPr="00B31BA2">
        <w:rPr>
          <w:sz w:val="16"/>
        </w:rPr>
        <w:t>,</w:t>
      </w:r>
      <w:r w:rsidRPr="0078162E">
        <w:rPr>
          <w:sz w:val="16"/>
        </w:rPr>
        <w:t xml:space="preserve"> </w:t>
      </w:r>
      <w:r w:rsidRPr="0078162E">
        <w:rPr>
          <w:rStyle w:val="StyleUnderline"/>
        </w:rPr>
        <w:t>as</w:t>
      </w:r>
      <w:r w:rsidRPr="0078162E">
        <w:rPr>
          <w:sz w:val="16"/>
        </w:rPr>
        <w:t xml:space="preserve"> international </w:t>
      </w:r>
      <w:r w:rsidRPr="0078162E">
        <w:rPr>
          <w:rStyle w:val="StyleUnderline"/>
        </w:rPr>
        <w:t>institutions have failed to progress</w:t>
      </w:r>
      <w:r w:rsidRPr="0078162E">
        <w:rPr>
          <w:sz w:val="16"/>
        </w:rPr>
        <w:t xml:space="preserve"> over the past few decades (Hale et al., 2013; Hale and Held, 2017). In the more pessimistic scenarios, </w:t>
      </w:r>
      <w:r w:rsidRPr="0078162E">
        <w:rPr>
          <w:rStyle w:val="StyleUnderline"/>
        </w:rPr>
        <w:t xml:space="preserve">a </w:t>
      </w:r>
      <w:r w:rsidRPr="00B31BA2">
        <w:rPr>
          <w:rStyle w:val="StyleUnderline"/>
          <w:highlight w:val="yellow"/>
        </w:rPr>
        <w:t>post-liberal order</w:t>
      </w:r>
      <w:r w:rsidRPr="0078162E">
        <w:rPr>
          <w:rStyle w:val="StyleUnderline"/>
        </w:rPr>
        <w:t xml:space="preserve"> dominated by global authoritarians would </w:t>
      </w:r>
      <w:r w:rsidRPr="00B31BA2">
        <w:rPr>
          <w:rStyle w:val="StyleUnderline"/>
          <w:highlight w:val="yellow"/>
        </w:rPr>
        <w:t>see</w:t>
      </w:r>
      <w:r w:rsidRPr="0078162E">
        <w:rPr>
          <w:sz w:val="16"/>
        </w:rPr>
        <w:t xml:space="preserve"> the </w:t>
      </w:r>
      <w:r w:rsidRPr="00B31BA2">
        <w:rPr>
          <w:rStyle w:val="Emphasis"/>
          <w:highlight w:val="yellow"/>
        </w:rPr>
        <w:t>further weakening</w:t>
      </w:r>
      <w:r w:rsidRPr="0078162E">
        <w:rPr>
          <w:sz w:val="16"/>
        </w:rPr>
        <w:t xml:space="preserve"> </w:t>
      </w:r>
      <w:r w:rsidRPr="0078162E">
        <w:rPr>
          <w:rStyle w:val="StyleUnderline"/>
        </w:rPr>
        <w:t xml:space="preserve">of multilateral institutions </w:t>
      </w:r>
      <w:r w:rsidRPr="00B31BA2">
        <w:rPr>
          <w:rStyle w:val="StyleUnderline"/>
          <w:highlight w:val="yellow"/>
        </w:rPr>
        <w:t>as</w:t>
      </w:r>
      <w:r w:rsidRPr="0078162E">
        <w:rPr>
          <w:rStyle w:val="StyleUnderline"/>
        </w:rPr>
        <w:t xml:space="preserve"> there would be</w:t>
      </w:r>
      <w:r w:rsidRPr="0078162E">
        <w:rPr>
          <w:sz w:val="16"/>
        </w:rPr>
        <w:t xml:space="preserve"> an </w:t>
      </w:r>
      <w:r w:rsidRPr="00B31BA2">
        <w:rPr>
          <w:rStyle w:val="Emphasis"/>
          <w:highlight w:val="yellow"/>
        </w:rPr>
        <w:t>increased polarisation and stymying</w:t>
      </w:r>
      <w:r w:rsidRPr="0078162E">
        <w:rPr>
          <w:sz w:val="16"/>
        </w:rPr>
        <w:t xml:space="preserve"> </w:t>
      </w:r>
      <w:r w:rsidRPr="0078162E">
        <w:rPr>
          <w:rStyle w:val="StyleUnderline"/>
        </w:rPr>
        <w:t>within organisations, reducing</w:t>
      </w:r>
      <w:r w:rsidRPr="0078162E">
        <w:rPr>
          <w:sz w:val="16"/>
        </w:rPr>
        <w:t xml:space="preserve"> their </w:t>
      </w:r>
      <w:r w:rsidRPr="0078162E">
        <w:rPr>
          <w:rStyle w:val="StyleUnderline"/>
        </w:rPr>
        <w:t xml:space="preserve">ability to resolve crises and conflict, </w:t>
      </w:r>
      <w:r w:rsidRPr="00B31BA2">
        <w:rPr>
          <w:rStyle w:val="StyleUnderline"/>
          <w:highlight w:val="yellow"/>
        </w:rPr>
        <w:t>lead</w:t>
      </w:r>
      <w:r w:rsidRPr="0078162E">
        <w:rPr>
          <w:rStyle w:val="StyleUnderline"/>
        </w:rPr>
        <w:t xml:space="preserve">ing </w:t>
      </w:r>
      <w:r w:rsidRPr="00B31BA2">
        <w:rPr>
          <w:rStyle w:val="StyleUnderline"/>
          <w:highlight w:val="yellow"/>
        </w:rPr>
        <w:t>to</w:t>
      </w:r>
      <w:r w:rsidRPr="0078162E">
        <w:rPr>
          <w:sz w:val="16"/>
        </w:rPr>
        <w:t xml:space="preserve"> </w:t>
      </w:r>
      <w:r w:rsidRPr="0078162E">
        <w:rPr>
          <w:rStyle w:val="Emphasis"/>
        </w:rPr>
        <w:t xml:space="preserve">more </w:t>
      </w:r>
      <w:r w:rsidRPr="00B31BA2">
        <w:rPr>
          <w:rStyle w:val="Emphasis"/>
          <w:highlight w:val="yellow"/>
        </w:rPr>
        <w:t>unilateral</w:t>
      </w:r>
      <w:r w:rsidRPr="00B31BA2">
        <w:rPr>
          <w:sz w:val="16"/>
          <w:highlight w:val="yellow"/>
        </w:rPr>
        <w:t xml:space="preserve"> </w:t>
      </w:r>
      <w:r w:rsidRPr="00B31BA2">
        <w:rPr>
          <w:rStyle w:val="StyleUnderline"/>
          <w:highlight w:val="yellow"/>
        </w:rPr>
        <w:t>efforts, or</w:t>
      </w:r>
      <w:r w:rsidRPr="0078162E">
        <w:rPr>
          <w:rStyle w:val="StyleUnderline"/>
        </w:rPr>
        <w:t xml:space="preserve"> simply</w:t>
      </w:r>
      <w:r w:rsidRPr="0078162E">
        <w:rPr>
          <w:sz w:val="16"/>
        </w:rPr>
        <w:t xml:space="preserve"> </w:t>
      </w:r>
      <w:r w:rsidRPr="00B31BA2">
        <w:rPr>
          <w:rStyle w:val="Emphasis"/>
          <w:highlight w:val="yellow"/>
        </w:rPr>
        <w:t>inaction</w:t>
      </w:r>
      <w:r w:rsidRPr="0078162E">
        <w:rPr>
          <w:sz w:val="16"/>
        </w:rPr>
        <w:t xml:space="preserve">. As there are more authoritarian states, regional organisations are already being more and more dominated by them, enabling them to protect each other from criticism and sanctions (Independent Commission for Aid Impact, 2023: 16). International organisations are also being significantly influenced by authoritarian actors. The UN Human Rights Council has elected states that have been major human rights violators, including Cameroon, Eritrea, Qatar, and Sudan, and China and other authoritarian states distort the Human Rights Council practice of Universal Periodic Review, reducing the scrutiny of its human rights record, ‘turning the process into a self-congratulatory exercise and propaganda platform’ (Chen, 2021: 1241). In addition, authoritarian actors often disengage and withdraw from multilateral organisations. Under the (first) Trump administration, the United States withdrew from (or ended funding for) the Paris Agreement, the United Nations Relief and Works Agency for Palestine Refugees, the Trans-Pacific Partnership, UNESCO, the Universal Postal Union, the World Health Organization, the UN Human Rights Council, and threatened to withdraw from the World Trade Organization and the North American Free Trade Agreement (NAFTA) (resulting in the latter's demise) (Talmon, 2019). (The second Trump administration is adopting a similar approach). China, despite working with some institutions (such as the World Bank), has flouted others, including the International Tribunal for the Law of the Sea ruling on the South China Sea, and generally prefers bilateralism over multilateralism, being unwilling to engage in self-binding multilateral agreements that might limit its sovereign discretion (Weiss and Wallace, 2021: 642). According to Tom Ginsberg's (2020: 230) account of ‘authoritarian international law’, </w:t>
      </w:r>
      <w:r w:rsidRPr="0078162E">
        <w:rPr>
          <w:rStyle w:val="StyleUnderline"/>
        </w:rPr>
        <w:t>authoritarian states are worried about</w:t>
      </w:r>
      <w:r w:rsidRPr="0078162E">
        <w:rPr>
          <w:sz w:val="16"/>
        </w:rPr>
        <w:t xml:space="preserve"> </w:t>
      </w:r>
      <w:r w:rsidRPr="0078162E">
        <w:rPr>
          <w:rStyle w:val="Emphasis"/>
        </w:rPr>
        <w:t>overly constraining</w:t>
      </w:r>
      <w:r w:rsidRPr="0078162E">
        <w:rPr>
          <w:sz w:val="16"/>
        </w:rPr>
        <w:t xml:space="preserve"> </w:t>
      </w:r>
      <w:r w:rsidRPr="0078162E">
        <w:rPr>
          <w:rStyle w:val="StyleUnderline"/>
        </w:rPr>
        <w:t>themselves with transparent international commitments, which</w:t>
      </w:r>
      <w:r w:rsidRPr="0078162E">
        <w:rPr>
          <w:sz w:val="16"/>
        </w:rPr>
        <w:t xml:space="preserve"> might </w:t>
      </w:r>
      <w:r w:rsidRPr="0078162E">
        <w:rPr>
          <w:rStyle w:val="StyleUnderline"/>
        </w:rPr>
        <w:t>create a</w:t>
      </w:r>
      <w:r w:rsidRPr="0078162E">
        <w:rPr>
          <w:sz w:val="16"/>
        </w:rPr>
        <w:t xml:space="preserve"> </w:t>
      </w:r>
      <w:r w:rsidRPr="0078162E">
        <w:rPr>
          <w:rStyle w:val="Emphasis"/>
        </w:rPr>
        <w:t>domestic backlash</w:t>
      </w:r>
      <w:r w:rsidRPr="0078162E">
        <w:rPr>
          <w:sz w:val="16"/>
        </w:rPr>
        <w:t xml:space="preserve"> </w:t>
      </w:r>
      <w:r w:rsidRPr="0078162E">
        <w:rPr>
          <w:rStyle w:val="StyleUnderline"/>
        </w:rPr>
        <w:t>if the benefits do not emerge</w:t>
      </w:r>
      <w:r w:rsidRPr="0078162E">
        <w:rPr>
          <w:sz w:val="16"/>
        </w:rPr>
        <w:t xml:space="preserve">. This means that </w:t>
      </w:r>
      <w:r w:rsidRPr="0078162E">
        <w:rPr>
          <w:rStyle w:val="StyleUnderline"/>
        </w:rPr>
        <w:t>authoritarian states are likely to be</w:t>
      </w:r>
      <w:r w:rsidRPr="0078162E">
        <w:rPr>
          <w:sz w:val="16"/>
        </w:rPr>
        <w:t xml:space="preserve"> </w:t>
      </w:r>
      <w:r w:rsidRPr="0078162E">
        <w:rPr>
          <w:rStyle w:val="Emphasis"/>
        </w:rPr>
        <w:t>less committed</w:t>
      </w:r>
      <w:r w:rsidRPr="0078162E">
        <w:rPr>
          <w:sz w:val="16"/>
        </w:rPr>
        <w:t xml:space="preserve"> </w:t>
      </w:r>
      <w:r w:rsidRPr="0078162E">
        <w:rPr>
          <w:rStyle w:val="StyleUnderline"/>
        </w:rPr>
        <w:t>to major multilateral initiatives</w:t>
      </w:r>
      <w:r w:rsidRPr="0078162E">
        <w:rPr>
          <w:sz w:val="16"/>
        </w:rPr>
        <w:t>.</w:t>
      </w:r>
    </w:p>
    <w:p w14:paraId="784109CD" w14:textId="77777777" w:rsidR="00B84844" w:rsidRPr="0078162E" w:rsidRDefault="00B84844" w:rsidP="00B84844">
      <w:pPr>
        <w:rPr>
          <w:sz w:val="16"/>
        </w:rPr>
      </w:pPr>
      <w:r w:rsidRPr="0078162E">
        <w:rPr>
          <w:sz w:val="16"/>
        </w:rPr>
        <w:t>Third, in the more authoritarian-dominated international orders, liberal and cosmopolitan norms will be weaker, such as the most ambitious aspects of the R2P and international humanitarian law, as they are subject to increased contestation and even open denial (Pattison, 2021). The (first) Trump administration not only withdrew from international treaties, it also showed an attitude of unparalleled contempt or disdain, if not even open hostility’ to the international legal order, and attacked legal bodies such as the International Court of Justice and denied basic laws such as those prohibiting the illegal acquisition of territory (Talmon, 2019: 664) (and, again, the second Trump administration is adopting a similar position). The first Trump administration also proposed a ‘Commission on Unalienable Rights’, which Roth (2020), former Executive Director of Human Rights Watch, called a ‘frontal assault on international human rights law’, as it attempted to justify restrictions on reproductive freedom and the rights of LGBTQIA + people, and attempted to abandon the binding quality of human rights law.</w:t>
      </w:r>
    </w:p>
    <w:p w14:paraId="7221ECD0" w14:textId="77777777" w:rsidR="00B84844" w:rsidRPr="0078162E" w:rsidRDefault="00B84844" w:rsidP="00B84844">
      <w:pPr>
        <w:rPr>
          <w:sz w:val="16"/>
        </w:rPr>
      </w:pPr>
      <w:r w:rsidRPr="0078162E">
        <w:rPr>
          <w:sz w:val="16"/>
        </w:rPr>
        <w:t>Fourth, more broadly, in a postliberal order dominated by authoritarians, there is likely to be the further erosion of the notion of ‘truth’ as an ideal. Actors will increasingly engage in what Adler and Drieschova (2021) call ‘truth-subversion’ practices. These include ‘false speak’ (deliberate and obvious lying with the intention of subverting the facts), ‘doublespeak’ (with intentional internal contradictions to erode reason), and ‘flooding’ (the intentional presentation of several different messages in order to create confusion). The erosion of truth, Adler and Drieschova argue, has serious ramifications, exacerbating some of the problems above: free and fair elections can be more difficult if the public is misled and confused about accurate information; markets can be undermined since they depend on accurate information for functioning; and multilateralism can be weakened as it requires a reasoned consensus, as well as coordination and cooperation that depend on shared understandings.</w:t>
      </w:r>
    </w:p>
    <w:p w14:paraId="1A86E4C5" w14:textId="77777777" w:rsidR="00B84844" w:rsidRPr="00B31BA2" w:rsidRDefault="00B84844" w:rsidP="00B84844">
      <w:pPr>
        <w:rPr>
          <w:sz w:val="16"/>
        </w:rPr>
      </w:pPr>
      <w:r w:rsidRPr="0078162E">
        <w:rPr>
          <w:sz w:val="16"/>
        </w:rPr>
        <w:t xml:space="preserve">Given these four elements, an </w:t>
      </w:r>
      <w:r w:rsidRPr="0078162E">
        <w:rPr>
          <w:rStyle w:val="StyleUnderline"/>
        </w:rPr>
        <w:t>authoritarian</w:t>
      </w:r>
      <w:r w:rsidRPr="00B31BA2">
        <w:rPr>
          <w:rStyle w:val="StyleUnderline"/>
        </w:rPr>
        <w:t>-dominated international order will be</w:t>
      </w:r>
      <w:r w:rsidRPr="00B31BA2">
        <w:rPr>
          <w:sz w:val="16"/>
        </w:rPr>
        <w:t xml:space="preserve"> </w:t>
      </w:r>
      <w:r w:rsidRPr="00B31BA2">
        <w:rPr>
          <w:rStyle w:val="Emphasis"/>
        </w:rPr>
        <w:t>far less conducive</w:t>
      </w:r>
      <w:r w:rsidRPr="00B31BA2">
        <w:rPr>
          <w:sz w:val="16"/>
        </w:rPr>
        <w:t xml:space="preserve"> </w:t>
      </w:r>
      <w:r w:rsidRPr="00B31BA2">
        <w:rPr>
          <w:rStyle w:val="StyleUnderline"/>
        </w:rPr>
        <w:t>to carrying out global responsibilities</w:t>
      </w:r>
      <w:r w:rsidRPr="00B31BA2">
        <w:rPr>
          <w:sz w:val="16"/>
        </w:rPr>
        <w:t xml:space="preserve">. The fact </w:t>
      </w:r>
      <w:r w:rsidRPr="00B31BA2">
        <w:rPr>
          <w:rStyle w:val="StyleUnderline"/>
        </w:rPr>
        <w:t>that there will be</w:t>
      </w:r>
      <w:r w:rsidRPr="00B31BA2">
        <w:rPr>
          <w:sz w:val="16"/>
        </w:rPr>
        <w:t xml:space="preserve"> </w:t>
      </w:r>
      <w:r w:rsidRPr="00B31BA2">
        <w:rPr>
          <w:rStyle w:val="Emphasis"/>
        </w:rPr>
        <w:t>more crises</w:t>
      </w:r>
      <w:r w:rsidRPr="00B31BA2">
        <w:rPr>
          <w:sz w:val="16"/>
        </w:rPr>
        <w:t xml:space="preserve"> </w:t>
      </w:r>
      <w:r w:rsidRPr="00B31BA2">
        <w:rPr>
          <w:rStyle w:val="StyleUnderline"/>
        </w:rPr>
        <w:t>to deal with</w:t>
      </w:r>
      <w:r w:rsidRPr="00B31BA2">
        <w:rPr>
          <w:sz w:val="16"/>
        </w:rPr>
        <w:t xml:space="preserve"> will </w:t>
      </w:r>
      <w:r w:rsidRPr="00B31BA2">
        <w:rPr>
          <w:rStyle w:val="StyleUnderline"/>
        </w:rPr>
        <w:t>mean</w:t>
      </w:r>
      <w:r w:rsidRPr="00B31BA2">
        <w:rPr>
          <w:sz w:val="16"/>
        </w:rPr>
        <w:t xml:space="preserve"> that </w:t>
      </w:r>
      <w:r w:rsidRPr="00B31BA2">
        <w:rPr>
          <w:rStyle w:val="StyleUnderline"/>
        </w:rPr>
        <w:t>states will have</w:t>
      </w:r>
      <w:r w:rsidRPr="00B31BA2">
        <w:rPr>
          <w:sz w:val="16"/>
        </w:rPr>
        <w:t xml:space="preserve"> </w:t>
      </w:r>
      <w:r w:rsidRPr="00B31BA2">
        <w:rPr>
          <w:rStyle w:val="Emphasis"/>
        </w:rPr>
        <w:t>more responsibilities</w:t>
      </w:r>
      <w:r w:rsidRPr="00B31BA2">
        <w:rPr>
          <w:sz w:val="16"/>
        </w:rPr>
        <w:t xml:space="preserve"> </w:t>
      </w:r>
      <w:r w:rsidRPr="00B31BA2">
        <w:rPr>
          <w:rStyle w:val="StyleUnderline"/>
        </w:rPr>
        <w:t>to fulfil</w:t>
      </w:r>
      <w:r w:rsidRPr="00B31BA2">
        <w:rPr>
          <w:sz w:val="16"/>
        </w:rPr>
        <w:t xml:space="preserve"> as there will be additional people who are vulnerable with claims to assistance. </w:t>
      </w:r>
      <w:r w:rsidRPr="00B31BA2">
        <w:rPr>
          <w:rStyle w:val="StyleUnderline"/>
        </w:rPr>
        <w:t>But there are likely</w:t>
      </w:r>
      <w:r w:rsidRPr="00B31BA2">
        <w:rPr>
          <w:sz w:val="16"/>
        </w:rPr>
        <w:t xml:space="preserve"> to be </w:t>
      </w:r>
      <w:r w:rsidRPr="00B31BA2">
        <w:rPr>
          <w:rStyle w:val="Emphasis"/>
        </w:rPr>
        <w:t>fewer states</w:t>
      </w:r>
      <w:r w:rsidRPr="00B31BA2">
        <w:rPr>
          <w:sz w:val="16"/>
        </w:rPr>
        <w:t xml:space="preserve"> </w:t>
      </w:r>
      <w:r w:rsidRPr="00B31BA2">
        <w:rPr>
          <w:rStyle w:val="StyleUnderline"/>
        </w:rPr>
        <w:t>willing to commit to fulfilling global responsibilities, given the rise of authoritarianism</w:t>
      </w:r>
      <w:r w:rsidRPr="00B31BA2">
        <w:rPr>
          <w:sz w:val="16"/>
        </w:rPr>
        <w:t xml:space="preserve">. The remaining willing actors, as a result, will have to do a lot more – and many will be unable or unwilling to do even more. </w:t>
      </w:r>
      <w:r w:rsidRPr="00B31BA2">
        <w:rPr>
          <w:rStyle w:val="Emphasis"/>
        </w:rPr>
        <w:t>Weaker</w:t>
      </w:r>
      <w:r w:rsidRPr="00B31BA2">
        <w:rPr>
          <w:sz w:val="16"/>
        </w:rPr>
        <w:t xml:space="preserve">, or non-existent, </w:t>
      </w:r>
      <w:r w:rsidRPr="00B31BA2">
        <w:rPr>
          <w:rStyle w:val="Emphasis"/>
        </w:rPr>
        <w:t>global norms</w:t>
      </w:r>
      <w:r w:rsidRPr="00B31BA2">
        <w:rPr>
          <w:sz w:val="16"/>
        </w:rPr>
        <w:t xml:space="preserve"> </w:t>
      </w:r>
      <w:r w:rsidRPr="00B31BA2">
        <w:rPr>
          <w:rStyle w:val="StyleUnderline"/>
        </w:rPr>
        <w:t>will exacerbate this</w:t>
      </w:r>
      <w:r w:rsidRPr="00B31BA2">
        <w:rPr>
          <w:sz w:val="16"/>
        </w:rPr>
        <w:t xml:space="preserve">, </w:t>
      </w:r>
      <w:r w:rsidRPr="00B31BA2">
        <w:rPr>
          <w:rStyle w:val="Emphasis"/>
        </w:rPr>
        <w:t>reducing</w:t>
      </w:r>
      <w:r w:rsidRPr="00B31BA2">
        <w:rPr>
          <w:sz w:val="16"/>
        </w:rPr>
        <w:t xml:space="preserve"> </w:t>
      </w:r>
      <w:r w:rsidRPr="00B31BA2">
        <w:rPr>
          <w:rStyle w:val="StyleUnderline"/>
        </w:rPr>
        <w:t>the influence of norms encouraging states to fulfil</w:t>
      </w:r>
      <w:r w:rsidRPr="00B31BA2">
        <w:rPr>
          <w:sz w:val="16"/>
        </w:rPr>
        <w:t xml:space="preserve"> their </w:t>
      </w:r>
      <w:r w:rsidRPr="00B31BA2">
        <w:rPr>
          <w:rStyle w:val="StyleUnderline"/>
        </w:rPr>
        <w:t>global responsibilities</w:t>
      </w:r>
      <w:r w:rsidRPr="00B31BA2">
        <w:rPr>
          <w:sz w:val="16"/>
        </w:rPr>
        <w:t xml:space="preserve">. And </w:t>
      </w:r>
      <w:r w:rsidRPr="00B31BA2">
        <w:rPr>
          <w:rStyle w:val="StyleUnderline"/>
        </w:rPr>
        <w:t>even when states do act, the</w:t>
      </w:r>
      <w:r w:rsidRPr="00B31BA2">
        <w:rPr>
          <w:sz w:val="16"/>
        </w:rPr>
        <w:t xml:space="preserve"> </w:t>
      </w:r>
      <w:r w:rsidRPr="00B31BA2">
        <w:rPr>
          <w:rStyle w:val="Emphasis"/>
        </w:rPr>
        <w:t>weakening</w:t>
      </w:r>
      <w:r w:rsidRPr="00B31BA2">
        <w:rPr>
          <w:sz w:val="16"/>
        </w:rPr>
        <w:t xml:space="preserve"> </w:t>
      </w:r>
      <w:r w:rsidRPr="00B31BA2">
        <w:rPr>
          <w:rStyle w:val="StyleUnderline"/>
        </w:rPr>
        <w:t>of multilateralism will mean</w:t>
      </w:r>
      <w:r w:rsidRPr="00B31BA2">
        <w:rPr>
          <w:sz w:val="16"/>
        </w:rPr>
        <w:t xml:space="preserve"> that </w:t>
      </w:r>
      <w:r w:rsidRPr="00B31BA2">
        <w:rPr>
          <w:rStyle w:val="StyleUnderline"/>
        </w:rPr>
        <w:t>efforts will</w:t>
      </w:r>
      <w:r w:rsidRPr="00B31BA2">
        <w:rPr>
          <w:sz w:val="16"/>
        </w:rPr>
        <w:t xml:space="preserve"> often </w:t>
      </w:r>
      <w:r w:rsidRPr="00B31BA2">
        <w:rPr>
          <w:rStyle w:val="StyleUnderline"/>
        </w:rPr>
        <w:t>have to be</w:t>
      </w:r>
      <w:r w:rsidRPr="00B31BA2">
        <w:rPr>
          <w:sz w:val="16"/>
        </w:rPr>
        <w:t xml:space="preserve"> </w:t>
      </w:r>
      <w:r w:rsidRPr="00B31BA2">
        <w:rPr>
          <w:rStyle w:val="Emphasis"/>
        </w:rPr>
        <w:t>unilateral</w:t>
      </w:r>
      <w:r w:rsidRPr="00B31BA2">
        <w:rPr>
          <w:sz w:val="16"/>
        </w:rPr>
        <w:t xml:space="preserve">, </w:t>
      </w:r>
      <w:r w:rsidRPr="00B31BA2">
        <w:rPr>
          <w:rStyle w:val="StyleUnderline"/>
        </w:rPr>
        <w:t>which will typically</w:t>
      </w:r>
      <w:r w:rsidRPr="00B31BA2">
        <w:rPr>
          <w:sz w:val="16"/>
        </w:rPr>
        <w:t xml:space="preserve"> </w:t>
      </w:r>
      <w:r w:rsidRPr="00B31BA2">
        <w:rPr>
          <w:rStyle w:val="Emphasis"/>
        </w:rPr>
        <w:t>jeopardise</w:t>
      </w:r>
      <w:r w:rsidRPr="00B31BA2">
        <w:rPr>
          <w:sz w:val="16"/>
        </w:rPr>
        <w:t xml:space="preserve"> their </w:t>
      </w:r>
      <w:r w:rsidRPr="00B31BA2">
        <w:rPr>
          <w:rStyle w:val="StyleUnderline"/>
        </w:rPr>
        <w:t>effectiveness and</w:t>
      </w:r>
      <w:r w:rsidRPr="00B31BA2">
        <w:rPr>
          <w:sz w:val="16"/>
        </w:rPr>
        <w:t xml:space="preserve"> </w:t>
      </w:r>
      <w:r w:rsidRPr="00B31BA2">
        <w:rPr>
          <w:rStyle w:val="Emphasis"/>
        </w:rPr>
        <w:t>increase</w:t>
      </w:r>
      <w:r w:rsidRPr="00B31BA2">
        <w:rPr>
          <w:sz w:val="16"/>
        </w:rPr>
        <w:t xml:space="preserve"> </w:t>
      </w:r>
      <w:r w:rsidRPr="00B31BA2">
        <w:rPr>
          <w:rStyle w:val="StyleUnderline"/>
        </w:rPr>
        <w:t>the burden on those acting</w:t>
      </w:r>
      <w:r w:rsidRPr="00B31BA2">
        <w:rPr>
          <w:sz w:val="16"/>
        </w:rPr>
        <w:t>. More generally, truth-subversion practices will make it difficult to access the information needed to assess how global responsibilities should be fulfilled and threaten the ability to achieve agreement on action.</w:t>
      </w:r>
    </w:p>
    <w:p w14:paraId="4403211F" w14:textId="77777777" w:rsidR="00B84844" w:rsidRPr="00B31BA2" w:rsidRDefault="00B84844" w:rsidP="00B84844">
      <w:pPr>
        <w:rPr>
          <w:sz w:val="16"/>
        </w:rPr>
      </w:pPr>
      <w:r w:rsidRPr="00B31BA2">
        <w:rPr>
          <w:sz w:val="16"/>
        </w:rPr>
        <w:t>As such, this third basis of the duty to confront global authoritarianism is what Chiara Cordelli calls a ‘</w:t>
      </w:r>
      <w:r w:rsidRPr="00B31BA2">
        <w:rPr>
          <w:i/>
          <w:iCs/>
          <w:sz w:val="16"/>
        </w:rPr>
        <w:t>prospective duty</w:t>
      </w:r>
      <w:r w:rsidRPr="00B31BA2">
        <w:rPr>
          <w:sz w:val="16"/>
        </w:rPr>
        <w:t>’. A prospective duty is a duty ‘to overcome incapacities that make us unable to carry out positive duties to assist’ (2018: 386). That is, there is a prospective duty to overcome the likely incapacity that the international community will face in carrying out positive duties in the future, given the threats posed by a post-liberal order dominated by authoritarianism. It follows that the failure to confront global authoritarianism is wrongful. As Farod Akhlaghi argues, ‘an agent performing an otherwise permissible and not heavily burdensome action… that they have good reason to believe will drastically lower the chances of fulfilling a moral obligation, relative to at least one alternative action available, is pro tanto morally wrong’ (2020: 636). The third basis of the duty to confront global authoritarianism, then, concerns the threats posed to the fulfilment of global responsibilities, as a post-liberal order dominated by authoritarianism reduces the likelihood of these responsibilities being fulfilled.</w:t>
      </w:r>
    </w:p>
    <w:p w14:paraId="471A8E02" w14:textId="77777777" w:rsidR="00B84844" w:rsidRPr="00B31BA2" w:rsidRDefault="00B84844" w:rsidP="00B84844">
      <w:pPr>
        <w:rPr>
          <w:sz w:val="16"/>
        </w:rPr>
      </w:pPr>
      <w:r w:rsidRPr="00B31BA2">
        <w:rPr>
          <w:sz w:val="16"/>
        </w:rPr>
        <w:t xml:space="preserve">The dangers for the fulfilment of global responsibilities are most serious in the Realist-national scenario, but also the pluralist-sovereigntist order, both of which would face increased authoritarianism and major negative side-effects, such as reduced ability to coordinate international responses to major crises from climate change to global pandemics. It is important to preclude in particular the Realist-national scenario, given the dangers that this scenario poses. The basis of the duty to confront global authoritarianism therefore concerns not simply rising authoritarianism in other states, which might appear to be only a relatively minor consideration in light of numerous ongoing global political challenges. The basis, rather, concerns the threats posed to self-determination of one's own state, of other states, and the fulfilment of global responsibilities. As argued above, these three elements necessitate the language of duties; the seriousness of the threats involved means that the duty will not simply be </w:t>
      </w:r>
      <w:r w:rsidRPr="00B31BA2">
        <w:rPr>
          <w:i/>
          <w:iCs/>
          <w:sz w:val="16"/>
        </w:rPr>
        <w:t>pro tanto</w:t>
      </w:r>
      <w:r w:rsidRPr="00B31BA2">
        <w:rPr>
          <w:sz w:val="16"/>
        </w:rPr>
        <w:t xml:space="preserve"> but also often an all-things-considered duty. Indeed, we might think, given particularly the threat to the fulfilment of global responsibilities, that we should see this duty as very weighty – and at times weightier than duty to tackle other major challenges. Establishing this point is the task of the next section.26</w:t>
      </w:r>
    </w:p>
    <w:p w14:paraId="60C6C435" w14:textId="77777777" w:rsidR="00B84844" w:rsidRPr="00B31BA2" w:rsidRDefault="00B84844" w:rsidP="00B84844">
      <w:pPr>
        <w:rPr>
          <w:sz w:val="16"/>
        </w:rPr>
      </w:pPr>
      <w:r w:rsidRPr="00B31BA2">
        <w:rPr>
          <w:sz w:val="16"/>
        </w:rPr>
        <w:t>Comparison to other duties</w:t>
      </w:r>
    </w:p>
    <w:p w14:paraId="44620B28" w14:textId="77777777" w:rsidR="00B84844" w:rsidRPr="00B31BA2" w:rsidRDefault="00B84844" w:rsidP="00B84844">
      <w:pPr>
        <w:rPr>
          <w:sz w:val="16"/>
        </w:rPr>
      </w:pPr>
      <w:r w:rsidRPr="00B31BA2">
        <w:rPr>
          <w:sz w:val="16"/>
        </w:rPr>
        <w:t xml:space="preserve">Having set out the basis of the duty to confront global authoritarianism, I now want to </w:t>
      </w:r>
      <w:r w:rsidRPr="0078162E">
        <w:rPr>
          <w:rStyle w:val="StyleUnderline"/>
        </w:rPr>
        <w:t>consider how this</w:t>
      </w:r>
      <w:r w:rsidRPr="00B31BA2">
        <w:rPr>
          <w:sz w:val="16"/>
        </w:rPr>
        <w:t xml:space="preserve"> duty </w:t>
      </w:r>
      <w:r w:rsidRPr="0078162E">
        <w:rPr>
          <w:rStyle w:val="Emphasis"/>
        </w:rPr>
        <w:t>differs</w:t>
      </w:r>
      <w:r w:rsidRPr="00B31BA2">
        <w:rPr>
          <w:sz w:val="16"/>
        </w:rPr>
        <w:t xml:space="preserve"> </w:t>
      </w:r>
      <w:r w:rsidRPr="0078162E">
        <w:rPr>
          <w:rStyle w:val="StyleUnderline"/>
        </w:rPr>
        <w:t>from other duties that focus on emerging global developments, such as</w:t>
      </w:r>
      <w:r w:rsidRPr="00B31BA2">
        <w:rPr>
          <w:sz w:val="16"/>
        </w:rPr>
        <w:t xml:space="preserve"> the duty </w:t>
      </w:r>
      <w:r w:rsidRPr="0078162E">
        <w:rPr>
          <w:rStyle w:val="StyleUnderline"/>
        </w:rPr>
        <w:t>to tackle</w:t>
      </w:r>
      <w:r w:rsidRPr="00B31BA2">
        <w:rPr>
          <w:sz w:val="16"/>
        </w:rPr>
        <w:t xml:space="preserve"> </w:t>
      </w:r>
      <w:r w:rsidRPr="0078162E">
        <w:rPr>
          <w:rStyle w:val="Emphasis"/>
        </w:rPr>
        <w:t>climate change</w:t>
      </w:r>
      <w:r w:rsidRPr="00B31BA2">
        <w:rPr>
          <w:sz w:val="16"/>
        </w:rPr>
        <w:t xml:space="preserve">, </w:t>
      </w:r>
      <w:r w:rsidRPr="0078162E">
        <w:rPr>
          <w:rStyle w:val="StyleUnderline"/>
        </w:rPr>
        <w:t>or reduce</w:t>
      </w:r>
      <w:r w:rsidRPr="00B31BA2">
        <w:rPr>
          <w:sz w:val="16"/>
        </w:rPr>
        <w:t xml:space="preserve"> the </w:t>
      </w:r>
      <w:r w:rsidRPr="0078162E">
        <w:rPr>
          <w:rStyle w:val="StyleUnderline"/>
        </w:rPr>
        <w:t>threats posed by</w:t>
      </w:r>
      <w:r w:rsidRPr="00B31BA2">
        <w:rPr>
          <w:sz w:val="16"/>
        </w:rPr>
        <w:t xml:space="preserve"> </w:t>
      </w:r>
      <w:r w:rsidRPr="0078162E">
        <w:rPr>
          <w:rStyle w:val="Emphasis"/>
        </w:rPr>
        <w:t>tech</w:t>
      </w:r>
      <w:r w:rsidRPr="00B31BA2">
        <w:rPr>
          <w:sz w:val="16"/>
        </w:rPr>
        <w:t xml:space="preserve">nological </w:t>
      </w:r>
      <w:r w:rsidRPr="0078162E">
        <w:rPr>
          <w:rStyle w:val="Emphasis"/>
        </w:rPr>
        <w:t>developme</w:t>
      </w:r>
      <w:r w:rsidRPr="005C42E8">
        <w:rPr>
          <w:rStyle w:val="Emphasis"/>
        </w:rPr>
        <w:t>nts</w:t>
      </w:r>
      <w:r w:rsidRPr="005C42E8">
        <w:rPr>
          <w:sz w:val="16"/>
        </w:rPr>
        <w:t xml:space="preserve"> </w:t>
      </w:r>
      <w:r w:rsidRPr="005C42E8">
        <w:rPr>
          <w:rStyle w:val="StyleUnderline"/>
        </w:rPr>
        <w:t>such as the</w:t>
      </w:r>
      <w:r w:rsidRPr="005C42E8">
        <w:rPr>
          <w:sz w:val="16"/>
        </w:rPr>
        <w:t xml:space="preserve"> </w:t>
      </w:r>
      <w:r w:rsidRPr="005C42E8">
        <w:rPr>
          <w:rStyle w:val="Emphasis"/>
        </w:rPr>
        <w:t>misuse of AI</w:t>
      </w:r>
      <w:r w:rsidRPr="005C42E8">
        <w:rPr>
          <w:sz w:val="16"/>
        </w:rPr>
        <w:t xml:space="preserve"> </w:t>
      </w:r>
      <w:r w:rsidRPr="005C42E8">
        <w:rPr>
          <w:rStyle w:val="StyleUnderline"/>
        </w:rPr>
        <w:t>and to minimise the risk of</w:t>
      </w:r>
      <w:r w:rsidRPr="005C42E8">
        <w:rPr>
          <w:sz w:val="16"/>
        </w:rPr>
        <w:t xml:space="preserve"> </w:t>
      </w:r>
      <w:r w:rsidRPr="005C42E8">
        <w:rPr>
          <w:rStyle w:val="Emphasis"/>
        </w:rPr>
        <w:t>future pandemics</w:t>
      </w:r>
      <w:r w:rsidRPr="005C42E8">
        <w:rPr>
          <w:sz w:val="16"/>
        </w:rPr>
        <w:t xml:space="preserve">. I will argue that </w:t>
      </w:r>
      <w:r w:rsidRPr="005C42E8">
        <w:rPr>
          <w:rStyle w:val="StyleUnderline"/>
        </w:rPr>
        <w:t>the duty to</w:t>
      </w:r>
      <w:r w:rsidRPr="005C42E8">
        <w:rPr>
          <w:sz w:val="16"/>
        </w:rPr>
        <w:t xml:space="preserve"> </w:t>
      </w:r>
      <w:r w:rsidRPr="005C42E8">
        <w:rPr>
          <w:rStyle w:val="Emphasis"/>
        </w:rPr>
        <w:t>confront global authoritarianism</w:t>
      </w:r>
      <w:r w:rsidRPr="005C42E8">
        <w:rPr>
          <w:sz w:val="16"/>
        </w:rPr>
        <w:t xml:space="preserve"> </w:t>
      </w:r>
      <w:r w:rsidRPr="005C42E8">
        <w:rPr>
          <w:rStyle w:val="StyleUnderline"/>
        </w:rPr>
        <w:t>should be viewed as</w:t>
      </w:r>
      <w:r w:rsidRPr="005C42E8">
        <w:rPr>
          <w:sz w:val="16"/>
        </w:rPr>
        <w:t xml:space="preserve"> sometimes </w:t>
      </w:r>
      <w:r w:rsidRPr="005C42E8">
        <w:rPr>
          <w:rStyle w:val="Emphasis"/>
        </w:rPr>
        <w:t>weightier</w:t>
      </w:r>
      <w:r w:rsidRPr="005C42E8">
        <w:rPr>
          <w:sz w:val="16"/>
        </w:rPr>
        <w:t xml:space="preserve"> </w:t>
      </w:r>
      <w:r w:rsidRPr="005C42E8">
        <w:rPr>
          <w:rStyle w:val="StyleUnderline"/>
        </w:rPr>
        <w:t>than</w:t>
      </w:r>
      <w:r w:rsidRPr="005C42E8">
        <w:rPr>
          <w:sz w:val="16"/>
        </w:rPr>
        <w:t xml:space="preserve"> these </w:t>
      </w:r>
      <w:r w:rsidRPr="005C42E8">
        <w:rPr>
          <w:rStyle w:val="StyleUnderline"/>
        </w:rPr>
        <w:t>other duties</w:t>
      </w:r>
      <w:r w:rsidRPr="005C42E8">
        <w:rPr>
          <w:sz w:val="16"/>
        </w:rPr>
        <w:t>, other things being equal.</w:t>
      </w:r>
    </w:p>
    <w:p w14:paraId="0052D893" w14:textId="77777777" w:rsidR="00B84844" w:rsidRPr="00B31BA2" w:rsidRDefault="00B84844" w:rsidP="00B84844">
      <w:pPr>
        <w:rPr>
          <w:sz w:val="16"/>
        </w:rPr>
      </w:pPr>
      <w:r w:rsidRPr="00B31BA2">
        <w:rPr>
          <w:sz w:val="16"/>
        </w:rPr>
        <w:t xml:space="preserve">Why is this? After all, the other emerging </w:t>
      </w:r>
      <w:r w:rsidRPr="005C42E8">
        <w:rPr>
          <w:sz w:val="16"/>
        </w:rPr>
        <w:t xml:space="preserve">duties concern threats of undoubtedly major magnitude. Take, for instance, the threats posed by future pandemics. </w:t>
      </w:r>
      <w:r w:rsidRPr="005C42E8">
        <w:rPr>
          <w:rStyle w:val="StyleUnderline"/>
        </w:rPr>
        <w:t>Epidemiologists tell us</w:t>
      </w:r>
      <w:r w:rsidRPr="005C42E8">
        <w:rPr>
          <w:sz w:val="16"/>
        </w:rPr>
        <w:t xml:space="preserve"> that </w:t>
      </w:r>
      <w:r w:rsidRPr="005C42E8">
        <w:rPr>
          <w:rStyle w:val="StyleUnderline"/>
        </w:rPr>
        <w:t>it is</w:t>
      </w:r>
      <w:r w:rsidRPr="005C42E8">
        <w:rPr>
          <w:sz w:val="16"/>
        </w:rPr>
        <w:t xml:space="preserve"> </w:t>
      </w:r>
      <w:r w:rsidRPr="005C42E8">
        <w:rPr>
          <w:rStyle w:val="Emphasis"/>
        </w:rPr>
        <w:t>only</w:t>
      </w:r>
      <w:r w:rsidRPr="0078162E">
        <w:rPr>
          <w:rStyle w:val="Emphasis"/>
        </w:rPr>
        <w:t xml:space="preserve"> a </w:t>
      </w:r>
      <w:r w:rsidRPr="00B31BA2">
        <w:rPr>
          <w:rStyle w:val="Emphasis"/>
          <w:highlight w:val="yellow"/>
        </w:rPr>
        <w:t>matter of time</w:t>
      </w:r>
      <w:r w:rsidRPr="00B31BA2">
        <w:rPr>
          <w:sz w:val="16"/>
        </w:rPr>
        <w:t xml:space="preserve"> </w:t>
      </w:r>
      <w:r w:rsidRPr="0078162E">
        <w:rPr>
          <w:rStyle w:val="StyleUnderline"/>
        </w:rPr>
        <w:t>until there is</w:t>
      </w:r>
      <w:r w:rsidRPr="00B31BA2">
        <w:rPr>
          <w:sz w:val="16"/>
        </w:rPr>
        <w:t xml:space="preserve"> </w:t>
      </w:r>
      <w:r w:rsidRPr="00B31BA2">
        <w:rPr>
          <w:rStyle w:val="Emphasis"/>
          <w:highlight w:val="yellow"/>
        </w:rPr>
        <w:t>another</w:t>
      </w:r>
      <w:r w:rsidRPr="00B31BA2">
        <w:rPr>
          <w:sz w:val="16"/>
        </w:rPr>
        <w:t xml:space="preserve"> </w:t>
      </w:r>
      <w:r w:rsidRPr="0078162E">
        <w:rPr>
          <w:rStyle w:val="StyleUnderline"/>
        </w:rPr>
        <w:t xml:space="preserve">major </w:t>
      </w:r>
      <w:r w:rsidRPr="00B31BA2">
        <w:rPr>
          <w:rStyle w:val="StyleUnderline"/>
          <w:highlight w:val="yellow"/>
        </w:rPr>
        <w:t>pandemic</w:t>
      </w:r>
      <w:r w:rsidRPr="00B31BA2">
        <w:rPr>
          <w:sz w:val="16"/>
        </w:rPr>
        <w:t xml:space="preserve">, such as a major influenza strain (Kamradt-Scott, 2018: 544), with, in the worst cases, a potential fatality rate far higher than that of COVID-19 (see, further, Bloom and Cadarette, 2021; Rowe, 2021; Taubenberger et al., 2007). Central to the weightiness of the duty to confront global authoritarianism is that an international order dominated by </w:t>
      </w:r>
      <w:r w:rsidRPr="00B31BA2">
        <w:rPr>
          <w:rStyle w:val="StyleUnderline"/>
          <w:highlight w:val="yellow"/>
        </w:rPr>
        <w:t>authoritarianism</w:t>
      </w:r>
      <w:r w:rsidRPr="00B31BA2">
        <w:rPr>
          <w:sz w:val="16"/>
          <w:highlight w:val="yellow"/>
        </w:rPr>
        <w:t xml:space="preserve"> </w:t>
      </w:r>
      <w:r w:rsidRPr="00B31BA2">
        <w:rPr>
          <w:rStyle w:val="Emphasis"/>
          <w:highlight w:val="yellow"/>
        </w:rPr>
        <w:t>threatens</w:t>
      </w:r>
      <w:r w:rsidRPr="00B31BA2">
        <w:rPr>
          <w:sz w:val="16"/>
        </w:rPr>
        <w:t xml:space="preserve"> </w:t>
      </w:r>
      <w:r w:rsidRPr="0078162E">
        <w:rPr>
          <w:rStyle w:val="StyleUnderline"/>
        </w:rPr>
        <w:t xml:space="preserve">the </w:t>
      </w:r>
      <w:r w:rsidRPr="005C42E8">
        <w:rPr>
          <w:rStyle w:val="StyleUnderline"/>
        </w:rPr>
        <w:t xml:space="preserve">political </w:t>
      </w:r>
      <w:r w:rsidRPr="00B31BA2">
        <w:rPr>
          <w:rStyle w:val="StyleUnderline"/>
          <w:highlight w:val="yellow"/>
        </w:rPr>
        <w:t>conditions</w:t>
      </w:r>
      <w:r w:rsidRPr="0078162E">
        <w:rPr>
          <w:rStyle w:val="StyleUnderline"/>
        </w:rPr>
        <w:t xml:space="preserve"> that are</w:t>
      </w:r>
      <w:r w:rsidRPr="00B31BA2">
        <w:rPr>
          <w:sz w:val="16"/>
        </w:rPr>
        <w:t xml:space="preserve"> </w:t>
      </w:r>
      <w:r w:rsidRPr="0078162E">
        <w:rPr>
          <w:rStyle w:val="Emphasis"/>
        </w:rPr>
        <w:t>necessary</w:t>
      </w:r>
      <w:r w:rsidRPr="00B31BA2">
        <w:rPr>
          <w:sz w:val="16"/>
        </w:rPr>
        <w:t xml:space="preserve"> </w:t>
      </w:r>
      <w:r w:rsidRPr="0078162E">
        <w:rPr>
          <w:rStyle w:val="StyleUnderline"/>
        </w:rPr>
        <w:t>for</w:t>
      </w:r>
      <w:r w:rsidRPr="00B31BA2">
        <w:rPr>
          <w:sz w:val="16"/>
        </w:rPr>
        <w:t xml:space="preserve"> the </w:t>
      </w:r>
      <w:r w:rsidRPr="0078162E">
        <w:rPr>
          <w:rStyle w:val="StyleUnderline"/>
        </w:rPr>
        <w:t>fulfilment of</w:t>
      </w:r>
      <w:r w:rsidRPr="00B31BA2">
        <w:rPr>
          <w:sz w:val="16"/>
        </w:rPr>
        <w:t xml:space="preserve"> other </w:t>
      </w:r>
      <w:r w:rsidRPr="0078162E">
        <w:rPr>
          <w:rStyle w:val="StyleUnderline"/>
        </w:rPr>
        <w:t>global responsibilities</w:t>
      </w:r>
      <w:r w:rsidRPr="00B31BA2">
        <w:rPr>
          <w:sz w:val="16"/>
        </w:rPr>
        <w:t xml:space="preserve">, as explicated above. This </w:t>
      </w:r>
      <w:r w:rsidRPr="0078162E">
        <w:rPr>
          <w:rStyle w:val="StyleUnderline"/>
        </w:rPr>
        <w:t>includes</w:t>
      </w:r>
      <w:r w:rsidRPr="00B31BA2">
        <w:rPr>
          <w:sz w:val="16"/>
        </w:rPr>
        <w:t xml:space="preserve"> these other emerging duties; a politically conducive international environment is necessary, </w:t>
      </w:r>
      <w:r w:rsidRPr="0078162E">
        <w:rPr>
          <w:rStyle w:val="StyleUnderline"/>
        </w:rPr>
        <w:t xml:space="preserve">for instance, </w:t>
      </w:r>
      <w:r w:rsidRPr="00B31BA2">
        <w:rPr>
          <w:rStyle w:val="StyleUnderline"/>
          <w:highlight w:val="yellow"/>
        </w:rPr>
        <w:t>to</w:t>
      </w:r>
      <w:r w:rsidRPr="00B31BA2">
        <w:rPr>
          <w:sz w:val="16"/>
          <w:highlight w:val="yellow"/>
        </w:rPr>
        <w:t xml:space="preserve"> </w:t>
      </w:r>
      <w:r w:rsidRPr="00B31BA2">
        <w:rPr>
          <w:rStyle w:val="Emphasis"/>
          <w:highlight w:val="yellow"/>
        </w:rPr>
        <w:t>respond</w:t>
      </w:r>
      <w:r w:rsidRPr="0078162E">
        <w:rPr>
          <w:rStyle w:val="Emphasis"/>
        </w:rPr>
        <w:t xml:space="preserve"> to pandemics</w:t>
      </w:r>
      <w:r w:rsidRPr="00B31BA2">
        <w:rPr>
          <w:sz w:val="16"/>
        </w:rPr>
        <w:t xml:space="preserve"> </w:t>
      </w:r>
      <w:r w:rsidRPr="00B31BA2">
        <w:rPr>
          <w:rStyle w:val="StyleUnderline"/>
          <w:highlight w:val="yellow"/>
        </w:rPr>
        <w:t>effectively</w:t>
      </w:r>
      <w:r w:rsidRPr="00B31BA2">
        <w:rPr>
          <w:sz w:val="16"/>
        </w:rPr>
        <w:t>. The duty to confront global authoritarianism should therefore be seen as sometimes weightier since its fulfilment can be seen as required for the performance of other duties.</w:t>
      </w:r>
    </w:p>
    <w:p w14:paraId="054B271E" w14:textId="77777777" w:rsidR="00B84844" w:rsidRPr="00B31BA2" w:rsidRDefault="00B84844" w:rsidP="00B84844">
      <w:pPr>
        <w:rPr>
          <w:sz w:val="16"/>
        </w:rPr>
      </w:pPr>
      <w:r w:rsidRPr="00B31BA2">
        <w:rPr>
          <w:sz w:val="16"/>
        </w:rPr>
        <w:t xml:space="preserve">To explicate further, it helps to draw on the distinction between ‘direct’ and ‘indirect’ duties that Henry Shue (1988) makes in his seminal article, ‘Mediating Duties’. Whereas </w:t>
      </w:r>
      <w:r w:rsidRPr="00B31BA2">
        <w:rPr>
          <w:i/>
          <w:iCs/>
          <w:sz w:val="16"/>
        </w:rPr>
        <w:t>direct</w:t>
      </w:r>
      <w:r w:rsidRPr="00B31BA2">
        <w:rPr>
          <w:sz w:val="16"/>
        </w:rPr>
        <w:t xml:space="preserve"> duties concern the attempt to fulfil the duty in question directly, </w:t>
      </w:r>
      <w:r w:rsidRPr="00B31BA2">
        <w:rPr>
          <w:i/>
          <w:iCs/>
          <w:sz w:val="16"/>
        </w:rPr>
        <w:t>indirect</w:t>
      </w:r>
      <w:r w:rsidRPr="00B31BA2">
        <w:rPr>
          <w:sz w:val="16"/>
        </w:rPr>
        <w:t xml:space="preserve"> duties concern duties to cooperate and coordinate to establish institutions designed to implement the direct duties. Shue argues that mediating duties through institutions can be (1) far more efficient and (2) less onerous for individuals. Indeed, he suggests that fulfilling indirect duties takes precedent for these reasons. He argues that ‘[i]t will often be the case that resources are best employed not in direct action but in maintaining and enhancing institutions that are working to fulfill rights’ (1988: 696). For example,</w:t>
      </w:r>
    </w:p>
    <w:p w14:paraId="2F2867B8" w14:textId="77777777" w:rsidR="00B84844" w:rsidRPr="00B31BA2" w:rsidRDefault="00B84844" w:rsidP="00B84844">
      <w:pPr>
        <w:ind w:left="720"/>
        <w:rPr>
          <w:sz w:val="16"/>
        </w:rPr>
      </w:pPr>
      <w:r w:rsidRPr="00B31BA2">
        <w:rPr>
          <w:sz w:val="16"/>
        </w:rPr>
        <w:t>where police protection of rights to physical security is inadequate, one's positive duties will not normally be to take direct action by conducting armed patrols oneself but to pay higher taxes in order to support a larger or better police force. The direct duties involved in maintaining enough law and order to protect physical security fall upon such institutions as police forces and judicial systems, but individuals generally have various indirect positive duties to support the institutions that bear the direct duties (1988: 696).27</w:t>
      </w:r>
    </w:p>
    <w:p w14:paraId="3C1FBA13" w14:textId="77777777" w:rsidR="00B84844" w:rsidRPr="00B31BA2" w:rsidRDefault="00B84844" w:rsidP="00B84844">
      <w:pPr>
        <w:rPr>
          <w:sz w:val="16"/>
        </w:rPr>
      </w:pPr>
      <w:r w:rsidRPr="00B31BA2">
        <w:rPr>
          <w:sz w:val="16"/>
        </w:rPr>
        <w:t>The duty to confront global authoritarianism is, similarly, indirect, given that it is focused on political conditions. This contrasts to other emerging duties, which mostly concern more direct responses to threats, such as the threats to human health posed by pandemics and climate change.</w:t>
      </w:r>
    </w:p>
    <w:p w14:paraId="28322F5A" w14:textId="77777777" w:rsidR="00B84844" w:rsidRPr="00EE2E8C" w:rsidRDefault="00B84844" w:rsidP="00B84844">
      <w:pPr>
        <w:rPr>
          <w:sz w:val="16"/>
        </w:rPr>
      </w:pPr>
      <w:r w:rsidRPr="00B31BA2">
        <w:rPr>
          <w:sz w:val="16"/>
        </w:rPr>
        <w:t xml:space="preserve">This indirectness means that the duty to confront global authoritarianism is weighty – and at times weightier. Why is this? To start with, fulfilling the duty </w:t>
      </w:r>
      <w:r w:rsidRPr="0078162E">
        <w:rPr>
          <w:rStyle w:val="StyleUnderline"/>
        </w:rPr>
        <w:t>to confront global authoritarianism is</w:t>
      </w:r>
      <w:r w:rsidRPr="00B31BA2">
        <w:rPr>
          <w:sz w:val="16"/>
        </w:rPr>
        <w:t xml:space="preserve"> </w:t>
      </w:r>
      <w:r w:rsidRPr="0078162E">
        <w:rPr>
          <w:rStyle w:val="Emphasis"/>
        </w:rPr>
        <w:t>more efficient</w:t>
      </w:r>
      <w:r w:rsidRPr="00B31BA2">
        <w:rPr>
          <w:sz w:val="16"/>
        </w:rPr>
        <w:t xml:space="preserve">, other things being equal. The </w:t>
      </w:r>
      <w:r w:rsidRPr="0078162E">
        <w:rPr>
          <w:rStyle w:val="StyleUnderline"/>
        </w:rPr>
        <w:t>need for a</w:t>
      </w:r>
      <w:r w:rsidRPr="00B31BA2">
        <w:rPr>
          <w:sz w:val="16"/>
        </w:rPr>
        <w:t xml:space="preserve"> </w:t>
      </w:r>
      <w:r w:rsidRPr="0078162E">
        <w:rPr>
          <w:rStyle w:val="Emphasis"/>
        </w:rPr>
        <w:t>conducive</w:t>
      </w:r>
      <w:r w:rsidRPr="00B31BA2">
        <w:rPr>
          <w:sz w:val="16"/>
        </w:rPr>
        <w:t xml:space="preserve"> </w:t>
      </w:r>
      <w:r w:rsidRPr="0078162E">
        <w:rPr>
          <w:rStyle w:val="StyleUnderline"/>
        </w:rPr>
        <w:t>environment means</w:t>
      </w:r>
      <w:r w:rsidRPr="00B31BA2">
        <w:rPr>
          <w:sz w:val="16"/>
        </w:rPr>
        <w:t xml:space="preserve"> that </w:t>
      </w:r>
      <w:r w:rsidRPr="0078162E">
        <w:rPr>
          <w:rStyle w:val="StyleUnderline"/>
        </w:rPr>
        <w:t>defending the international order is</w:t>
      </w:r>
      <w:r w:rsidRPr="00B31BA2">
        <w:rPr>
          <w:sz w:val="16"/>
        </w:rPr>
        <w:t xml:space="preserve"> </w:t>
      </w:r>
      <w:r w:rsidRPr="0078162E">
        <w:rPr>
          <w:rStyle w:val="Emphasis"/>
        </w:rPr>
        <w:t>likely to result in</w:t>
      </w:r>
      <w:r w:rsidRPr="00B31BA2">
        <w:rPr>
          <w:sz w:val="16"/>
        </w:rPr>
        <w:t xml:space="preserve"> </w:t>
      </w:r>
      <w:r w:rsidRPr="0078162E">
        <w:rPr>
          <w:rStyle w:val="StyleUnderline"/>
        </w:rPr>
        <w:t>the fulfilment of</w:t>
      </w:r>
      <w:r w:rsidRPr="00B31BA2">
        <w:rPr>
          <w:sz w:val="16"/>
        </w:rPr>
        <w:t xml:space="preserve"> </w:t>
      </w:r>
      <w:r w:rsidRPr="0078162E">
        <w:rPr>
          <w:rStyle w:val="Emphasis"/>
          <w:i/>
        </w:rPr>
        <w:t>many more</w:t>
      </w:r>
      <w:r w:rsidRPr="00B31BA2">
        <w:rPr>
          <w:sz w:val="16"/>
        </w:rPr>
        <w:t xml:space="preserve"> </w:t>
      </w:r>
      <w:r w:rsidRPr="0078162E">
        <w:rPr>
          <w:rStyle w:val="StyleUnderline"/>
        </w:rPr>
        <w:t>global responsibilities over the longer term – and</w:t>
      </w:r>
      <w:r w:rsidRPr="00B31BA2">
        <w:rPr>
          <w:sz w:val="16"/>
        </w:rPr>
        <w:t xml:space="preserve"> ultimately </w:t>
      </w:r>
      <w:r w:rsidRPr="0078162E">
        <w:rPr>
          <w:rStyle w:val="Emphasis"/>
        </w:rPr>
        <w:t>many</w:t>
      </w:r>
      <w:r w:rsidRPr="00B31BA2">
        <w:rPr>
          <w:sz w:val="16"/>
        </w:rPr>
        <w:t xml:space="preserve"> </w:t>
      </w:r>
      <w:r w:rsidRPr="0078162E">
        <w:rPr>
          <w:rStyle w:val="StyleUnderline"/>
        </w:rPr>
        <w:t>more lives being saved</w:t>
      </w:r>
      <w:r w:rsidRPr="00B31BA2">
        <w:rPr>
          <w:sz w:val="16"/>
        </w:rPr>
        <w:t xml:space="preserve"> – than acting on direct duties. A </w:t>
      </w:r>
      <w:r w:rsidRPr="0078162E">
        <w:rPr>
          <w:rStyle w:val="StyleUnderline"/>
        </w:rPr>
        <w:t>post-liberal order dominated</w:t>
      </w:r>
      <w:r w:rsidRPr="00B31BA2">
        <w:rPr>
          <w:sz w:val="16"/>
        </w:rPr>
        <w:t xml:space="preserve"> </w:t>
      </w:r>
      <w:r w:rsidRPr="0078162E">
        <w:rPr>
          <w:rStyle w:val="Emphasis"/>
        </w:rPr>
        <w:t xml:space="preserve">by </w:t>
      </w:r>
      <w:r w:rsidRPr="00B31BA2">
        <w:rPr>
          <w:rStyle w:val="Emphasis"/>
          <w:highlight w:val="yellow"/>
        </w:rPr>
        <w:t>autocrats</w:t>
      </w:r>
      <w:r w:rsidRPr="00B31BA2">
        <w:rPr>
          <w:sz w:val="16"/>
        </w:rPr>
        <w:t xml:space="preserve"> will </w:t>
      </w:r>
      <w:r w:rsidRPr="00B31BA2">
        <w:rPr>
          <w:rStyle w:val="StyleUnderline"/>
          <w:highlight w:val="yellow"/>
        </w:rPr>
        <w:t>make it</w:t>
      </w:r>
      <w:r w:rsidRPr="0078162E">
        <w:rPr>
          <w:rStyle w:val="StyleUnderline"/>
        </w:rPr>
        <w:t xml:space="preserve"> much </w:t>
      </w:r>
      <w:r w:rsidRPr="00B31BA2">
        <w:rPr>
          <w:rStyle w:val="StyleUnderline"/>
          <w:highlight w:val="yellow"/>
        </w:rPr>
        <w:t>harder</w:t>
      </w:r>
      <w:r w:rsidRPr="00B31BA2">
        <w:rPr>
          <w:sz w:val="16"/>
        </w:rPr>
        <w:t xml:space="preserve"> to fulfil other global duties. It will make it </w:t>
      </w:r>
      <w:r w:rsidRPr="0078162E">
        <w:rPr>
          <w:rStyle w:val="StyleUnderline"/>
        </w:rPr>
        <w:t>harder, for instance, to</w:t>
      </w:r>
      <w:r w:rsidRPr="00B31BA2">
        <w:rPr>
          <w:sz w:val="16"/>
        </w:rPr>
        <w:t xml:space="preserve"> </w:t>
      </w:r>
      <w:r w:rsidRPr="00B31BA2">
        <w:rPr>
          <w:rStyle w:val="Emphasis"/>
          <w:highlight w:val="yellow"/>
        </w:rPr>
        <w:t>respond</w:t>
      </w:r>
      <w:r w:rsidRPr="00AE69CD">
        <w:rPr>
          <w:rStyle w:val="Emphasis"/>
        </w:rPr>
        <w:t xml:space="preserve"> to climate</w:t>
      </w:r>
      <w:r w:rsidRPr="0078162E">
        <w:rPr>
          <w:rStyle w:val="Emphasis"/>
        </w:rPr>
        <w:t xml:space="preserve"> change</w:t>
      </w:r>
      <w:r w:rsidRPr="00B31BA2">
        <w:rPr>
          <w:sz w:val="16"/>
        </w:rPr>
        <w:t xml:space="preserve">, </w:t>
      </w:r>
      <w:r w:rsidRPr="00B31BA2">
        <w:rPr>
          <w:rStyle w:val="StyleUnderline"/>
          <w:highlight w:val="yellow"/>
        </w:rPr>
        <w:t>given</w:t>
      </w:r>
      <w:r w:rsidRPr="0078162E">
        <w:rPr>
          <w:rStyle w:val="StyleUnderline"/>
        </w:rPr>
        <w:t xml:space="preserve"> the </w:t>
      </w:r>
      <w:r w:rsidRPr="00B31BA2">
        <w:rPr>
          <w:rStyle w:val="StyleUnderline"/>
          <w:highlight w:val="yellow"/>
        </w:rPr>
        <w:t>need for</w:t>
      </w:r>
      <w:r w:rsidRPr="00B31BA2">
        <w:rPr>
          <w:sz w:val="16"/>
          <w:highlight w:val="yellow"/>
        </w:rPr>
        <w:t xml:space="preserve"> </w:t>
      </w:r>
      <w:r w:rsidRPr="00B31BA2">
        <w:rPr>
          <w:rStyle w:val="Emphasis"/>
          <w:highlight w:val="yellow"/>
        </w:rPr>
        <w:t>multilat</w:t>
      </w:r>
      <w:r w:rsidRPr="0078162E">
        <w:rPr>
          <w:rStyle w:val="Emphasis"/>
        </w:rPr>
        <w:t>eral</w:t>
      </w:r>
      <w:r w:rsidRPr="00B31BA2">
        <w:rPr>
          <w:sz w:val="16"/>
        </w:rPr>
        <w:t xml:space="preserve"> </w:t>
      </w:r>
      <w:r w:rsidRPr="0078162E">
        <w:rPr>
          <w:rStyle w:val="StyleUnderline"/>
        </w:rPr>
        <w:t>efforts</w:t>
      </w:r>
      <w:r w:rsidRPr="00B31BA2">
        <w:rPr>
          <w:sz w:val="16"/>
        </w:rPr>
        <w:t xml:space="preserve"> to mitigate </w:t>
      </w:r>
      <w:r w:rsidRPr="00B31BA2">
        <w:rPr>
          <w:rStyle w:val="StyleUnderline"/>
          <w:highlight w:val="yellow"/>
        </w:rPr>
        <w:t>and</w:t>
      </w:r>
      <w:r w:rsidRPr="00B31BA2">
        <w:rPr>
          <w:sz w:val="16"/>
        </w:rPr>
        <w:t xml:space="preserve"> adapt to climate change. It will also </w:t>
      </w:r>
      <w:r w:rsidRPr="0078162E">
        <w:rPr>
          <w:rStyle w:val="StyleUnderline"/>
        </w:rPr>
        <w:t>make it harder to</w:t>
      </w:r>
      <w:r w:rsidRPr="00B31BA2">
        <w:rPr>
          <w:sz w:val="16"/>
        </w:rPr>
        <w:t xml:space="preserve"> </w:t>
      </w:r>
      <w:r w:rsidRPr="0078162E">
        <w:rPr>
          <w:rStyle w:val="Emphasis"/>
        </w:rPr>
        <w:t>coordinate</w:t>
      </w:r>
      <w:r w:rsidRPr="00B31BA2">
        <w:rPr>
          <w:sz w:val="16"/>
        </w:rPr>
        <w:t xml:space="preserve"> </w:t>
      </w:r>
      <w:r w:rsidRPr="0078162E">
        <w:rPr>
          <w:rStyle w:val="StyleUnderline"/>
        </w:rPr>
        <w:t xml:space="preserve">to </w:t>
      </w:r>
      <w:r w:rsidRPr="000404B5">
        <w:rPr>
          <w:rStyle w:val="StyleUnderline"/>
        </w:rPr>
        <w:t>deal with the threats posed by the</w:t>
      </w:r>
      <w:r w:rsidRPr="000404B5">
        <w:rPr>
          <w:sz w:val="16"/>
        </w:rPr>
        <w:t xml:space="preserve"> </w:t>
      </w:r>
      <w:r w:rsidRPr="000404B5">
        <w:rPr>
          <w:rStyle w:val="Emphasis"/>
        </w:rPr>
        <w:t>misuse of AI</w:t>
      </w:r>
      <w:r w:rsidRPr="000404B5">
        <w:rPr>
          <w:sz w:val="16"/>
        </w:rPr>
        <w:t xml:space="preserve"> – without global efforts, </w:t>
      </w:r>
      <w:r w:rsidRPr="000404B5">
        <w:rPr>
          <w:rStyle w:val="StyleUnderline"/>
        </w:rPr>
        <w:t>states m</w:t>
      </w:r>
      <w:r w:rsidRPr="0078162E">
        <w:rPr>
          <w:rStyle w:val="StyleUnderline"/>
        </w:rPr>
        <w:t>ay decide to</w:t>
      </w:r>
      <w:r w:rsidRPr="00B31BA2">
        <w:rPr>
          <w:sz w:val="16"/>
        </w:rPr>
        <w:t xml:space="preserve"> </w:t>
      </w:r>
      <w:r w:rsidRPr="00B31BA2">
        <w:rPr>
          <w:rStyle w:val="Emphasis"/>
        </w:rPr>
        <w:t>downplay</w:t>
      </w:r>
      <w:r w:rsidRPr="00B31BA2">
        <w:rPr>
          <w:sz w:val="16"/>
        </w:rPr>
        <w:t xml:space="preserve"> </w:t>
      </w:r>
      <w:r w:rsidRPr="00B31BA2">
        <w:rPr>
          <w:rStyle w:val="StyleUnderline"/>
        </w:rPr>
        <w:t>or</w:t>
      </w:r>
      <w:r w:rsidRPr="00B31BA2">
        <w:rPr>
          <w:sz w:val="16"/>
        </w:rPr>
        <w:t xml:space="preserve"> </w:t>
      </w:r>
      <w:r w:rsidRPr="00B31BA2">
        <w:rPr>
          <w:rStyle w:val="Emphasis"/>
          <w:highlight w:val="yellow"/>
        </w:rPr>
        <w:t>ignore</w:t>
      </w:r>
      <w:r w:rsidRPr="00B31BA2">
        <w:rPr>
          <w:sz w:val="16"/>
        </w:rPr>
        <w:t xml:space="preserve"> the </w:t>
      </w:r>
      <w:r w:rsidRPr="00B31BA2">
        <w:rPr>
          <w:rStyle w:val="StyleUnderline"/>
          <w:highlight w:val="yellow"/>
        </w:rPr>
        <w:t>risks</w:t>
      </w:r>
      <w:r w:rsidRPr="0078162E">
        <w:rPr>
          <w:rStyle w:val="StyleUnderline"/>
        </w:rPr>
        <w:t xml:space="preserve"> posed by technology</w:t>
      </w:r>
      <w:r w:rsidRPr="00B31BA2">
        <w:rPr>
          <w:sz w:val="16"/>
        </w:rPr>
        <w:t>, fearing that their rivals will gain the upper hand. In regard to AI, there has already emerged an illiberal movement that blocks efforts to improve international governance on AI that includes liberal elements, such as on gender equality (Schopmans and Cupać, 2021). There is an ‘unholy alliance’ of antifeminist NGOs, Catholic, Islamic, and post-Soviet states, the United States under Trump, and the Vatican, which have contested women's rights in the UN in an increasingly coordinated manner, which shows a ‘willingness to throw a wrench in any initiative that, even marginally, seems to further progressive ideas on gender and women's rights’ (Schopmans and Cupać, 2021: 336). It is vital, then, to maintain and establish a conducive international environment so that these issues can be confronted effectively (or confronted at least som</w:t>
      </w:r>
      <w:r w:rsidRPr="00EE2E8C">
        <w:rPr>
          <w:sz w:val="16"/>
        </w:rPr>
        <w:t>ewhat effectively).28</w:t>
      </w:r>
    </w:p>
    <w:p w14:paraId="284F5395" w14:textId="77777777" w:rsidR="00B84844" w:rsidRPr="001041F5" w:rsidRDefault="00B84844" w:rsidP="00B84844">
      <w:pPr>
        <w:rPr>
          <w:sz w:val="16"/>
        </w:rPr>
      </w:pPr>
      <w:r w:rsidRPr="00EE2E8C">
        <w:rPr>
          <w:sz w:val="16"/>
        </w:rPr>
        <w:t xml:space="preserve">Related to this, </w:t>
      </w:r>
      <w:r w:rsidRPr="00EE2E8C">
        <w:rPr>
          <w:rStyle w:val="StyleUnderline"/>
        </w:rPr>
        <w:t>confronting global authoritarianism will mean</w:t>
      </w:r>
      <w:r w:rsidRPr="00EE2E8C">
        <w:rPr>
          <w:sz w:val="16"/>
        </w:rPr>
        <w:t xml:space="preserve"> that </w:t>
      </w:r>
      <w:r w:rsidRPr="00EE2E8C">
        <w:rPr>
          <w:rStyle w:val="StyleUnderline"/>
        </w:rPr>
        <w:t>global responsibilities are</w:t>
      </w:r>
      <w:r w:rsidRPr="00EE2E8C">
        <w:rPr>
          <w:sz w:val="16"/>
        </w:rPr>
        <w:t xml:space="preserve"> </w:t>
      </w:r>
      <w:r w:rsidRPr="00EE2E8C">
        <w:rPr>
          <w:rStyle w:val="Emphasis"/>
        </w:rPr>
        <w:t>less onerous</w:t>
      </w:r>
      <w:r w:rsidRPr="00EE2E8C">
        <w:rPr>
          <w:sz w:val="16"/>
        </w:rPr>
        <w:t xml:space="preserve"> </w:t>
      </w:r>
      <w:r w:rsidRPr="00EE2E8C">
        <w:rPr>
          <w:rStyle w:val="StyleUnderline"/>
        </w:rPr>
        <w:t>over the long term</w:t>
      </w:r>
      <w:r w:rsidRPr="00EE2E8C">
        <w:rPr>
          <w:sz w:val="16"/>
        </w:rPr>
        <w:t xml:space="preserve">, compared to acting on direct duties. By ensuring a system where others are more likely to fulfil their global responsibilities, one particular state will not be left having to do so much. </w:t>
      </w:r>
      <w:r w:rsidRPr="00EE2E8C">
        <w:rPr>
          <w:rStyle w:val="StyleUnderline"/>
        </w:rPr>
        <w:t>In a</w:t>
      </w:r>
      <w:r w:rsidRPr="00EE2E8C">
        <w:rPr>
          <w:sz w:val="16"/>
        </w:rPr>
        <w:t xml:space="preserve"> more authoritarian </w:t>
      </w:r>
      <w:r w:rsidRPr="00EE2E8C">
        <w:rPr>
          <w:rStyle w:val="Emphasis"/>
        </w:rPr>
        <w:t>post-liberal order</w:t>
      </w:r>
      <w:r w:rsidRPr="00EE2E8C">
        <w:rPr>
          <w:sz w:val="16"/>
        </w:rPr>
        <w:t xml:space="preserve">, as argued above, </w:t>
      </w:r>
      <w:r w:rsidRPr="00EE2E8C">
        <w:rPr>
          <w:rStyle w:val="StyleUnderline"/>
        </w:rPr>
        <w:t>there are likely to be</w:t>
      </w:r>
      <w:r w:rsidRPr="00EE2E8C">
        <w:rPr>
          <w:sz w:val="16"/>
        </w:rPr>
        <w:t xml:space="preserve"> many </w:t>
      </w:r>
      <w:r w:rsidRPr="00EE2E8C">
        <w:rPr>
          <w:rStyle w:val="Emphasis"/>
        </w:rPr>
        <w:t>more crises</w:t>
      </w:r>
      <w:r w:rsidRPr="00EE2E8C">
        <w:rPr>
          <w:sz w:val="16"/>
        </w:rPr>
        <w:t xml:space="preserve"> </w:t>
      </w:r>
      <w:r w:rsidRPr="00EE2E8C">
        <w:rPr>
          <w:rStyle w:val="StyleUnderline"/>
        </w:rPr>
        <w:t>and</w:t>
      </w:r>
      <w:r w:rsidRPr="00EE2E8C">
        <w:rPr>
          <w:sz w:val="16"/>
        </w:rPr>
        <w:t xml:space="preserve"> </w:t>
      </w:r>
      <w:r w:rsidRPr="00EE2E8C">
        <w:rPr>
          <w:rStyle w:val="Emphasis"/>
        </w:rPr>
        <w:t>fewer</w:t>
      </w:r>
      <w:r w:rsidRPr="00EE2E8C">
        <w:rPr>
          <w:sz w:val="16"/>
        </w:rPr>
        <w:t xml:space="preserve"> willing </w:t>
      </w:r>
      <w:r w:rsidRPr="00EE2E8C">
        <w:rPr>
          <w:rStyle w:val="Emphasis"/>
        </w:rPr>
        <w:t>responders</w:t>
      </w:r>
      <w:r w:rsidRPr="00EE2E8C">
        <w:rPr>
          <w:sz w:val="16"/>
        </w:rPr>
        <w:t xml:space="preserve">. For instance, there will be fewer states willing to deal with famines and droughts, and the increased flooding and heat waves caused by climate change. Those </w:t>
      </w:r>
      <w:r w:rsidRPr="00EE2E8C">
        <w:rPr>
          <w:rStyle w:val="StyleUnderline"/>
        </w:rPr>
        <w:t>states that are willing to act are likely to have to</w:t>
      </w:r>
      <w:r w:rsidRPr="00EE2E8C">
        <w:rPr>
          <w:sz w:val="16"/>
        </w:rPr>
        <w:t xml:space="preserve"> </w:t>
      </w:r>
      <w:r w:rsidRPr="00EE2E8C">
        <w:rPr>
          <w:rStyle w:val="Emphasis"/>
        </w:rPr>
        <w:t>pick up</w:t>
      </w:r>
      <w:r w:rsidRPr="00EE2E8C">
        <w:rPr>
          <w:sz w:val="16"/>
        </w:rPr>
        <w:t xml:space="preserve"> t</w:t>
      </w:r>
      <w:r w:rsidRPr="00B31BA2">
        <w:rPr>
          <w:sz w:val="16"/>
        </w:rPr>
        <w:t xml:space="preserve">he </w:t>
      </w:r>
      <w:r w:rsidRPr="0078162E">
        <w:rPr>
          <w:rStyle w:val="StyleUnderline"/>
        </w:rPr>
        <w:t>slack much more</w:t>
      </w:r>
      <w:r w:rsidRPr="00B31BA2">
        <w:rPr>
          <w:sz w:val="16"/>
        </w:rPr>
        <w:t xml:space="preserve">.29 </w:t>
      </w:r>
      <w:r w:rsidRPr="0078162E">
        <w:rPr>
          <w:rStyle w:val="StyleUnderline"/>
        </w:rPr>
        <w:t>It is</w:t>
      </w:r>
      <w:r w:rsidRPr="00B31BA2">
        <w:rPr>
          <w:sz w:val="16"/>
        </w:rPr>
        <w:t xml:space="preserve"> </w:t>
      </w:r>
      <w:r w:rsidRPr="0078162E">
        <w:rPr>
          <w:rStyle w:val="Emphasis"/>
        </w:rPr>
        <w:t>crucial</w:t>
      </w:r>
      <w:r w:rsidRPr="00B31BA2">
        <w:rPr>
          <w:sz w:val="16"/>
        </w:rPr>
        <w:t xml:space="preserve">, then, </w:t>
      </w:r>
      <w:r w:rsidRPr="0078162E">
        <w:rPr>
          <w:rStyle w:val="StyleUnderline"/>
        </w:rPr>
        <w:t>to maintain</w:t>
      </w:r>
      <w:r w:rsidRPr="00B31BA2">
        <w:rPr>
          <w:sz w:val="16"/>
        </w:rPr>
        <w:t xml:space="preserve"> and establish </w:t>
      </w:r>
      <w:r w:rsidRPr="0078162E">
        <w:rPr>
          <w:rStyle w:val="StyleUnderline"/>
        </w:rPr>
        <w:t>a conducive international environment so</w:t>
      </w:r>
      <w:r w:rsidRPr="00B31BA2">
        <w:rPr>
          <w:sz w:val="16"/>
        </w:rPr>
        <w:t xml:space="preserve"> that </w:t>
      </w:r>
      <w:r w:rsidRPr="0078162E">
        <w:rPr>
          <w:rStyle w:val="StyleUnderline"/>
        </w:rPr>
        <w:t>particular states are</w:t>
      </w:r>
      <w:r w:rsidRPr="00B31BA2">
        <w:rPr>
          <w:sz w:val="16"/>
        </w:rPr>
        <w:t xml:space="preserve"> </w:t>
      </w:r>
      <w:r w:rsidRPr="0078162E">
        <w:rPr>
          <w:rStyle w:val="Emphasis"/>
        </w:rPr>
        <w:t>not</w:t>
      </w:r>
      <w:r w:rsidRPr="00B31BA2">
        <w:rPr>
          <w:sz w:val="16"/>
        </w:rPr>
        <w:t xml:space="preserve"> </w:t>
      </w:r>
      <w:r w:rsidRPr="0078162E">
        <w:rPr>
          <w:rStyle w:val="StyleUnderline"/>
        </w:rPr>
        <w:t>required to do too much</w:t>
      </w:r>
      <w:r w:rsidRPr="00B31BA2">
        <w:rPr>
          <w:sz w:val="16"/>
        </w:rPr>
        <w:t xml:space="preserve"> and ultimately that vulnerable individuals in the future are not left to bear the brunt of major non-compliance.</w:t>
      </w:r>
    </w:p>
    <w:p w14:paraId="06464456" w14:textId="77777777" w:rsidR="00B84844" w:rsidRDefault="00B84844" w:rsidP="00B84844">
      <w:pPr>
        <w:pStyle w:val="Heading4"/>
      </w:pPr>
      <w:r>
        <w:t xml:space="preserve">Migration crisis is </w:t>
      </w:r>
      <w:r w:rsidRPr="00715588">
        <w:rPr>
          <w:u w:val="single"/>
        </w:rPr>
        <w:t>existential</w:t>
      </w:r>
      <w:r>
        <w:t xml:space="preserve">. </w:t>
      </w:r>
    </w:p>
    <w:p w14:paraId="50B85C7A" w14:textId="77777777" w:rsidR="00B84844" w:rsidRPr="00AE29E1" w:rsidRDefault="00B84844" w:rsidP="00B84844">
      <w:r>
        <w:t xml:space="preserve">Dr. Michael </w:t>
      </w:r>
      <w:r w:rsidRPr="00480EE6">
        <w:rPr>
          <w:rStyle w:val="Style13ptBold"/>
        </w:rPr>
        <w:t>Lawrence et al. 24</w:t>
      </w:r>
      <w:r>
        <w:t>, PhD, Research Fellow, Polycrisis Program, Cascade Institute, Royal Roads University; Dr. Thomas Homer-Dixon, PhD, Executive Director, Cascade Institute, Royal Roads University; Dr. Scott Janzwood, PhD, Research Director, Cascade Institute, Royal Roads University; Dr. Johan Rockström, PhD, Director, Potsdam Institute for Climate Impact Research. Chief Scientist, Conservation International; Dr. Ortwin Renn, PhD, Professor, Environmental Sociology, Stuttgart University; Dr. Jonathan F. Donges, PhD, Deputy Lead, Earth Resilience Science Unit, Potsdam Institute for Climate Impact Research, "Global Polycrisis: The Causal Mechanisms of Crisis Entanglement," Global Sustainability, Vol. 7, 2024, OUP. [italics in original]</w:t>
      </w:r>
    </w:p>
    <w:p w14:paraId="4BC087DD" w14:textId="77777777" w:rsidR="00B84844" w:rsidRPr="00D22925" w:rsidRDefault="00B84844" w:rsidP="00B84844">
      <w:pPr>
        <w:rPr>
          <w:sz w:val="16"/>
        </w:rPr>
      </w:pPr>
      <w:r w:rsidRPr="00D22925">
        <w:rPr>
          <w:sz w:val="16"/>
        </w:rPr>
        <w:t xml:space="preserve">In the interest of establishing a research agenda, we have adopted a harm threshold that remains somewhat ambiguous and hence leaves room for future refinements. In the extreme, a polycrisis could reach </w:t>
      </w:r>
      <w:r w:rsidRPr="006214F6">
        <w:rPr>
          <w:rStyle w:val="StyleUnderline"/>
        </w:rPr>
        <w:t>the severity of a</w:t>
      </w:r>
      <w:r w:rsidRPr="006214F6">
        <w:rPr>
          <w:sz w:val="16"/>
        </w:rPr>
        <w:t xml:space="preserve"> </w:t>
      </w:r>
      <w:r w:rsidRPr="006214F6">
        <w:rPr>
          <w:rStyle w:val="Emphasis"/>
        </w:rPr>
        <w:t xml:space="preserve">‘catastrophic </w:t>
      </w:r>
      <w:r w:rsidRPr="00900CC4">
        <w:rPr>
          <w:rStyle w:val="Emphasis"/>
          <w:highlight w:val="yellow"/>
        </w:rPr>
        <w:t>risk’</w:t>
      </w:r>
      <w:r w:rsidRPr="00D22925">
        <w:rPr>
          <w:sz w:val="16"/>
        </w:rPr>
        <w:t xml:space="preserve">, </w:t>
      </w:r>
      <w:r w:rsidRPr="008C5827">
        <w:rPr>
          <w:rStyle w:val="StyleUnderline"/>
        </w:rPr>
        <w:t>an event that</w:t>
      </w:r>
      <w:r w:rsidRPr="00D22925">
        <w:rPr>
          <w:sz w:val="16"/>
        </w:rPr>
        <w:t xml:space="preserve"> kills 10–25% of humanity (Cotton-Barratt et al., 2016; Kemp et al., 2022) or brings about the collapse of human civilization (GCRI, 2023). It </w:t>
      </w:r>
      <w:r w:rsidRPr="006214F6">
        <w:rPr>
          <w:rStyle w:val="StyleUnderline"/>
        </w:rPr>
        <w:t>could</w:t>
      </w:r>
      <w:r w:rsidRPr="00D22925">
        <w:rPr>
          <w:sz w:val="16"/>
        </w:rPr>
        <w:t xml:space="preserve"> even </w:t>
      </w:r>
      <w:r w:rsidRPr="00900CC4">
        <w:rPr>
          <w:rStyle w:val="StyleUnderline"/>
          <w:highlight w:val="yellow"/>
        </w:rPr>
        <w:t>become</w:t>
      </w:r>
      <w:r w:rsidRPr="008C5827">
        <w:rPr>
          <w:rStyle w:val="StyleUnderline"/>
        </w:rPr>
        <w:t xml:space="preserve"> an</w:t>
      </w:r>
      <w:r w:rsidRPr="00D22925">
        <w:rPr>
          <w:sz w:val="16"/>
        </w:rPr>
        <w:t xml:space="preserve"> </w:t>
      </w:r>
      <w:r w:rsidRPr="008C5827">
        <w:rPr>
          <w:rStyle w:val="Emphasis"/>
        </w:rPr>
        <w:t>‘</w:t>
      </w:r>
      <w:r w:rsidRPr="00900CC4">
        <w:rPr>
          <w:rStyle w:val="Emphasis"/>
          <w:highlight w:val="yellow"/>
        </w:rPr>
        <w:t>existential</w:t>
      </w:r>
      <w:r w:rsidRPr="008C5827">
        <w:rPr>
          <w:rStyle w:val="Emphasis"/>
        </w:rPr>
        <w:t xml:space="preserve"> risk’</w:t>
      </w:r>
      <w:r w:rsidRPr="00D22925">
        <w:rPr>
          <w:sz w:val="16"/>
        </w:rPr>
        <w:t xml:space="preserve"> </w:t>
      </w:r>
      <w:r w:rsidRPr="008C5827">
        <w:rPr>
          <w:rStyle w:val="StyleUnderline"/>
        </w:rPr>
        <w:t>that</w:t>
      </w:r>
      <w:r w:rsidRPr="00D22925">
        <w:rPr>
          <w:sz w:val="16"/>
        </w:rPr>
        <w:t xml:space="preserve"> </w:t>
      </w:r>
      <w:r w:rsidRPr="008C5827">
        <w:rPr>
          <w:rStyle w:val="Emphasis"/>
        </w:rPr>
        <w:t>extinguishes</w:t>
      </w:r>
      <w:r w:rsidRPr="00D22925">
        <w:rPr>
          <w:sz w:val="16"/>
        </w:rPr>
        <w:t xml:space="preserve"> </w:t>
      </w:r>
      <w:r w:rsidRPr="008C5827">
        <w:rPr>
          <w:rStyle w:val="StyleUnderline"/>
        </w:rPr>
        <w:t>humanity entirely</w:t>
      </w:r>
      <w:r w:rsidRPr="00D22925">
        <w:rPr>
          <w:sz w:val="16"/>
        </w:rPr>
        <w:t xml:space="preserve">. But a polycrisis, by our definition, does not need to reach these levels of harm; and, in contrast to accounts of individual existential and catastrophic threats (arising from, for instance, an asteroid hitting Earth), a polycrisis necessarily involves </w:t>
      </w:r>
      <w:r w:rsidRPr="00D22925">
        <w:rPr>
          <w:i/>
          <w:iCs/>
          <w:sz w:val="16"/>
        </w:rPr>
        <w:t>multiple</w:t>
      </w:r>
      <w:r w:rsidRPr="00D22925">
        <w:rPr>
          <w:sz w:val="16"/>
        </w:rPr>
        <w:t xml:space="preserve"> crisis events. It could </w:t>
      </w:r>
      <w:r w:rsidRPr="0052398F">
        <w:rPr>
          <w:rStyle w:val="StyleUnderline"/>
        </w:rPr>
        <w:t>involve</w:t>
      </w:r>
      <w:r w:rsidRPr="00D22925">
        <w:rPr>
          <w:sz w:val="16"/>
        </w:rPr>
        <w:t xml:space="preserve"> massive </w:t>
      </w:r>
      <w:r w:rsidRPr="0052398F">
        <w:rPr>
          <w:rStyle w:val="Emphasis"/>
        </w:rPr>
        <w:t>immediate</w:t>
      </w:r>
      <w:r w:rsidRPr="00D22925">
        <w:rPr>
          <w:sz w:val="16"/>
        </w:rPr>
        <w:t xml:space="preserve"> </w:t>
      </w:r>
      <w:r w:rsidRPr="0052398F">
        <w:rPr>
          <w:rStyle w:val="StyleUnderline"/>
        </w:rPr>
        <w:t>casualties, but also a</w:t>
      </w:r>
      <w:r w:rsidRPr="00D22925">
        <w:rPr>
          <w:sz w:val="16"/>
        </w:rPr>
        <w:t xml:space="preserve"> </w:t>
      </w:r>
      <w:r w:rsidRPr="0052398F">
        <w:rPr>
          <w:rStyle w:val="Emphasis"/>
        </w:rPr>
        <w:t>widespread and sustained decline</w:t>
      </w:r>
      <w:r w:rsidRPr="00D22925">
        <w:rPr>
          <w:sz w:val="16"/>
        </w:rPr>
        <w:t xml:space="preserve"> </w:t>
      </w:r>
      <w:r w:rsidRPr="0052398F">
        <w:rPr>
          <w:rStyle w:val="StyleUnderline"/>
        </w:rPr>
        <w:t>in the quality of life into the future</w:t>
      </w:r>
      <w:r w:rsidRPr="00D22925">
        <w:rPr>
          <w:sz w:val="16"/>
        </w:rPr>
        <w:t>.</w:t>
      </w:r>
    </w:p>
    <w:p w14:paraId="3429176E" w14:textId="77777777" w:rsidR="00B84844" w:rsidRPr="00D22925" w:rsidRDefault="00B84844" w:rsidP="00B84844">
      <w:pPr>
        <w:rPr>
          <w:sz w:val="16"/>
        </w:rPr>
      </w:pPr>
      <w:r w:rsidRPr="00D22925">
        <w:rPr>
          <w:sz w:val="16"/>
        </w:rPr>
        <w:t xml:space="preserve">Based on these considerations, we define a global polycrisis as </w:t>
      </w:r>
      <w:r w:rsidRPr="00D22925">
        <w:rPr>
          <w:i/>
          <w:iCs/>
          <w:sz w:val="16"/>
        </w:rPr>
        <w:t>the causal entanglement of crises in multiple global systems in ways that significantly degrade humanity’s prospects</w:t>
      </w:r>
      <w:r w:rsidRPr="00D22925">
        <w:rPr>
          <w:sz w:val="16"/>
        </w:rPr>
        <w:t xml:space="preserve">. The </w:t>
      </w:r>
      <w:r w:rsidRPr="009E1562">
        <w:rPr>
          <w:rStyle w:val="StyleUnderline"/>
        </w:rPr>
        <w:t xml:space="preserve">causal </w:t>
      </w:r>
      <w:r w:rsidRPr="00401A49">
        <w:rPr>
          <w:rStyle w:val="StyleUnderline"/>
          <w:highlight w:val="yellow"/>
        </w:rPr>
        <w:t>interactions</w:t>
      </w:r>
      <w:r w:rsidRPr="00D22925">
        <w:rPr>
          <w:sz w:val="16"/>
        </w:rPr>
        <w:t xml:space="preserve"> </w:t>
      </w:r>
      <w:r w:rsidRPr="009E1562">
        <w:rPr>
          <w:rStyle w:val="Emphasis"/>
        </w:rPr>
        <w:t>between</w:t>
      </w:r>
      <w:r w:rsidRPr="00D22925">
        <w:rPr>
          <w:sz w:val="16"/>
        </w:rPr>
        <w:t xml:space="preserve"> constituent </w:t>
      </w:r>
      <w:r w:rsidRPr="009E1562">
        <w:rPr>
          <w:rStyle w:val="Emphasis"/>
        </w:rPr>
        <w:t>crises</w:t>
      </w:r>
      <w:r w:rsidRPr="00D22925">
        <w:rPr>
          <w:sz w:val="16"/>
        </w:rPr>
        <w:t xml:space="preserve"> </w:t>
      </w:r>
      <w:r w:rsidRPr="009E1562">
        <w:rPr>
          <w:rStyle w:val="StyleUnderline"/>
        </w:rPr>
        <w:t xml:space="preserve">are significant enough to </w:t>
      </w:r>
      <w:r w:rsidRPr="00401A49">
        <w:rPr>
          <w:rStyle w:val="StyleUnderline"/>
          <w:highlight w:val="yellow"/>
        </w:rPr>
        <w:t>produce</w:t>
      </w:r>
      <w:r w:rsidRPr="00401A49">
        <w:rPr>
          <w:sz w:val="16"/>
          <w:highlight w:val="yellow"/>
        </w:rPr>
        <w:t xml:space="preserve"> </w:t>
      </w:r>
      <w:r w:rsidRPr="00401A49">
        <w:rPr>
          <w:rStyle w:val="Emphasis"/>
          <w:highlight w:val="yellow"/>
        </w:rPr>
        <w:t>emergent</w:t>
      </w:r>
      <w:r w:rsidRPr="00401A49">
        <w:rPr>
          <w:sz w:val="16"/>
          <w:highlight w:val="yellow"/>
        </w:rPr>
        <w:t xml:space="preserve"> </w:t>
      </w:r>
      <w:r w:rsidRPr="00401A49">
        <w:rPr>
          <w:rStyle w:val="StyleUnderline"/>
          <w:highlight w:val="yellow"/>
        </w:rPr>
        <w:t>harms</w:t>
      </w:r>
      <w:r w:rsidRPr="009E1562">
        <w:rPr>
          <w:rStyle w:val="StyleUnderline"/>
        </w:rPr>
        <w:t xml:space="preserve"> that are different from, and usually greater than, the</w:t>
      </w:r>
      <w:r w:rsidRPr="00D22925">
        <w:rPr>
          <w:sz w:val="16"/>
        </w:rPr>
        <w:t xml:space="preserve"> </w:t>
      </w:r>
      <w:r w:rsidRPr="009E1562">
        <w:rPr>
          <w:rStyle w:val="Emphasis"/>
        </w:rPr>
        <w:t>sum of</w:t>
      </w:r>
      <w:r w:rsidRPr="00D22925">
        <w:rPr>
          <w:sz w:val="16"/>
        </w:rPr>
        <w:t xml:space="preserve"> the </w:t>
      </w:r>
      <w:r w:rsidRPr="009E1562">
        <w:rPr>
          <w:rStyle w:val="Emphasis"/>
        </w:rPr>
        <w:t>harms</w:t>
      </w:r>
      <w:r w:rsidRPr="00D22925">
        <w:rPr>
          <w:sz w:val="16"/>
        </w:rPr>
        <w:t xml:space="preserve"> </w:t>
      </w:r>
      <w:r w:rsidRPr="009E1562">
        <w:rPr>
          <w:rStyle w:val="StyleUnderline"/>
        </w:rPr>
        <w:t>they would produce separately</w:t>
      </w:r>
      <w:r w:rsidRPr="00D22925">
        <w:rPr>
          <w:sz w:val="16"/>
        </w:rPr>
        <w:t xml:space="preserve">. Consequently, these crises must be addressed as a whole; they cannot be resolved individually. While our approach to polycrisis incorporates key aspects of other definitions, it is specifically intended to aid scientific research into the nature of polycrisis by emphasizing the </w:t>
      </w:r>
      <w:r w:rsidRPr="00D22925">
        <w:rPr>
          <w:i/>
          <w:iCs/>
          <w:sz w:val="16"/>
        </w:rPr>
        <w:t xml:space="preserve">causal interactions </w:t>
      </w:r>
      <w:r w:rsidRPr="00D22925">
        <w:rPr>
          <w:sz w:val="16"/>
        </w:rPr>
        <w:t xml:space="preserve">that connect </w:t>
      </w:r>
      <w:r w:rsidRPr="00D22925">
        <w:rPr>
          <w:i/>
          <w:iCs/>
          <w:sz w:val="16"/>
        </w:rPr>
        <w:t xml:space="preserve">global systems </w:t>
      </w:r>
      <w:r w:rsidRPr="00D22925">
        <w:rPr>
          <w:sz w:val="16"/>
        </w:rPr>
        <w:t>and spread crise</w:t>
      </w:r>
      <w:r w:rsidRPr="006214F6">
        <w:rPr>
          <w:sz w:val="16"/>
        </w:rPr>
        <w:t xml:space="preserve">s among them. Our definition relates to other important concepts (such as systemic risk) but adds essential novelty by </w:t>
      </w:r>
      <w:r w:rsidRPr="006214F6">
        <w:rPr>
          <w:rStyle w:val="StyleUnderline"/>
        </w:rPr>
        <w:t>highlighting the</w:t>
      </w:r>
      <w:r w:rsidRPr="006214F6">
        <w:rPr>
          <w:sz w:val="16"/>
        </w:rPr>
        <w:t xml:space="preserve"> </w:t>
      </w:r>
      <w:r w:rsidRPr="006214F6">
        <w:rPr>
          <w:rStyle w:val="Emphasis"/>
        </w:rPr>
        <w:t>causal entanglement</w:t>
      </w:r>
      <w:r w:rsidRPr="006214F6">
        <w:rPr>
          <w:sz w:val="16"/>
        </w:rPr>
        <w:t xml:space="preserve"> </w:t>
      </w:r>
      <w:r w:rsidRPr="006214F6">
        <w:rPr>
          <w:rStyle w:val="StyleUnderline"/>
        </w:rPr>
        <w:t>of</w:t>
      </w:r>
      <w:r w:rsidRPr="006214F6">
        <w:rPr>
          <w:sz w:val="16"/>
        </w:rPr>
        <w:t xml:space="preserve"> multiple </w:t>
      </w:r>
      <w:r w:rsidRPr="006214F6">
        <w:rPr>
          <w:rStyle w:val="StyleUnderline"/>
        </w:rPr>
        <w:t>crises – interconnections that</w:t>
      </w:r>
      <w:r w:rsidRPr="006214F6">
        <w:rPr>
          <w:sz w:val="16"/>
        </w:rPr>
        <w:t xml:space="preserve"> abound but </w:t>
      </w:r>
      <w:r w:rsidRPr="006214F6">
        <w:rPr>
          <w:rStyle w:val="StyleUnderline"/>
        </w:rPr>
        <w:t>remain</w:t>
      </w:r>
      <w:r w:rsidRPr="006214F6">
        <w:rPr>
          <w:sz w:val="16"/>
        </w:rPr>
        <w:t xml:space="preserve"> </w:t>
      </w:r>
      <w:r w:rsidRPr="006214F6">
        <w:rPr>
          <w:rStyle w:val="Emphasis"/>
        </w:rPr>
        <w:t>sparsely understood</w:t>
      </w:r>
      <w:r w:rsidRPr="006214F6">
        <w:rPr>
          <w:sz w:val="16"/>
        </w:rPr>
        <w:t xml:space="preserve">, </w:t>
      </w:r>
      <w:r w:rsidRPr="006214F6">
        <w:rPr>
          <w:rStyle w:val="StyleUnderline"/>
        </w:rPr>
        <w:t>as explained</w:t>
      </w:r>
      <w:r w:rsidRPr="006214F6">
        <w:rPr>
          <w:sz w:val="16"/>
        </w:rPr>
        <w:t xml:space="preserve"> in</w:t>
      </w:r>
      <w:r w:rsidRPr="00D22925">
        <w:rPr>
          <w:sz w:val="16"/>
        </w:rPr>
        <w:t xml:space="preserve"> the sections below.</w:t>
      </w:r>
    </w:p>
    <w:p w14:paraId="2774B140" w14:textId="77777777" w:rsidR="00B84844" w:rsidRPr="00D22925" w:rsidRDefault="00B84844" w:rsidP="00B84844">
      <w:pPr>
        <w:rPr>
          <w:sz w:val="4"/>
          <w:szCs w:val="4"/>
        </w:rPr>
      </w:pPr>
      <w:r w:rsidRPr="00D22925">
        <w:rPr>
          <w:sz w:val="4"/>
          <w:szCs w:val="4"/>
        </w:rPr>
        <w:t>3. Are we in a global polycrisis?</w:t>
      </w:r>
    </w:p>
    <w:p w14:paraId="42C0B95E" w14:textId="77777777" w:rsidR="00B84844" w:rsidRPr="00D22925" w:rsidRDefault="00B84844" w:rsidP="00B84844">
      <w:pPr>
        <w:rPr>
          <w:sz w:val="4"/>
          <w:szCs w:val="4"/>
        </w:rPr>
      </w:pPr>
      <w:r w:rsidRPr="00D22925">
        <w:rPr>
          <w:sz w:val="4"/>
          <w:szCs w:val="4"/>
        </w:rPr>
        <w:t>We argue here that the world is currently experiencing a global polycrisis and that this situation is worsening. Constituent crises include the lingering health, social, and economic effects of the Covid-19 pandemic; stagflation (a persistent combination of inflation and low growth); volatility in global food and energy markets; geopolitical conflict, especially between assertive authoritarian regimes (including China and Russia) and the democratic West, which is leading to a partial decoupling of American and Chinese economies; political instability and civil unrest in countries both rich and poor arising from economic insecurity, ideological extremism, political polarization, and declining institutional legitimacy; and increasingly frequent and devastating weather events generated by climate heating. These crises are destroying livelihoods and lives around the globe and are undoubtedly diminishing humanity’s prospects. Moreover, they are certainly interconnected, although exactly how remains unclear.</w:t>
      </w:r>
    </w:p>
    <w:p w14:paraId="7694322C" w14:textId="77777777" w:rsidR="00B84844" w:rsidRPr="00D22925" w:rsidRDefault="00B84844" w:rsidP="00B84844">
      <w:pPr>
        <w:rPr>
          <w:sz w:val="4"/>
          <w:szCs w:val="4"/>
        </w:rPr>
      </w:pPr>
      <w:r w:rsidRPr="00D22925">
        <w:rPr>
          <w:sz w:val="4"/>
          <w:szCs w:val="4"/>
        </w:rPr>
        <w:t>This is not humanity’s first polycrisis. We experienced at least two additional instances in the last half century, though some may argue they were not truly global. The oil shocks of the 1970s arose from conflicts in the Middle East and generated severe international energy shortages that contributed to, and interacted with, stagflation in the world economy (Progressive International, 2023). The 2008–09 global financial crisis intersected with oil supply constraints and long-term stresses in food production to produce cascading bankruptcies, food price hikes, and political unrest worldwide (Biggs et al., 2011; Homer-Dixon et al., 2015).v</w:t>
      </w:r>
    </w:p>
    <w:p w14:paraId="2E55B8D2" w14:textId="77777777" w:rsidR="00B84844" w:rsidRPr="00D22925" w:rsidRDefault="00B84844" w:rsidP="00B84844">
      <w:pPr>
        <w:rPr>
          <w:sz w:val="4"/>
          <w:szCs w:val="4"/>
        </w:rPr>
      </w:pPr>
      <w:r w:rsidRPr="00D22925">
        <w:rPr>
          <w:sz w:val="4"/>
          <w:szCs w:val="4"/>
        </w:rPr>
        <w:t>While the present polycrisis features some of the same constituent crises – including energy and food shocks, stagflation, and financial instability – it is unprecedented in crucial ways (Homer-Dixon, 2023; Lähde, 2023). First, the world is far more interconnected now than it was during the OPEC oil shocks. Between 1980 and 2020, air freight increased sixfold to 180 billion-ton-kilometers per year, the number of air passengers nearly tripled to 1.8 billion annually, and internet usage increased from virtually 0 to 60% of the world’s population. Meanwhile, the total value of world merchandise trade increased twelve-fold between 1980 and 2022 to nearly 25 trillion US dollars annually (at current prices), and container port traffic has more than tripled since 2000 to almost 800 million 20-foot-equivalent-units in 2020.vi</w:t>
      </w:r>
    </w:p>
    <w:p w14:paraId="29A02D6D" w14:textId="77777777" w:rsidR="00B84844" w:rsidRPr="00D22925" w:rsidRDefault="00B84844" w:rsidP="00B84844">
      <w:pPr>
        <w:rPr>
          <w:sz w:val="4"/>
          <w:szCs w:val="4"/>
        </w:rPr>
      </w:pPr>
      <w:r w:rsidRPr="00D22925">
        <w:rPr>
          <w:sz w:val="4"/>
          <w:szCs w:val="4"/>
        </w:rPr>
        <w:t>The ‘conduits’ of this extreme connectivity – aircraft, container carriers, fiber-optic cables, and the like – now carry immense circum-planetary flows of the ‘vectors’ of matter, energy, biota, and information (Box 1). The conduits also create and sustain multi-continental markets and globalized corporations that in turn encourage increasing standardization and homogenization among system elements, from financial instruments to germ plasm for agricultural goods to computer operating systems and social media platforms. This homogenization then enables even denser interconnection, in a powerful positive feedback.</w:t>
      </w:r>
    </w:p>
    <w:p w14:paraId="00FB7FF9" w14:textId="77777777" w:rsidR="00B84844" w:rsidRPr="00D22925" w:rsidRDefault="00B84844" w:rsidP="00B84844">
      <w:pPr>
        <w:rPr>
          <w:sz w:val="4"/>
          <w:szCs w:val="4"/>
        </w:rPr>
      </w:pPr>
      <w:r w:rsidRPr="00D22925">
        <w:rPr>
          <w:sz w:val="4"/>
          <w:szCs w:val="4"/>
        </w:rPr>
        <w:t xml:space="preserve">Unfortunately, complex systems that feature </w:t>
      </w:r>
      <w:r w:rsidRPr="00D22925">
        <w:rPr>
          <w:i/>
          <w:iCs/>
          <w:sz w:val="4"/>
          <w:szCs w:val="4"/>
        </w:rPr>
        <w:t>both</w:t>
      </w:r>
      <w:r w:rsidRPr="00D22925">
        <w:rPr>
          <w:sz w:val="4"/>
          <w:szCs w:val="4"/>
        </w:rPr>
        <w:t xml:space="preserve"> high connectivity and high homogeneity among system elements can be especially prone to rapid, discontinuous change (Scheffer et al., 2012), much as closely planted agricultural monocrops are susceptible to devastation by pathogens. By striving to maximize efficiency and open access to markets while stripping away social and environmental safeguards, neoliberal arrangements have exacerbated both homogenization and hyper-connectivity in the global economy, generating recurrent crises and worsening stresses both in the economy (for instance, by increasing inequality) and in other systems (for instance, by damaging the ecosphere).</w:t>
      </w:r>
    </w:p>
    <w:p w14:paraId="4B6930F9" w14:textId="77777777" w:rsidR="00B84844" w:rsidRPr="00D22925" w:rsidRDefault="00B84844" w:rsidP="00B84844">
      <w:pPr>
        <w:rPr>
          <w:sz w:val="4"/>
          <w:szCs w:val="4"/>
        </w:rPr>
      </w:pPr>
      <w:r w:rsidRPr="00D22925">
        <w:rPr>
          <w:sz w:val="4"/>
          <w:szCs w:val="4"/>
        </w:rPr>
        <w:t>Even in the absence of high homogenization, gradual shifts in exogenous conditions can erode a highly connected system’s resilience until its stabilizing feedbacks are overwhelmed, and it flips to a different equilibrium (Scheffer, 2009). And systems that may be resilient on their own can become more vulnerable to such flips when they become tightly connected to other systems (Buldyrev et al., 2010; Gao et al., 2015); unexpected vulnerabilities can arise when system elements not designed to work together are inadvertently connected (Perrow, 1999).</w:t>
      </w:r>
    </w:p>
    <w:p w14:paraId="1D889F2C" w14:textId="77777777" w:rsidR="00B84844" w:rsidRPr="00D22925" w:rsidRDefault="00B84844" w:rsidP="00B84844">
      <w:pPr>
        <w:rPr>
          <w:sz w:val="4"/>
          <w:szCs w:val="4"/>
        </w:rPr>
      </w:pPr>
      <w:r w:rsidRPr="00D22925">
        <w:rPr>
          <w:sz w:val="4"/>
          <w:szCs w:val="4"/>
        </w:rPr>
        <w:t>In sum, the interlinked architecture of our global systems is at the heart of the current polycrisis, because it worsens risks as diverse as financial turmoil, pandemics, economic inequality, and ideological extremism (Centeno et al., 2015; Helbing, 2013; Rodrik, 2011). These systemic risks are ‘endemic to globalization’; they can be managed (by reforming the neoliberal economic order, for instance) but not eliminated (Goldin &amp; Mariathasan, 2016, p. xiii).</w:t>
      </w:r>
    </w:p>
    <w:p w14:paraId="1D4F0A57" w14:textId="77777777" w:rsidR="00B84844" w:rsidRPr="00D22925" w:rsidRDefault="00B84844" w:rsidP="00B84844">
      <w:pPr>
        <w:rPr>
          <w:sz w:val="4"/>
          <w:szCs w:val="4"/>
        </w:rPr>
      </w:pPr>
      <w:r w:rsidRPr="00D22925">
        <w:rPr>
          <w:sz w:val="4"/>
          <w:szCs w:val="4"/>
        </w:rPr>
        <w:t xml:space="preserve">The present polycrisis is also unprecedented in a second respect. Human resource consumption and pollution output are pushing Earth’s physical and ecological systems far from their previous equilibria, imperiling the stability of many other global systems critical to human wellbeing, from food production to international security. For instance, our emissions of greenhouse gases have created an energy imbalance at the planet’s surface (more heat coming in from space than going out) of about 1.36 Watts per square meter (Hansen et al., 2023). This extra energy – now equivalent to nearly one million Hiroshima-sized atomic bombs exploded in the atmosphere </w:t>
      </w:r>
      <w:r w:rsidRPr="00D22925">
        <w:rPr>
          <w:i/>
          <w:iCs/>
          <w:sz w:val="4"/>
          <w:szCs w:val="4"/>
        </w:rPr>
        <w:t>every day</w:t>
      </w:r>
      <w:r w:rsidRPr="00D22925">
        <w:rPr>
          <w:sz w:val="4"/>
          <w:szCs w:val="4"/>
        </w:rPr>
        <w:t xml:space="preserve"> – is producing increasingly extreme storms, floods, heat waves, and droughts, affecting billions of people and worsening population displacement, social instability, and conflict (Adelphi &amp; PIK, 2020; Ide et al., 2020; Schleussner et al., 2016).</w:t>
      </w:r>
    </w:p>
    <w:p w14:paraId="7C4C7DA6" w14:textId="77777777" w:rsidR="00B84844" w:rsidRPr="00D22925" w:rsidRDefault="00B84844" w:rsidP="00B84844">
      <w:pPr>
        <w:rPr>
          <w:sz w:val="4"/>
          <w:szCs w:val="4"/>
        </w:rPr>
      </w:pPr>
      <w:r w:rsidRPr="00D22925">
        <w:rPr>
          <w:sz w:val="4"/>
          <w:szCs w:val="4"/>
        </w:rPr>
        <w:t>Together, hyper-connectivity and the destabilization of ecospheric systems are amplifying and accelerating crisis events worldwide (Figure 2). For example, since HIV first appeared four decades ago, outbreaks of zoonotic viral disease have become increasingly severe and frequent, from the SARS outbreak of 2002 to H1N1 in 2009, MERS in 2012, Ebola in 2014, Zika in 2015, Ebola again in 2018, Covid-19 in 2019, and most recently mpox and Marburg (Araf et al., 2023; CFR, 2023; Smith et al., 2014). Meanwhile, climate heating is also accelerating: between 1970 and 2010, Earth’s tropospheric temperature increased about 0.18 °C per decade; between 2010 and 2040, warming is predicted to increase to 0.27 °C per decade, a rise in rate of 50% (Hansen et al., 2023, p. 21). And because this warming makes zoonotic disease outbreaks more likely, two seemingly discrete crises – pandemics and calamitous weather – are becoming increasingly entwined (Carlson et al., 2022).</w:t>
      </w:r>
    </w:p>
    <w:p w14:paraId="1D7D458A" w14:textId="77777777" w:rsidR="00B84844" w:rsidRPr="00D22925" w:rsidRDefault="00B84844" w:rsidP="00B84844">
      <w:pPr>
        <w:rPr>
          <w:sz w:val="4"/>
          <w:szCs w:val="4"/>
        </w:rPr>
      </w:pPr>
      <w:r w:rsidRPr="00D22925">
        <w:rPr>
          <w:sz w:val="4"/>
          <w:szCs w:val="4"/>
        </w:rPr>
        <w:t>[Figure omitted]</w:t>
      </w:r>
    </w:p>
    <w:p w14:paraId="69E178E6" w14:textId="77777777" w:rsidR="00B84844" w:rsidRPr="00D22925" w:rsidRDefault="00B84844" w:rsidP="00B84844">
      <w:pPr>
        <w:rPr>
          <w:sz w:val="4"/>
          <w:szCs w:val="4"/>
        </w:rPr>
      </w:pPr>
      <w:r w:rsidRPr="00D22925">
        <w:rPr>
          <w:sz w:val="4"/>
          <w:szCs w:val="4"/>
        </w:rPr>
        <w:t xml:space="preserve">But global crises are not just amplifying and accelerating, they also appear to be </w:t>
      </w:r>
      <w:r w:rsidRPr="00D22925">
        <w:rPr>
          <w:i/>
          <w:iCs/>
          <w:sz w:val="4"/>
          <w:szCs w:val="4"/>
        </w:rPr>
        <w:t>synchronizing</w:t>
      </w:r>
      <w:r w:rsidRPr="00D22925">
        <w:rPr>
          <w:sz w:val="4"/>
          <w:szCs w:val="4"/>
        </w:rPr>
        <w:t>. ‘We’re seeing what occurs when everything happens everywhere all at once’, says International Relations theorist Stephen Walt (2022). Complex and largely unrecognized causal links among the world’s economic, social, and ecological systems seem to be causing many risks to go critical at the same time or in quick succession (Figure 3). Indeed, ‘the failure to take into account feedbacks across systems’ is a crucial emerging risk itself (Future Earth, 2020, p. 6).</w:t>
      </w:r>
    </w:p>
    <w:p w14:paraId="09E8117C" w14:textId="77777777" w:rsidR="00B84844" w:rsidRPr="00D22925" w:rsidRDefault="00B84844" w:rsidP="00B84844">
      <w:pPr>
        <w:rPr>
          <w:sz w:val="4"/>
          <w:szCs w:val="4"/>
        </w:rPr>
      </w:pPr>
      <w:r w:rsidRPr="00D22925">
        <w:rPr>
          <w:sz w:val="4"/>
          <w:szCs w:val="4"/>
        </w:rPr>
        <w:t xml:space="preserve">While scientific knowledge of individual systemic risks like climate change and zoonotic viral disease is often deep, our grasp of causal mechanisms linking these risks and the crises they generate remains shallow (ISC et al., 2022, p. 8). For instance, the World Economic Forum’s annual </w:t>
      </w:r>
      <w:r w:rsidRPr="00D22925">
        <w:rPr>
          <w:i/>
          <w:iCs/>
          <w:sz w:val="4"/>
          <w:szCs w:val="4"/>
        </w:rPr>
        <w:t>Global Risk Report</w:t>
      </w:r>
      <w:r w:rsidRPr="00D22925">
        <w:rPr>
          <w:sz w:val="4"/>
          <w:szCs w:val="4"/>
        </w:rPr>
        <w:t xml:space="preserve"> identifies apparent links among risks but does not examine amplifying feedbacks in detail. Below, therefore, we offer an analytical framework to help advance our understanding of the causal mechanisms driving the present polycrisis.</w:t>
      </w:r>
    </w:p>
    <w:p w14:paraId="26F3742D" w14:textId="77777777" w:rsidR="00B84844" w:rsidRPr="00D22925" w:rsidRDefault="00B84844" w:rsidP="00B84844">
      <w:pPr>
        <w:rPr>
          <w:sz w:val="4"/>
          <w:szCs w:val="4"/>
        </w:rPr>
      </w:pPr>
      <w:r w:rsidRPr="00D22925">
        <w:rPr>
          <w:sz w:val="4"/>
          <w:szCs w:val="4"/>
        </w:rPr>
        <w:t>4. The causal mechanisms of crisis entanglement</w:t>
      </w:r>
    </w:p>
    <w:p w14:paraId="64BCA9AD" w14:textId="77777777" w:rsidR="00B84844" w:rsidRPr="00D22925" w:rsidRDefault="00B84844" w:rsidP="00B84844">
      <w:pPr>
        <w:rPr>
          <w:sz w:val="4"/>
          <w:szCs w:val="4"/>
        </w:rPr>
      </w:pPr>
      <w:r w:rsidRPr="00D22925">
        <w:rPr>
          <w:sz w:val="4"/>
          <w:szCs w:val="4"/>
        </w:rPr>
        <w:t>‘Synchronization’ can mean several things. In physics, synchronization occurs when interactions between oscillating objects cause them to align their rhythms so that events happen at the same time or with the same periodicity (Pikovsky et al., 2007). Synchronization often homogenizes behavior by causing system elements to act in the same way, as when glow bugs flash in unison or investors all try to sell off bad stocks at the same time (Strogatz, 2003). And the term synchronization may be used more loosely to refer to events that occur in quick succession.</w:t>
      </w:r>
    </w:p>
    <w:p w14:paraId="34C64F0E" w14:textId="77777777" w:rsidR="00B84844" w:rsidRPr="00D22925" w:rsidRDefault="00B84844" w:rsidP="00B84844">
      <w:pPr>
        <w:rPr>
          <w:sz w:val="4"/>
          <w:szCs w:val="4"/>
        </w:rPr>
      </w:pPr>
      <w:r w:rsidRPr="00D22925">
        <w:rPr>
          <w:sz w:val="4"/>
          <w:szCs w:val="4"/>
        </w:rPr>
        <w:t>The apparent synchronization of global crises (in any of the above senses) raises a crucial question: what sorts of interactions and feedbacks are aligning crises in multiple global systems? These relationships remain opaque and underexplored. We therefore propose an analytical framework to guide investigation of the causal mechanisms connecting global crises.</w:t>
      </w:r>
    </w:p>
    <w:p w14:paraId="36D39392" w14:textId="77777777" w:rsidR="00B84844" w:rsidRPr="00D22925" w:rsidRDefault="00B84844" w:rsidP="00B84844">
      <w:pPr>
        <w:rPr>
          <w:i/>
          <w:iCs/>
          <w:sz w:val="4"/>
          <w:szCs w:val="4"/>
        </w:rPr>
      </w:pPr>
      <w:r w:rsidRPr="00D22925">
        <w:rPr>
          <w:i/>
          <w:iCs/>
          <w:sz w:val="4"/>
          <w:szCs w:val="4"/>
        </w:rPr>
        <w:t>4.1 The basic model: crisis in a single system</w:t>
      </w:r>
    </w:p>
    <w:p w14:paraId="6DD10674" w14:textId="77777777" w:rsidR="00B84844" w:rsidRPr="00D22925" w:rsidRDefault="00B84844" w:rsidP="00B84844">
      <w:pPr>
        <w:rPr>
          <w:sz w:val="4"/>
          <w:szCs w:val="4"/>
        </w:rPr>
      </w:pPr>
      <w:r w:rsidRPr="00D22925">
        <w:rPr>
          <w:sz w:val="4"/>
          <w:szCs w:val="4"/>
        </w:rPr>
        <w:t xml:space="preserve">Scholars and policymakers tend to silo their analyses of, and responses to, crises; that is, they tend to see the causes and effects of a given crisis through the lens of a single system. Such parsimony can be a useful analytical starting point. Beginning, therefore, with a single system, our basic model (Figure 4) proposes that a crisis occurs when one or more slow-moving </w:t>
      </w:r>
      <w:r w:rsidRPr="00D22925">
        <w:rPr>
          <w:i/>
          <w:iCs/>
          <w:sz w:val="4"/>
          <w:szCs w:val="4"/>
        </w:rPr>
        <w:t>stresses</w:t>
      </w:r>
      <w:r w:rsidRPr="00D22925">
        <w:rPr>
          <w:sz w:val="4"/>
          <w:szCs w:val="4"/>
        </w:rPr>
        <w:t xml:space="preserve"> interact with one or more fast-moving </w:t>
      </w:r>
      <w:r w:rsidRPr="00D22925">
        <w:rPr>
          <w:i/>
          <w:iCs/>
          <w:sz w:val="4"/>
          <w:szCs w:val="4"/>
        </w:rPr>
        <w:t>trigger</w:t>
      </w:r>
      <w:r w:rsidRPr="00D22925">
        <w:rPr>
          <w:sz w:val="4"/>
          <w:szCs w:val="4"/>
        </w:rPr>
        <w:t xml:space="preserve"> events to push the system out of its established equilibrium and into a state of disequilibrium or instability.vii In line with our earlier definition of crisis (Section 2), this disequilibrium manifests itself as a sudden (non-linear) event or series of events that significantly harms a large number of people.</w:t>
      </w:r>
    </w:p>
    <w:p w14:paraId="06F175BF" w14:textId="77777777" w:rsidR="00B84844" w:rsidRPr="00D22925" w:rsidRDefault="00B84844" w:rsidP="00B84844">
      <w:pPr>
        <w:rPr>
          <w:sz w:val="4"/>
          <w:szCs w:val="4"/>
        </w:rPr>
      </w:pPr>
      <w:r w:rsidRPr="00D22925">
        <w:rPr>
          <w:sz w:val="4"/>
          <w:szCs w:val="4"/>
        </w:rPr>
        <w:t>[Figure omitted]</w:t>
      </w:r>
    </w:p>
    <w:p w14:paraId="783EDF8C" w14:textId="77777777" w:rsidR="00B84844" w:rsidRPr="00D22925" w:rsidRDefault="00B84844" w:rsidP="00B84844">
      <w:pPr>
        <w:rPr>
          <w:sz w:val="4"/>
          <w:szCs w:val="4"/>
        </w:rPr>
      </w:pPr>
    </w:p>
    <w:p w14:paraId="1F1302C9" w14:textId="77777777" w:rsidR="00B84844" w:rsidRPr="00D22925" w:rsidRDefault="00B84844" w:rsidP="00B84844">
      <w:pPr>
        <w:rPr>
          <w:sz w:val="4"/>
          <w:szCs w:val="4"/>
        </w:rPr>
      </w:pPr>
      <w:r w:rsidRPr="00D22925">
        <w:rPr>
          <w:sz w:val="4"/>
          <w:szCs w:val="4"/>
        </w:rPr>
        <w:t>A complex system is not static. Constantly operating internal processes (such as negative feedbacks) keep the system’s state (represented in Figure 4b as a ball) within a certain range of values (depicted as a ‘basin of attraction’ in a ‘stability landscape’). Stresses are slow-moving processes – pressures, emerging contradictions, and deepening vulnerabilities – that accumulate in the system over time and weaken its stabilizing feedbacks, reducing their ability to hold the system’s state within its established range.viii</w:t>
      </w:r>
    </w:p>
    <w:p w14:paraId="375E957D" w14:textId="77777777" w:rsidR="00B84844" w:rsidRPr="00D22925" w:rsidRDefault="00B84844" w:rsidP="00B84844">
      <w:pPr>
        <w:rPr>
          <w:sz w:val="4"/>
          <w:szCs w:val="4"/>
        </w:rPr>
      </w:pPr>
      <w:r w:rsidRPr="00D22925">
        <w:rPr>
          <w:sz w:val="4"/>
          <w:szCs w:val="4"/>
        </w:rPr>
        <w:t>[Figure omitted]</w:t>
      </w:r>
    </w:p>
    <w:p w14:paraId="4299A64A" w14:textId="77777777" w:rsidR="00B84844" w:rsidRPr="00D22925" w:rsidRDefault="00B84844" w:rsidP="00B84844">
      <w:pPr>
        <w:rPr>
          <w:sz w:val="4"/>
          <w:szCs w:val="4"/>
        </w:rPr>
      </w:pPr>
      <w:r w:rsidRPr="00D22925">
        <w:rPr>
          <w:sz w:val="4"/>
          <w:szCs w:val="4"/>
        </w:rPr>
        <w:t>Metaphorically, the basin in which the system resides becomes shallower.</w:t>
      </w:r>
    </w:p>
    <w:p w14:paraId="1B8D4279" w14:textId="77777777" w:rsidR="00B84844" w:rsidRPr="00D22925" w:rsidRDefault="00B84844" w:rsidP="00B84844">
      <w:pPr>
        <w:rPr>
          <w:sz w:val="4"/>
          <w:szCs w:val="4"/>
        </w:rPr>
      </w:pPr>
      <w:r w:rsidRPr="00D22925">
        <w:rPr>
          <w:sz w:val="4"/>
          <w:szCs w:val="4"/>
        </w:rPr>
        <w:t>Stresses often operate at the global scale, and because they are slow-moving, their change over time is usually somewhat predictable. In global systems, stresses currently include growing socioeconomic inequalities, increasing resource scarcities, economic overleveraging, climate heating, and ecological degradation, among many others. By reshaping the stability landscape, these stresses shift the probabilities of future global developments and create systemic risks – that is, potential pathways across that landscape to crisis.</w:t>
      </w:r>
    </w:p>
    <w:p w14:paraId="153BCA6A" w14:textId="77777777" w:rsidR="00B84844" w:rsidRPr="00D22925" w:rsidRDefault="00B84844" w:rsidP="00B84844">
      <w:pPr>
        <w:rPr>
          <w:sz w:val="4"/>
          <w:szCs w:val="4"/>
        </w:rPr>
      </w:pPr>
      <w:r w:rsidRPr="00D22925">
        <w:rPr>
          <w:sz w:val="4"/>
          <w:szCs w:val="4"/>
        </w:rPr>
        <w:t>A trigger event is a fast-moving process that interacts with stresses to push a system state out of equilibrium. If stresses have made the system’s basin of attraction shallower, a trigger event of a given magnitude will more easily cause such disequilibrium. Trigger events are usually stochastic, unpredictable, and local or regional in scale, but they have global-systemic consequences. They include phenomena like political uprisings, price spikes in critical goods and services, major corporate bankruptcies, and the loss of keystone species in specific ecosystems.</w:t>
      </w:r>
    </w:p>
    <w:p w14:paraId="31D10FA9" w14:textId="77777777" w:rsidR="00B84844" w:rsidRPr="00D22925" w:rsidRDefault="00B84844" w:rsidP="00B84844">
      <w:pPr>
        <w:rPr>
          <w:sz w:val="4"/>
          <w:szCs w:val="4"/>
        </w:rPr>
      </w:pPr>
      <w:r w:rsidRPr="00D22925">
        <w:rPr>
          <w:sz w:val="4"/>
          <w:szCs w:val="4"/>
        </w:rPr>
        <w:t>A system enters crisis when it leaves its established basin of attraction. A crisis thus has three defining properties: the system state is unstable (i.e. out of equilibrium), the change in system state occurs relatively suddenly, and the resulting instability causes significant human harm. Pushed from equilibrium, the system is in a turbulent state that disrupts stabilizing mechanisms and generates harmful outcomes, such as loss of income or deaths and injuries from violent conflict, malnutrition, starvation, or disease.</w:t>
      </w:r>
    </w:p>
    <w:p w14:paraId="3C52A75A" w14:textId="77777777" w:rsidR="00B84844" w:rsidRPr="00D22925" w:rsidRDefault="00B84844" w:rsidP="00B84844">
      <w:pPr>
        <w:rPr>
          <w:sz w:val="4"/>
          <w:szCs w:val="4"/>
        </w:rPr>
      </w:pPr>
      <w:r w:rsidRPr="00D22925">
        <w:rPr>
          <w:sz w:val="4"/>
          <w:szCs w:val="4"/>
        </w:rPr>
        <w:t>A crisis ends when the system returns to equilibrium – by either re-entering its original basin of attraction or moving to a new one. If the system state returns to its original basin and that basin remains shallow, a crisis will likely erupt again. If the system state settles into a new basin of attraction, it has completed a critical transition; it has flipped from one set of system behaviors to another with its own stabilizing internal processes.</w:t>
      </w:r>
    </w:p>
    <w:p w14:paraId="49EB032F" w14:textId="77777777" w:rsidR="00B84844" w:rsidRPr="00D22925" w:rsidRDefault="00B84844" w:rsidP="00B84844">
      <w:pPr>
        <w:rPr>
          <w:sz w:val="4"/>
          <w:szCs w:val="4"/>
        </w:rPr>
      </w:pPr>
      <w:r w:rsidRPr="00D22925">
        <w:rPr>
          <w:sz w:val="4"/>
          <w:szCs w:val="4"/>
        </w:rPr>
        <w:t>Ideally, a crisis ends with the system entering a basin that reinforces normatively beneficial system behaviors and which is sufficiently deep (i.e. stable) to prevent another crisis. But the system could also enter a harmful and undesirable – but still highly stable – basin, perhaps one with widespread economic deprivation and political repression. In these circumstances, it is the system’s newfound stability in a pernicious state, rather than its crisis instability, that creates significant harm.ix For example, systems such as slavery and imperialism caused immense suffering over long historical periods – not as crises, but due to their lamentable stability and resilience.</w:t>
      </w:r>
    </w:p>
    <w:p w14:paraId="57E5F398" w14:textId="77777777" w:rsidR="00B84844" w:rsidRPr="00D22925" w:rsidRDefault="00B84844" w:rsidP="00B84844">
      <w:pPr>
        <w:rPr>
          <w:sz w:val="4"/>
          <w:szCs w:val="4"/>
        </w:rPr>
      </w:pPr>
      <w:r w:rsidRPr="00D22925">
        <w:rPr>
          <w:sz w:val="4"/>
          <w:szCs w:val="4"/>
        </w:rPr>
        <w:t>[Figure omitted]</w:t>
      </w:r>
    </w:p>
    <w:p w14:paraId="2BBF0009" w14:textId="77777777" w:rsidR="00B84844" w:rsidRPr="00D22925" w:rsidRDefault="00B84844" w:rsidP="00B84844">
      <w:pPr>
        <w:rPr>
          <w:sz w:val="4"/>
          <w:szCs w:val="4"/>
        </w:rPr>
      </w:pPr>
      <w:r w:rsidRPr="00D22925">
        <w:rPr>
          <w:sz w:val="4"/>
          <w:szCs w:val="4"/>
        </w:rPr>
        <w:t>The global financial crisis of 2008–9 illustrates our basic model. It arose from the conjunction of several slow-process stresses, including growing worldwide trade in opaque financial instruments securitized by overvalued housing markets, and tightening balance-sheet interdependencies among major financial institutions stemming from cross-ownership of these instruments. The collapse of Lehman Brothers was the trigger event that started a cascade of defaults. The crisis ended when central banks rescued major commercial banks from default, slashed interest rates, and injected unprecedented amounts of liquidity into national economies. The global economic system settled into a new disinflationary equilibrium of weak demand, low growth, and exceptionally low interest rates that lasted until the Covid-19 pandemic.</w:t>
      </w:r>
    </w:p>
    <w:p w14:paraId="59712FBC" w14:textId="77777777" w:rsidR="00B84844" w:rsidRPr="00D22925" w:rsidRDefault="00B84844" w:rsidP="00B84844">
      <w:pPr>
        <w:rPr>
          <w:sz w:val="4"/>
          <w:szCs w:val="4"/>
        </w:rPr>
      </w:pPr>
      <w:r w:rsidRPr="00D22925">
        <w:rPr>
          <w:sz w:val="4"/>
          <w:szCs w:val="4"/>
        </w:rPr>
        <w:t>Through this entire period and up to the present, the global economy has continued to experience additional powerful stresses – including rising economic inequality within most nations and worsening global heating – that have progressively weakened its social and ecological foundations and contributed to a long-term fall in the secular rate of global economic growth (Homer-Dixon, 2020, p. 204). These (and other – see e.g. Roubini, 2022) changes amount to a steady shallowing of global capitalism’s basin of attraction that is boosting the risk of future systemic crises.</w:t>
      </w:r>
    </w:p>
    <w:p w14:paraId="664130A9" w14:textId="77777777" w:rsidR="00B84844" w:rsidRPr="00D22925" w:rsidRDefault="00B84844" w:rsidP="00B84844">
      <w:pPr>
        <w:rPr>
          <w:sz w:val="4"/>
          <w:szCs w:val="4"/>
        </w:rPr>
      </w:pPr>
      <w:r w:rsidRPr="00D22925">
        <w:rPr>
          <w:sz w:val="4"/>
          <w:szCs w:val="4"/>
        </w:rPr>
        <w:t>No conceptual schema can fully capture the intricate causal, spatial, and temporal features of specific global crises. But our basic single-system model should help researchers distinguish between the three core elements of stress, trigger, and crisis and then map interactions among these elements. Figure 5 shows possible types of within-system interaction.</w:t>
      </w:r>
    </w:p>
    <w:p w14:paraId="6DF4BCC7" w14:textId="77777777" w:rsidR="00B84844" w:rsidRPr="00D22925" w:rsidRDefault="00B84844" w:rsidP="00B84844">
      <w:pPr>
        <w:rPr>
          <w:i/>
          <w:iCs/>
          <w:sz w:val="4"/>
          <w:szCs w:val="4"/>
        </w:rPr>
      </w:pPr>
      <w:r w:rsidRPr="00D22925">
        <w:rPr>
          <w:i/>
          <w:iCs/>
          <w:sz w:val="4"/>
          <w:szCs w:val="4"/>
        </w:rPr>
        <w:t>4.2 Crisis interaction between multiple systems</w:t>
      </w:r>
    </w:p>
    <w:p w14:paraId="60FB0205" w14:textId="77777777" w:rsidR="00B84844" w:rsidRPr="00D22925" w:rsidRDefault="00B84844" w:rsidP="00B84844">
      <w:pPr>
        <w:rPr>
          <w:sz w:val="4"/>
          <w:szCs w:val="4"/>
        </w:rPr>
      </w:pPr>
      <w:r w:rsidRPr="00D22925">
        <w:rPr>
          <w:sz w:val="4"/>
          <w:szCs w:val="4"/>
        </w:rPr>
        <w:t>A global polycrisis, however, is characterized by relationships between systems. In Figure 6, we show how the elements of our basic model (stresses, triggers, and crises) can interact among multiple systems.</w:t>
      </w:r>
    </w:p>
    <w:p w14:paraId="18897108" w14:textId="77777777" w:rsidR="00B84844" w:rsidRPr="00D22925" w:rsidRDefault="00B84844" w:rsidP="00B84844">
      <w:pPr>
        <w:rPr>
          <w:sz w:val="4"/>
          <w:szCs w:val="4"/>
        </w:rPr>
      </w:pPr>
      <w:r w:rsidRPr="00D22925">
        <w:rPr>
          <w:sz w:val="4"/>
          <w:szCs w:val="4"/>
        </w:rPr>
        <w:t xml:space="preserve">The possible inter-systemic interactions shown in Figure 6 draw upon – and echo – advances in ecological research. Just as other scholars and policy makers tend to address crises in single systems, ecologists have largely studied critical transitions in isolated ecosystems. But recent, leading-edge work in ecology identifies causal relationships </w:t>
      </w:r>
      <w:r w:rsidRPr="00D22925">
        <w:rPr>
          <w:i/>
          <w:iCs/>
          <w:sz w:val="4"/>
          <w:szCs w:val="4"/>
        </w:rPr>
        <w:t>between</w:t>
      </w:r>
      <w:r w:rsidRPr="00D22925">
        <w:rPr>
          <w:sz w:val="4"/>
          <w:szCs w:val="4"/>
        </w:rPr>
        <w:t xml:space="preserve"> such transitions in </w:t>
      </w:r>
      <w:r w:rsidRPr="00D22925">
        <w:rPr>
          <w:i/>
          <w:iCs/>
          <w:sz w:val="4"/>
          <w:szCs w:val="4"/>
        </w:rPr>
        <w:t>multiple</w:t>
      </w:r>
      <w:r w:rsidRPr="00D22925">
        <w:rPr>
          <w:sz w:val="4"/>
          <w:szCs w:val="4"/>
        </w:rPr>
        <w:t xml:space="preserve"> ecosystems (Keys et al., 2019; Klose et al., 2021; Rocha et al., 2018).</w:t>
      </w:r>
    </w:p>
    <w:p w14:paraId="6BC1F301" w14:textId="77777777" w:rsidR="00B84844" w:rsidRPr="00D22925" w:rsidRDefault="00B84844" w:rsidP="00B84844">
      <w:pPr>
        <w:rPr>
          <w:sz w:val="4"/>
          <w:szCs w:val="4"/>
        </w:rPr>
      </w:pPr>
      <w:r w:rsidRPr="00D22925">
        <w:rPr>
          <w:sz w:val="4"/>
          <w:szCs w:val="4"/>
        </w:rPr>
        <w:t>Rocha et al. (2018) compare the thirty ecosystem critical transitions mapped in the Regime Shifts Databasex and identify three broad types of causal relationships between them:xi</w:t>
      </w:r>
    </w:p>
    <w:p w14:paraId="0A9468EC" w14:textId="77777777" w:rsidR="00B84844" w:rsidRPr="00D22925" w:rsidRDefault="00B84844" w:rsidP="00B84844">
      <w:pPr>
        <w:numPr>
          <w:ilvl w:val="0"/>
          <w:numId w:val="45"/>
        </w:numPr>
        <w:rPr>
          <w:sz w:val="4"/>
          <w:szCs w:val="4"/>
        </w:rPr>
      </w:pPr>
      <w:r w:rsidRPr="00D22925">
        <w:rPr>
          <w:i/>
          <w:iCs/>
          <w:sz w:val="4"/>
          <w:szCs w:val="4"/>
        </w:rPr>
        <w:t>Common stresses</w:t>
      </w:r>
      <w:r w:rsidRPr="00D22925">
        <w:rPr>
          <w:sz w:val="4"/>
          <w:szCs w:val="4"/>
        </w:rPr>
        <w:t xml:space="preserve">: A common stress may weaken the resilience of multiple systems, or the stresses affecting one system may interact with stresses in another, as depicted in Figure 6a. </w:t>
      </w:r>
    </w:p>
    <w:p w14:paraId="7A89ED70" w14:textId="77777777" w:rsidR="00B84844" w:rsidRPr="00D22925" w:rsidRDefault="00B84844" w:rsidP="00B84844">
      <w:pPr>
        <w:numPr>
          <w:ilvl w:val="0"/>
          <w:numId w:val="45"/>
        </w:numPr>
        <w:rPr>
          <w:sz w:val="4"/>
          <w:szCs w:val="4"/>
        </w:rPr>
      </w:pPr>
      <w:r w:rsidRPr="00D22925">
        <w:rPr>
          <w:i/>
          <w:iCs/>
          <w:sz w:val="4"/>
          <w:szCs w:val="4"/>
        </w:rPr>
        <w:t>Domino effects</w:t>
      </w:r>
      <w:r w:rsidRPr="00D22925">
        <w:rPr>
          <w:sz w:val="4"/>
          <w:szCs w:val="4"/>
        </w:rPr>
        <w:t xml:space="preserve">: A crisis in one system may affect the stresses in another system, cause a triggering event that pushes another system into crisis, or reshape a crisis in another system, as depicted in Figures 6e and 6f. Domino effects operate in temporal sequence. </w:t>
      </w:r>
    </w:p>
    <w:p w14:paraId="1866DB60" w14:textId="77777777" w:rsidR="00B84844" w:rsidRPr="00D22925" w:rsidRDefault="00B84844" w:rsidP="00B84844">
      <w:pPr>
        <w:numPr>
          <w:ilvl w:val="0"/>
          <w:numId w:val="45"/>
        </w:numPr>
        <w:rPr>
          <w:sz w:val="4"/>
          <w:szCs w:val="4"/>
        </w:rPr>
      </w:pPr>
      <w:r w:rsidRPr="00D22925">
        <w:rPr>
          <w:i/>
          <w:iCs/>
          <w:sz w:val="4"/>
          <w:szCs w:val="4"/>
        </w:rPr>
        <w:t>Inter-systemic feedbacks</w:t>
      </w:r>
      <w:r w:rsidRPr="00D22925">
        <w:rPr>
          <w:sz w:val="4"/>
          <w:szCs w:val="4"/>
        </w:rPr>
        <w:t>: Stresses, trigger events, and other events generated by a crisis can form feedback loops that either dampen or, more commonly, escalate crises in two or more systems. Feedback effects can be depicted by combinations of the processes shown in Figure 6, as illustrated in Figure 7.</w:t>
      </w:r>
    </w:p>
    <w:p w14:paraId="3CFAA4C0" w14:textId="77777777" w:rsidR="00B84844" w:rsidRPr="00D22925" w:rsidRDefault="00B84844" w:rsidP="00B84844">
      <w:pPr>
        <w:rPr>
          <w:sz w:val="4"/>
          <w:szCs w:val="4"/>
        </w:rPr>
      </w:pPr>
      <w:r w:rsidRPr="00D22925">
        <w:rPr>
          <w:sz w:val="4"/>
          <w:szCs w:val="4"/>
        </w:rPr>
        <w:t>We propose additional possibilities: ‘common triggers’ by which the same event can activate crises in multiple systems (Figure 6b), as well as possible causal interactions between stresses in different system (Figure 6c) and stresses in one system that generate trigger events in another system (Figure 6d). All six forms of interaction depicted in Figure 6 can be thought of as ideal types; together they provide a ‘grammar’ of causal interactions between systems that can be used to develop hypotheses in polycrisis research. The remainder of this section provides further applications and examples.</w:t>
      </w:r>
    </w:p>
    <w:p w14:paraId="768F4066" w14:textId="77777777" w:rsidR="00B84844" w:rsidRPr="00D22925" w:rsidRDefault="00B84844" w:rsidP="00B84844">
      <w:pPr>
        <w:rPr>
          <w:i/>
          <w:iCs/>
          <w:sz w:val="4"/>
          <w:szCs w:val="4"/>
        </w:rPr>
      </w:pPr>
      <w:r w:rsidRPr="00D22925">
        <w:rPr>
          <w:i/>
          <w:iCs/>
          <w:sz w:val="4"/>
          <w:szCs w:val="4"/>
        </w:rPr>
        <w:t>4.3 Common stresses and systemic synchronization</w:t>
      </w:r>
    </w:p>
    <w:p w14:paraId="70A68369" w14:textId="77777777" w:rsidR="00B84844" w:rsidRPr="00D22925" w:rsidRDefault="00B84844" w:rsidP="00B84844">
      <w:pPr>
        <w:rPr>
          <w:sz w:val="4"/>
          <w:szCs w:val="4"/>
        </w:rPr>
      </w:pPr>
      <w:r w:rsidRPr="00D22925">
        <w:rPr>
          <w:sz w:val="4"/>
          <w:szCs w:val="4"/>
        </w:rPr>
        <w:t>Many global systems are currently undergoing radical change; this simultaneity of change is probably not coincidental. It suggests common stresses are causing the synchronization of underlying system behavior (Figure 6a), which may account (at least in part) for the acceleration, amplification, and apparent synchronization of today’s global crises.</w:t>
      </w:r>
    </w:p>
    <w:p w14:paraId="3F0C44D0" w14:textId="77777777" w:rsidR="00B84844" w:rsidRPr="00D22925" w:rsidRDefault="00B84844" w:rsidP="00B84844">
      <w:pPr>
        <w:numPr>
          <w:ilvl w:val="0"/>
          <w:numId w:val="46"/>
        </w:numPr>
        <w:rPr>
          <w:sz w:val="4"/>
          <w:szCs w:val="4"/>
        </w:rPr>
      </w:pPr>
      <w:r w:rsidRPr="00D22925">
        <w:rPr>
          <w:sz w:val="4"/>
          <w:szCs w:val="4"/>
        </w:rPr>
        <w:t xml:space="preserve">The Earth environmental system is leaving its Holocene equilibrium and entering a period of instability due to anthropogenic perturbation of the climate and other physical and ecological systems (Armstrong McKay et al., 2022; Barnosky et al., 2012; Rockström et al., 2021; Steffen et al., 2018). This instability is already causing enormous human harm, and its effects could become catastrophic in the near future (Kemp et al., 2022; Xu et al., 2020). </w:t>
      </w:r>
    </w:p>
    <w:p w14:paraId="54B8A82B" w14:textId="77777777" w:rsidR="00B84844" w:rsidRPr="00D22925" w:rsidRDefault="00B84844" w:rsidP="00B84844">
      <w:pPr>
        <w:numPr>
          <w:ilvl w:val="0"/>
          <w:numId w:val="46"/>
        </w:numPr>
        <w:rPr>
          <w:sz w:val="4"/>
          <w:szCs w:val="4"/>
        </w:rPr>
      </w:pPr>
      <w:r w:rsidRPr="00D22925">
        <w:rPr>
          <w:sz w:val="4"/>
          <w:szCs w:val="4"/>
        </w:rPr>
        <w:t xml:space="preserve">The global human energy system has begun to shift away from its dependence on fossil fuels. Whether this shift will culminate in a new zero-carbon energy equilibrium is uncertain: technological bottlenecks and incumbent opposition may block its progress. The shift’s economic benefits are also uncertain: it could ultimately force humanity to decrease its energy consumption per capita (Hall, 2018; Smil, 2022). </w:t>
      </w:r>
    </w:p>
    <w:p w14:paraId="4B1853D6" w14:textId="77777777" w:rsidR="00B84844" w:rsidRPr="00D22925" w:rsidRDefault="00B84844" w:rsidP="00B84844">
      <w:pPr>
        <w:numPr>
          <w:ilvl w:val="0"/>
          <w:numId w:val="46"/>
        </w:numPr>
        <w:rPr>
          <w:sz w:val="4"/>
          <w:szCs w:val="4"/>
        </w:rPr>
      </w:pPr>
      <w:r w:rsidRPr="00D22925">
        <w:rPr>
          <w:sz w:val="4"/>
          <w:szCs w:val="4"/>
        </w:rPr>
        <w:t xml:space="preserve">The international security system is changing from a world order based on American leadership (a ‘pax Americana’) toward an uncertain and likely less-stable multipolar order defined by the rise of China and the diffusion of power to a much wider range of actors (Gilpin, 2002; Ikenberry, 2014; Nye, 2011). Historically, such transitions have been accompanied more often than not by major war (Allison, 2017; Gilpin, 1988). </w:t>
      </w:r>
    </w:p>
    <w:p w14:paraId="7F5506E4" w14:textId="77777777" w:rsidR="00B84844" w:rsidRPr="00D22925" w:rsidRDefault="00B84844" w:rsidP="00B84844">
      <w:pPr>
        <w:numPr>
          <w:ilvl w:val="0"/>
          <w:numId w:val="46"/>
        </w:numPr>
        <w:rPr>
          <w:sz w:val="4"/>
          <w:szCs w:val="4"/>
        </w:rPr>
      </w:pPr>
      <w:r w:rsidRPr="00D22925">
        <w:rPr>
          <w:sz w:val="4"/>
          <w:szCs w:val="4"/>
        </w:rPr>
        <w:t xml:space="preserve">The global economic system is shifting from a neoliberal economic regime – one undermining itself through worsening instability, inequality, and ecospheric externalities – to a yet indeterminate regime, but one likely involving increased dirigisme and economic integration within ideological blocs (Birdsall &amp; Fukuyama, 2011; Monbiot, 2016; Rodrik, 2011; Rodrik, 2019). </w:t>
      </w:r>
    </w:p>
    <w:p w14:paraId="7BF643F9" w14:textId="77777777" w:rsidR="00B84844" w:rsidRPr="00D22925" w:rsidRDefault="00B84844" w:rsidP="00B84844">
      <w:pPr>
        <w:numPr>
          <w:ilvl w:val="0"/>
          <w:numId w:val="46"/>
        </w:numPr>
        <w:rPr>
          <w:sz w:val="4"/>
          <w:szCs w:val="4"/>
        </w:rPr>
      </w:pPr>
      <w:r w:rsidRPr="00D22925">
        <w:rPr>
          <w:sz w:val="4"/>
          <w:szCs w:val="4"/>
        </w:rPr>
        <w:t>The information system is being revolutionized by artificial intelligence, with unclear but likely unprecedented implications for employment, decision making, and personal, national, and global security.</w:t>
      </w:r>
    </w:p>
    <w:p w14:paraId="319A9E12" w14:textId="77777777" w:rsidR="00B84844" w:rsidRPr="00D22925" w:rsidRDefault="00B84844" w:rsidP="00B84844">
      <w:pPr>
        <w:rPr>
          <w:sz w:val="4"/>
          <w:szCs w:val="4"/>
        </w:rPr>
      </w:pPr>
      <w:r w:rsidRPr="00D22925">
        <w:rPr>
          <w:sz w:val="4"/>
          <w:szCs w:val="4"/>
        </w:rPr>
        <w:t>The simultaneity of radical change across these systems likely arises, in significant part, from their interdependence, as we argued in section 3 above. Stresses affecting one system can create (or constitute) stresses in others (Figures 6a and 6c). Stresses in the global energy system, for example, include the declining thermodynamic quality of remaining fossil fuel deposits, a trend that increases the energy cost (and therefore carbon emissions) of extraction. Fossil fuel emissions then create stresses in the Earth system, such as climate heating and ecosystem disruption. But possibilities for substituting other, zero-carbon energy sources remain limited (Hall, 2018). Most alternatives, for instance, have relatively low power density, which makes them ill-suited as primary energy sources for today’s high power-density-ofconsumption urban regions and manufacturing facilities (Smil, 2016). Fossil fuels also still provide energy for nearly all longdistance transportation and remain essential to steel, cement, plastic, and fertilizer production (Smil, 2022, pp. 76–102). Stresses in the global energy system thus create stresses in global food, transportation, and economic systems.</w:t>
      </w:r>
    </w:p>
    <w:p w14:paraId="13AEE0B3" w14:textId="77777777" w:rsidR="00B84844" w:rsidRPr="00D22925" w:rsidRDefault="00B84844" w:rsidP="00B84844">
      <w:pPr>
        <w:rPr>
          <w:sz w:val="4"/>
          <w:szCs w:val="4"/>
        </w:rPr>
      </w:pPr>
      <w:r w:rsidRPr="00D22925">
        <w:rPr>
          <w:sz w:val="4"/>
          <w:szCs w:val="4"/>
        </w:rPr>
        <w:t>Additionally, stresses in one global system can stimulate or constrain reorganization in others. For example, the Earth system’s post-Holocene transformation is influencing change in the global energy system and thereby the global economic system. Hegemonic competition in the international security system could reduce governmental collaboration to reorganize the global energy system so as to reduce, in turn, that system’s impacts on the Earth system.</w:t>
      </w:r>
    </w:p>
    <w:p w14:paraId="36EEE36F" w14:textId="77777777" w:rsidR="00B84844" w:rsidRPr="00D22925" w:rsidRDefault="00B84844" w:rsidP="00B84844">
      <w:pPr>
        <w:rPr>
          <w:sz w:val="4"/>
          <w:szCs w:val="4"/>
        </w:rPr>
      </w:pPr>
      <w:r w:rsidRPr="00D22925">
        <w:rPr>
          <w:sz w:val="4"/>
          <w:szCs w:val="4"/>
        </w:rPr>
        <w:t xml:space="preserve">A framework called </w:t>
      </w:r>
      <w:r w:rsidRPr="00D22925">
        <w:rPr>
          <w:i/>
          <w:iCs/>
          <w:sz w:val="4"/>
          <w:szCs w:val="4"/>
        </w:rPr>
        <w:t>adaptive cycle theory</w:t>
      </w:r>
      <w:r w:rsidRPr="00D22925">
        <w:rPr>
          <w:sz w:val="4"/>
          <w:szCs w:val="4"/>
        </w:rPr>
        <w:t xml:space="preserve"> suggests that a number of global systems may be on the cusp of catastrophic reorganization. Global energy, food, and financial systems have become increasingly complex, and their sub-components increasingly specialized and connected, as firms have competed to maximize productivity and efficiency. These changes have made these systems more rigid and less resilient in some respects. Systems exhibiting such characteristics, adaptive cycle theory argues, are susceptible to breakdown and reorganization (Gunderson &amp; Holling, 2002; Holling, 2001). When multiple systems align at this phase of the cycle – as several global systems appear to be doing now – breakdown in one may trigger breakdowns in others.</w:t>
      </w:r>
    </w:p>
    <w:p w14:paraId="0597D9D7" w14:textId="77777777" w:rsidR="00B84844" w:rsidRPr="00D22925" w:rsidRDefault="00B84844" w:rsidP="00B84844">
      <w:pPr>
        <w:rPr>
          <w:i/>
          <w:iCs/>
          <w:sz w:val="4"/>
          <w:szCs w:val="4"/>
        </w:rPr>
      </w:pPr>
      <w:r w:rsidRPr="00D22925">
        <w:rPr>
          <w:i/>
          <w:iCs/>
          <w:sz w:val="4"/>
          <w:szCs w:val="4"/>
        </w:rPr>
        <w:t>4.4 Domino effects between global systems</w:t>
      </w:r>
    </w:p>
    <w:p w14:paraId="2D8CCFA5" w14:textId="77777777" w:rsidR="00B84844" w:rsidRPr="00D22925" w:rsidRDefault="00B84844" w:rsidP="00B84844">
      <w:pPr>
        <w:rPr>
          <w:sz w:val="4"/>
          <w:szCs w:val="4"/>
        </w:rPr>
      </w:pPr>
      <w:r w:rsidRPr="00D22925">
        <w:rPr>
          <w:sz w:val="4"/>
          <w:szCs w:val="4"/>
        </w:rPr>
        <w:t>Such a cascade of breakdowns across systems would be an example of domino effects. The domino metaphor implies a linear chain of cause and effect, in which one crisis causes another, and so on. The interactions between global crises are, of course, not so simple. Stresses and triggers can interact across systems (Figures 6c and 6d); a crisis in one system may affect the stresses and/or the trigger events that push another system into crisis (Figure 6e); and the events generated by one crisis may influence the behavior of another system in crisis (Figure 6f). These types of interactions combine across multiple systems to form multicausal networks, in contrast to simple causal chains.</w:t>
      </w:r>
    </w:p>
    <w:p w14:paraId="0E06ABCF" w14:textId="77777777" w:rsidR="00B84844" w:rsidRPr="00D22925" w:rsidRDefault="00B84844" w:rsidP="00B84844">
      <w:pPr>
        <w:rPr>
          <w:sz w:val="4"/>
          <w:szCs w:val="4"/>
        </w:rPr>
      </w:pPr>
      <w:r w:rsidRPr="00D22925">
        <w:rPr>
          <w:sz w:val="4"/>
          <w:szCs w:val="4"/>
        </w:rPr>
        <w:t>[Figure omitted]</w:t>
      </w:r>
    </w:p>
    <w:p w14:paraId="30F9E6E3" w14:textId="77777777" w:rsidR="00B84844" w:rsidRPr="00D22925" w:rsidRDefault="00B84844" w:rsidP="00B84844">
      <w:pPr>
        <w:rPr>
          <w:sz w:val="4"/>
          <w:szCs w:val="4"/>
        </w:rPr>
      </w:pPr>
      <w:r w:rsidRPr="00D22925">
        <w:rPr>
          <w:sz w:val="4"/>
          <w:szCs w:val="4"/>
        </w:rPr>
        <w:t>Figure 8 illustrates domino effects by mapping a causal network of stresses, triggers, and crises among several global systems – specifically, the health, environmental, economic, transportation, international security, and social order and governance systems – from the past through the present to possible (and somewhat speculative) outcomes in the future. The left-to-right temporal logic of such maps helpfully traces the course of events, but it cannot capture the recursive feedback loops that powerfully drive synchronization. Those feedbacks are illustrated instead by the causal loop diagrams in Figure 9.</w:t>
      </w:r>
    </w:p>
    <w:p w14:paraId="7E1B5F43" w14:textId="77777777" w:rsidR="00B84844" w:rsidRPr="00D22925" w:rsidRDefault="00B84844" w:rsidP="00B84844">
      <w:pPr>
        <w:rPr>
          <w:i/>
          <w:iCs/>
          <w:sz w:val="4"/>
          <w:szCs w:val="4"/>
        </w:rPr>
      </w:pPr>
      <w:r w:rsidRPr="00D22925">
        <w:rPr>
          <w:i/>
          <w:iCs/>
          <w:sz w:val="4"/>
          <w:szCs w:val="4"/>
        </w:rPr>
        <w:t xml:space="preserve">4.5 Inter-systemic feedback loops </w:t>
      </w:r>
    </w:p>
    <w:p w14:paraId="7B229482" w14:textId="77777777" w:rsidR="00B84844" w:rsidRPr="00D22925" w:rsidRDefault="00B84844" w:rsidP="00B84844">
      <w:pPr>
        <w:rPr>
          <w:sz w:val="4"/>
          <w:szCs w:val="4"/>
        </w:rPr>
      </w:pPr>
      <w:r w:rsidRPr="00D22925">
        <w:rPr>
          <w:sz w:val="4"/>
          <w:szCs w:val="4"/>
        </w:rPr>
        <w:t>Domino effects are one-way causal relationships. But system behaviors can sometimes influence their own causes, creating feedback loops. Negative (i.e. dampening) feedbacks tend to stabilize systems by counteracting change, such as when markets correct for overvalued assets. Positive (i.e. self-amplifying) feedbacks involve two or more variables that intensify one another in spirals of run-away growth or decay, such as arms races or stock market crashes.</w:t>
      </w:r>
    </w:p>
    <w:p w14:paraId="78A83323" w14:textId="77777777" w:rsidR="00B84844" w:rsidRPr="00D22925" w:rsidRDefault="00B84844" w:rsidP="00B84844">
      <w:pPr>
        <w:rPr>
          <w:sz w:val="4"/>
          <w:szCs w:val="4"/>
        </w:rPr>
      </w:pPr>
      <w:r w:rsidRPr="00D22925">
        <w:rPr>
          <w:sz w:val="4"/>
          <w:szCs w:val="4"/>
        </w:rPr>
        <w:t>[Figure omitted]</w:t>
      </w:r>
    </w:p>
    <w:p w14:paraId="67BEC5EA" w14:textId="77777777" w:rsidR="00B84844" w:rsidRPr="00D22925" w:rsidRDefault="00B84844" w:rsidP="00B84844">
      <w:pPr>
        <w:rPr>
          <w:sz w:val="4"/>
          <w:szCs w:val="4"/>
        </w:rPr>
      </w:pPr>
      <w:r w:rsidRPr="00D22925">
        <w:rPr>
          <w:sz w:val="4"/>
          <w:szCs w:val="4"/>
        </w:rPr>
        <w:t>We argue that feedbacks arise from combinations of the interactions depicted in Figure 6 and produce the crisis synchronization manifested in a polycrisis. Although one crisis may on occasion dampen another – as when, for example, a stock market crash produces a communication system outage that slows herd behavior – the real danger arises when interactions among two crises’ causes and effects create a positive feedback in which each crisis keeps worsening the other. Positive feedbacks can quickly overwhelm institutional safeguards and controls. And they can create an acute policymaking dilemma in which one crisis cannot be resolved without remediating a second one – but the second cannot be resolved without remediating the first.</w:t>
      </w:r>
    </w:p>
    <w:p w14:paraId="1CBB9A1F" w14:textId="77777777" w:rsidR="00B84844" w:rsidRPr="00D22925" w:rsidRDefault="00B84844" w:rsidP="00B84844">
      <w:pPr>
        <w:rPr>
          <w:sz w:val="4"/>
          <w:szCs w:val="4"/>
        </w:rPr>
      </w:pPr>
      <w:r w:rsidRPr="00D22925">
        <w:rPr>
          <w:sz w:val="4"/>
          <w:szCs w:val="4"/>
        </w:rPr>
        <w:t>Figure 9 illustrates several harmful positive feedbacks that appear to be forming today within and between the global systems identified in Figure 1. Compared to Figure 8, which shows how stresses, triggers, and crises can cascade unidirectionally over time, Figure 9 illustrates the back-and-forth (or cyclical) interactions between crises, triggers, and stresses.</w:t>
      </w:r>
    </w:p>
    <w:p w14:paraId="64145141" w14:textId="77777777" w:rsidR="00B84844" w:rsidRPr="00D22925" w:rsidRDefault="00B84844" w:rsidP="00B84844">
      <w:pPr>
        <w:rPr>
          <w:sz w:val="4"/>
          <w:szCs w:val="4"/>
        </w:rPr>
      </w:pPr>
      <w:r w:rsidRPr="00D22925">
        <w:rPr>
          <w:sz w:val="4"/>
          <w:szCs w:val="4"/>
        </w:rPr>
        <w:t>In Figure 9a, economic turmoil arising, for instance, from inflation, financial crisis, and debt – or perhaps due to scarcities of key resources such as energy, food, water, and raw materials – creates mass grievances and institutional opportunities for populist leaders to capture political power and weaken the rule of law. These leaders’ actions to establish authoritarian regimes simultaneously draw on and amplify nationalist, chauvinistic, and anti-globalization ideologies, often by scapegoating foreigners, cosmopolitan elites, and internal minorities. Although their efforts to decouple the national economy from the world economy generally worsen internal economic turmoil, this turmoil, paradoxically, often exacerbates the grievances and opportunities the leaders can exploit to consolidate their power (by blaming ‘foreign elements’ or ‘internal enemies’ for the economic crisis). In the last decade, this feedback has operated in such diverse countries as Venezuela, Nicaragua, Russia, Turkey, Zimbabwe, Myanmar, and Sri Lanka.</w:t>
      </w:r>
    </w:p>
    <w:p w14:paraId="7A7E1B14" w14:textId="77777777" w:rsidR="00B84844" w:rsidRPr="00D22925" w:rsidRDefault="00B84844" w:rsidP="00B84844">
      <w:pPr>
        <w:rPr>
          <w:sz w:val="16"/>
        </w:rPr>
      </w:pPr>
      <w:r w:rsidRPr="00D22925">
        <w:rPr>
          <w:sz w:val="16"/>
        </w:rPr>
        <w:t xml:space="preserve">In Figure 9b, we show that populist authoritarian </w:t>
      </w:r>
      <w:r w:rsidRPr="00AD7116">
        <w:rPr>
          <w:rStyle w:val="StyleUnderline"/>
        </w:rPr>
        <w:t xml:space="preserve">regimes </w:t>
      </w:r>
      <w:r w:rsidRPr="009C696B">
        <w:rPr>
          <w:rStyle w:val="StyleUnderline"/>
        </w:rPr>
        <w:t>espousing</w:t>
      </w:r>
      <w:r w:rsidRPr="009C696B">
        <w:rPr>
          <w:sz w:val="16"/>
        </w:rPr>
        <w:t xml:space="preserve"> </w:t>
      </w:r>
      <w:r w:rsidRPr="009C696B">
        <w:rPr>
          <w:rStyle w:val="Emphasis"/>
        </w:rPr>
        <w:t>nationalist</w:t>
      </w:r>
      <w:r w:rsidRPr="009C696B">
        <w:rPr>
          <w:sz w:val="16"/>
        </w:rPr>
        <w:t xml:space="preserve"> and anti-globalization </w:t>
      </w:r>
      <w:r w:rsidRPr="009C696B">
        <w:rPr>
          <w:rStyle w:val="Emphasis"/>
        </w:rPr>
        <w:t>ideologies</w:t>
      </w:r>
      <w:r w:rsidRPr="009C696B">
        <w:rPr>
          <w:sz w:val="16"/>
        </w:rPr>
        <w:t xml:space="preserve"> </w:t>
      </w:r>
      <w:r w:rsidRPr="009C696B">
        <w:rPr>
          <w:rStyle w:val="StyleUnderline"/>
        </w:rPr>
        <w:t>generally decrease</w:t>
      </w:r>
      <w:r w:rsidRPr="009C696B">
        <w:rPr>
          <w:sz w:val="16"/>
        </w:rPr>
        <w:t xml:space="preserve"> their </w:t>
      </w:r>
      <w:r w:rsidRPr="009C696B">
        <w:rPr>
          <w:rStyle w:val="Emphasis"/>
        </w:rPr>
        <w:t>participation</w:t>
      </w:r>
      <w:r w:rsidRPr="009C696B">
        <w:rPr>
          <w:sz w:val="16"/>
        </w:rPr>
        <w:t xml:space="preserve"> </w:t>
      </w:r>
      <w:r w:rsidRPr="009C696B">
        <w:rPr>
          <w:rStyle w:val="StyleUnderline"/>
        </w:rPr>
        <w:t>in international institutions</w:t>
      </w:r>
      <w:r w:rsidRPr="009C696B">
        <w:rPr>
          <w:sz w:val="16"/>
        </w:rPr>
        <w:t xml:space="preserve">, </w:t>
      </w:r>
      <w:r w:rsidRPr="009C696B">
        <w:rPr>
          <w:rStyle w:val="Emphasis"/>
        </w:rPr>
        <w:t>reduce</w:t>
      </w:r>
      <w:r w:rsidRPr="009C696B">
        <w:rPr>
          <w:sz w:val="16"/>
        </w:rPr>
        <w:t xml:space="preserve"> their </w:t>
      </w:r>
      <w:r w:rsidRPr="009C696B">
        <w:rPr>
          <w:rStyle w:val="Emphasis"/>
        </w:rPr>
        <w:t>international cooperation</w:t>
      </w:r>
      <w:r w:rsidRPr="009C696B">
        <w:rPr>
          <w:sz w:val="16"/>
        </w:rPr>
        <w:t xml:space="preserve">, </w:t>
      </w:r>
      <w:r w:rsidRPr="009C696B">
        <w:rPr>
          <w:rStyle w:val="StyleUnderline"/>
        </w:rPr>
        <w:t>and focus their attention and resources</w:t>
      </w:r>
      <w:r w:rsidRPr="009C696B">
        <w:rPr>
          <w:sz w:val="16"/>
        </w:rPr>
        <w:t xml:space="preserve"> </w:t>
      </w:r>
      <w:r w:rsidRPr="009C696B">
        <w:rPr>
          <w:rStyle w:val="Emphasis"/>
        </w:rPr>
        <w:t>inward</w:t>
      </w:r>
      <w:r w:rsidRPr="009C696B">
        <w:rPr>
          <w:sz w:val="16"/>
        </w:rPr>
        <w:t xml:space="preserve">. </w:t>
      </w:r>
      <w:r w:rsidRPr="009C696B">
        <w:rPr>
          <w:rStyle w:val="StyleUnderline"/>
        </w:rPr>
        <w:t>They</w:t>
      </w:r>
      <w:r w:rsidRPr="009C696B">
        <w:rPr>
          <w:sz w:val="16"/>
        </w:rPr>
        <w:t xml:space="preserve"> thus </w:t>
      </w:r>
      <w:r w:rsidRPr="009C696B">
        <w:rPr>
          <w:rStyle w:val="Emphasis"/>
        </w:rPr>
        <w:t>diminish</w:t>
      </w:r>
      <w:r w:rsidRPr="009C696B">
        <w:rPr>
          <w:sz w:val="16"/>
        </w:rPr>
        <w:t xml:space="preserve"> </w:t>
      </w:r>
      <w:r w:rsidRPr="009C696B">
        <w:rPr>
          <w:rStyle w:val="StyleUnderline"/>
        </w:rPr>
        <w:t>opportunities for</w:t>
      </w:r>
      <w:r w:rsidRPr="009C696B">
        <w:rPr>
          <w:sz w:val="16"/>
        </w:rPr>
        <w:t xml:space="preserve"> </w:t>
      </w:r>
      <w:r w:rsidRPr="009C696B">
        <w:rPr>
          <w:rStyle w:val="Emphasis"/>
        </w:rPr>
        <w:t>mutually beneficial</w:t>
      </w:r>
      <w:r w:rsidRPr="009C696B">
        <w:rPr>
          <w:sz w:val="16"/>
        </w:rPr>
        <w:t xml:space="preserve"> economic </w:t>
      </w:r>
      <w:r w:rsidRPr="009C696B">
        <w:rPr>
          <w:rStyle w:val="StyleUnderline"/>
        </w:rPr>
        <w:t>exchange and forego the benefits of globalization, which can</w:t>
      </w:r>
      <w:r w:rsidRPr="009C696B">
        <w:rPr>
          <w:sz w:val="16"/>
        </w:rPr>
        <w:t xml:space="preserve"> </w:t>
      </w:r>
      <w:r w:rsidRPr="009C696B">
        <w:rPr>
          <w:rStyle w:val="Emphasis"/>
        </w:rPr>
        <w:t>worsen</w:t>
      </w:r>
      <w:r w:rsidRPr="009C696B">
        <w:rPr>
          <w:sz w:val="16"/>
        </w:rPr>
        <w:t xml:space="preserve"> both </w:t>
      </w:r>
      <w:r w:rsidRPr="009C696B">
        <w:rPr>
          <w:rStyle w:val="StyleUnderline"/>
        </w:rPr>
        <w:t>internal and global</w:t>
      </w:r>
      <w:r w:rsidRPr="009C696B">
        <w:rPr>
          <w:sz w:val="16"/>
        </w:rPr>
        <w:t xml:space="preserve"> econom</w:t>
      </w:r>
      <w:r w:rsidRPr="00D22925">
        <w:rPr>
          <w:sz w:val="16"/>
        </w:rPr>
        <w:t xml:space="preserve">ic </w:t>
      </w:r>
      <w:r w:rsidRPr="00AD7116">
        <w:rPr>
          <w:rStyle w:val="StyleUnderline"/>
        </w:rPr>
        <w:t>turmoil</w:t>
      </w:r>
      <w:r w:rsidRPr="00D22925">
        <w:rPr>
          <w:sz w:val="16"/>
        </w:rPr>
        <w:t>.</w:t>
      </w:r>
    </w:p>
    <w:p w14:paraId="52E1C0C1" w14:textId="77777777" w:rsidR="00B84844" w:rsidRPr="00D22925" w:rsidRDefault="00B84844" w:rsidP="00B84844">
      <w:pPr>
        <w:rPr>
          <w:sz w:val="16"/>
        </w:rPr>
      </w:pPr>
      <w:r w:rsidRPr="00D22925">
        <w:rPr>
          <w:sz w:val="16"/>
        </w:rPr>
        <w:t xml:space="preserve">In Figure 9c, we indicate that, in the decades ahead, less international cooperation will perhaps fatally weaken international action to slow climate change. More frequent and severe extreme weather </w:t>
      </w:r>
      <w:r w:rsidRPr="00AD7116">
        <w:rPr>
          <w:rStyle w:val="StyleUnderline"/>
        </w:rPr>
        <w:t>events</w:t>
      </w:r>
      <w:r w:rsidRPr="00D22925">
        <w:rPr>
          <w:sz w:val="16"/>
        </w:rPr>
        <w:t xml:space="preserve"> will then </w:t>
      </w:r>
      <w:r w:rsidRPr="00AD7116">
        <w:rPr>
          <w:rStyle w:val="StyleUnderline"/>
        </w:rPr>
        <w:t>trigger</w:t>
      </w:r>
      <w:r w:rsidRPr="00D22925">
        <w:rPr>
          <w:sz w:val="16"/>
        </w:rPr>
        <w:t xml:space="preserve"> </w:t>
      </w:r>
      <w:r w:rsidRPr="00282612">
        <w:rPr>
          <w:rStyle w:val="Emphasis"/>
        </w:rPr>
        <w:t xml:space="preserve">flows of </w:t>
      </w:r>
      <w:r w:rsidRPr="005D124D">
        <w:rPr>
          <w:rStyle w:val="Emphasis"/>
          <w:highlight w:val="yellow"/>
        </w:rPr>
        <w:t>migrants</w:t>
      </w:r>
      <w:r w:rsidRPr="00D22925">
        <w:rPr>
          <w:sz w:val="16"/>
        </w:rPr>
        <w:t xml:space="preserve"> toward richer countries (Lustgarten, 2020; Xu et al., 2020), </w:t>
      </w:r>
      <w:r w:rsidRPr="00AD7116">
        <w:rPr>
          <w:rStyle w:val="StyleUnderline"/>
        </w:rPr>
        <w:t>an influx that is likely to</w:t>
      </w:r>
      <w:r w:rsidRPr="00D22925">
        <w:rPr>
          <w:sz w:val="16"/>
        </w:rPr>
        <w:t xml:space="preserve"> </w:t>
      </w:r>
      <w:r w:rsidRPr="005D124D">
        <w:rPr>
          <w:rStyle w:val="Emphasis"/>
          <w:highlight w:val="yellow"/>
        </w:rPr>
        <w:t>increase</w:t>
      </w:r>
      <w:r w:rsidRPr="005D124D">
        <w:rPr>
          <w:sz w:val="16"/>
          <w:highlight w:val="yellow"/>
        </w:rPr>
        <w:t xml:space="preserve"> </w:t>
      </w:r>
      <w:r w:rsidRPr="005D124D">
        <w:rPr>
          <w:rStyle w:val="StyleUnderline"/>
          <w:highlight w:val="yellow"/>
        </w:rPr>
        <w:t>support for</w:t>
      </w:r>
      <w:r w:rsidRPr="00D22925">
        <w:rPr>
          <w:sz w:val="16"/>
        </w:rPr>
        <w:t xml:space="preserve"> </w:t>
      </w:r>
      <w:r w:rsidRPr="00AD7116">
        <w:rPr>
          <w:rStyle w:val="Emphasis"/>
        </w:rPr>
        <w:t>chauvinistic</w:t>
      </w:r>
      <w:r w:rsidRPr="00D22925">
        <w:rPr>
          <w:sz w:val="16"/>
        </w:rPr>
        <w:t xml:space="preserve"> </w:t>
      </w:r>
      <w:r w:rsidRPr="00AD7116">
        <w:rPr>
          <w:rStyle w:val="StyleUnderline"/>
        </w:rPr>
        <w:t>and</w:t>
      </w:r>
      <w:r w:rsidRPr="00D22925">
        <w:rPr>
          <w:sz w:val="16"/>
        </w:rPr>
        <w:t xml:space="preserve"> </w:t>
      </w:r>
      <w:r w:rsidRPr="005D124D">
        <w:rPr>
          <w:rStyle w:val="Emphasis"/>
          <w:highlight w:val="yellow"/>
        </w:rPr>
        <w:t>isolationist</w:t>
      </w:r>
      <w:r w:rsidRPr="00D22925">
        <w:rPr>
          <w:sz w:val="16"/>
        </w:rPr>
        <w:t xml:space="preserve"> </w:t>
      </w:r>
      <w:r w:rsidRPr="00AD7116">
        <w:rPr>
          <w:rStyle w:val="StyleUnderline"/>
        </w:rPr>
        <w:t xml:space="preserve">ideologies in receiving </w:t>
      </w:r>
      <w:r w:rsidRPr="005D124D">
        <w:rPr>
          <w:rStyle w:val="StyleUnderline"/>
          <w:highlight w:val="yellow"/>
        </w:rPr>
        <w:t>societies</w:t>
      </w:r>
      <w:r w:rsidRPr="00D22925">
        <w:rPr>
          <w:sz w:val="16"/>
        </w:rPr>
        <w:t xml:space="preserve">. </w:t>
      </w:r>
      <w:r w:rsidRPr="00AD7116">
        <w:rPr>
          <w:rStyle w:val="StyleUnderline"/>
        </w:rPr>
        <w:t>The</w:t>
      </w:r>
      <w:r w:rsidRPr="00D22925">
        <w:rPr>
          <w:sz w:val="16"/>
        </w:rPr>
        <w:t xml:space="preserve"> </w:t>
      </w:r>
      <w:r w:rsidRPr="00AD7116">
        <w:rPr>
          <w:rStyle w:val="Emphasis"/>
        </w:rPr>
        <w:t>resulting exacerbation</w:t>
      </w:r>
      <w:r w:rsidRPr="00D22925">
        <w:rPr>
          <w:sz w:val="16"/>
        </w:rPr>
        <w:t xml:space="preserve"> </w:t>
      </w:r>
      <w:r w:rsidRPr="00AD7116">
        <w:rPr>
          <w:rStyle w:val="StyleUnderline"/>
        </w:rPr>
        <w:t>of</w:t>
      </w:r>
      <w:r w:rsidRPr="00D22925">
        <w:rPr>
          <w:sz w:val="16"/>
        </w:rPr>
        <w:t xml:space="preserve"> economic </w:t>
      </w:r>
      <w:r w:rsidRPr="00AD7116">
        <w:rPr>
          <w:rStyle w:val="StyleUnderline"/>
        </w:rPr>
        <w:t>turmoil could ultimately</w:t>
      </w:r>
      <w:r w:rsidRPr="00D22925">
        <w:rPr>
          <w:sz w:val="16"/>
        </w:rPr>
        <w:t xml:space="preserve"> </w:t>
      </w:r>
      <w:r w:rsidRPr="00AD7116">
        <w:rPr>
          <w:rStyle w:val="Emphasis"/>
        </w:rPr>
        <w:t>propel out-migration</w:t>
      </w:r>
      <w:r w:rsidRPr="00D22925">
        <w:rPr>
          <w:sz w:val="16"/>
        </w:rPr>
        <w:t xml:space="preserve"> </w:t>
      </w:r>
      <w:r w:rsidRPr="00AD7116">
        <w:rPr>
          <w:rStyle w:val="StyleUnderline"/>
        </w:rPr>
        <w:t>from these countries</w:t>
      </w:r>
      <w:r w:rsidRPr="00D22925">
        <w:rPr>
          <w:sz w:val="16"/>
        </w:rPr>
        <w:t>.</w:t>
      </w:r>
    </w:p>
    <w:p w14:paraId="39AC9AEF" w14:textId="77777777" w:rsidR="00B84844" w:rsidRPr="002D1F49" w:rsidRDefault="00B84844" w:rsidP="00B84844">
      <w:pPr>
        <w:rPr>
          <w:sz w:val="16"/>
        </w:rPr>
      </w:pPr>
      <w:r w:rsidRPr="00D22925">
        <w:rPr>
          <w:sz w:val="16"/>
        </w:rPr>
        <w:t xml:space="preserve">Finally, Figure 9d shows that </w:t>
      </w:r>
      <w:r w:rsidRPr="00D22925">
        <w:rPr>
          <w:rStyle w:val="StyleUnderline"/>
        </w:rPr>
        <w:t xml:space="preserve">the chauvinistic </w:t>
      </w:r>
      <w:r w:rsidRPr="00DC5A0F">
        <w:rPr>
          <w:rStyle w:val="StyleUnderline"/>
          <w:highlight w:val="yellow"/>
        </w:rPr>
        <w:t>reaction</w:t>
      </w:r>
      <w:r w:rsidRPr="002D6FA7">
        <w:rPr>
          <w:rStyle w:val="StyleUnderline"/>
        </w:rPr>
        <w:t xml:space="preserve"> to mass migration</w:t>
      </w:r>
      <w:r w:rsidRPr="00D22925">
        <w:rPr>
          <w:rStyle w:val="StyleUnderline"/>
        </w:rPr>
        <w:t xml:space="preserve"> is</w:t>
      </w:r>
      <w:r w:rsidRPr="00D22925">
        <w:rPr>
          <w:sz w:val="16"/>
        </w:rPr>
        <w:t xml:space="preserve"> </w:t>
      </w:r>
      <w:r w:rsidRPr="00282612">
        <w:rPr>
          <w:rStyle w:val="Emphasis"/>
        </w:rPr>
        <w:t>likely</w:t>
      </w:r>
      <w:r w:rsidRPr="00D22925">
        <w:rPr>
          <w:rStyle w:val="Emphasis"/>
        </w:rPr>
        <w:t xml:space="preserve"> to </w:t>
      </w:r>
      <w:r w:rsidRPr="00DC5A0F">
        <w:rPr>
          <w:rStyle w:val="Emphasis"/>
          <w:highlight w:val="yellow"/>
        </w:rPr>
        <w:t>precipitate violence</w:t>
      </w:r>
      <w:r w:rsidRPr="00D22925">
        <w:rPr>
          <w:sz w:val="16"/>
        </w:rPr>
        <w:t xml:space="preserve"> </w:t>
      </w:r>
      <w:r w:rsidRPr="00D22925">
        <w:rPr>
          <w:rStyle w:val="StyleUnderline"/>
        </w:rPr>
        <w:t>against those seeking refuge and</w:t>
      </w:r>
      <w:r w:rsidRPr="00D22925">
        <w:rPr>
          <w:sz w:val="16"/>
        </w:rPr>
        <w:t xml:space="preserve"> those </w:t>
      </w:r>
      <w:r w:rsidRPr="00D22925">
        <w:rPr>
          <w:rStyle w:val="StyleUnderline"/>
        </w:rPr>
        <w:t>deemed</w:t>
      </w:r>
      <w:r w:rsidRPr="00D22925">
        <w:rPr>
          <w:sz w:val="16"/>
        </w:rPr>
        <w:t xml:space="preserve"> </w:t>
      </w:r>
      <w:r w:rsidRPr="00D22925">
        <w:rPr>
          <w:rStyle w:val="Emphasis"/>
        </w:rPr>
        <w:t>too sympathetic</w:t>
      </w:r>
      <w:r w:rsidRPr="00D22925">
        <w:rPr>
          <w:sz w:val="16"/>
        </w:rPr>
        <w:t xml:space="preserve"> </w:t>
      </w:r>
      <w:r w:rsidRPr="00D22925">
        <w:rPr>
          <w:rStyle w:val="StyleUnderline"/>
        </w:rPr>
        <w:t>toward outsiders</w:t>
      </w:r>
      <w:r w:rsidRPr="00D22925">
        <w:rPr>
          <w:sz w:val="16"/>
        </w:rPr>
        <w:t xml:space="preserve">. Meanwhile, extreme weather events could </w:t>
      </w:r>
      <w:r w:rsidRPr="00DC5A0F">
        <w:rPr>
          <w:rStyle w:val="StyleUnderline"/>
          <w:highlight w:val="yellow"/>
        </w:rPr>
        <w:t>worsen</w:t>
      </w:r>
      <w:r w:rsidRPr="00D22925">
        <w:rPr>
          <w:sz w:val="16"/>
        </w:rPr>
        <w:t xml:space="preserve"> </w:t>
      </w:r>
      <w:r w:rsidRPr="00D22925">
        <w:rPr>
          <w:rStyle w:val="Emphasis"/>
        </w:rPr>
        <w:t xml:space="preserve">intercommunal </w:t>
      </w:r>
      <w:r w:rsidRPr="00DC5A0F">
        <w:rPr>
          <w:rStyle w:val="Emphasis"/>
          <w:highlight w:val="yellow"/>
        </w:rPr>
        <w:t>tensions</w:t>
      </w:r>
      <w:r w:rsidRPr="00DC5A0F">
        <w:rPr>
          <w:sz w:val="16"/>
          <w:highlight w:val="yellow"/>
        </w:rPr>
        <w:t xml:space="preserve">, </w:t>
      </w:r>
      <w:r w:rsidRPr="00DC5A0F">
        <w:rPr>
          <w:rStyle w:val="StyleUnderline"/>
          <w:highlight w:val="yellow"/>
        </w:rPr>
        <w:t>trigger</w:t>
      </w:r>
      <w:r w:rsidRPr="00DC5A0F">
        <w:rPr>
          <w:sz w:val="16"/>
          <w:highlight w:val="yellow"/>
        </w:rPr>
        <w:t xml:space="preserve"> </w:t>
      </w:r>
      <w:r w:rsidRPr="00DC5A0F">
        <w:rPr>
          <w:rStyle w:val="Emphasis"/>
          <w:highlight w:val="yellow"/>
        </w:rPr>
        <w:t>state collapse</w:t>
      </w:r>
      <w:r w:rsidRPr="00D22925">
        <w:rPr>
          <w:sz w:val="16"/>
        </w:rPr>
        <w:t xml:space="preserve"> </w:t>
      </w:r>
      <w:r w:rsidRPr="00D22925">
        <w:rPr>
          <w:rStyle w:val="StyleUnderline"/>
        </w:rPr>
        <w:t>and</w:t>
      </w:r>
      <w:r w:rsidRPr="00D22925">
        <w:rPr>
          <w:sz w:val="16"/>
        </w:rPr>
        <w:t xml:space="preserve"> </w:t>
      </w:r>
      <w:r w:rsidRPr="00BA442B">
        <w:rPr>
          <w:rStyle w:val="Emphasis"/>
        </w:rPr>
        <w:t xml:space="preserve">civil </w:t>
      </w:r>
      <w:r w:rsidRPr="00DC5A0F">
        <w:rPr>
          <w:rStyle w:val="Emphasis"/>
          <w:highlight w:val="yellow"/>
        </w:rPr>
        <w:t>war</w:t>
      </w:r>
      <w:r w:rsidRPr="00DC5A0F">
        <w:rPr>
          <w:sz w:val="16"/>
          <w:highlight w:val="yellow"/>
        </w:rPr>
        <w:t xml:space="preserve">, </w:t>
      </w:r>
      <w:r w:rsidRPr="00DC5A0F">
        <w:rPr>
          <w:rStyle w:val="StyleUnderline"/>
          <w:highlight w:val="yellow"/>
        </w:rPr>
        <w:t>and</w:t>
      </w:r>
      <w:r w:rsidRPr="00BA442B">
        <w:rPr>
          <w:rStyle w:val="StyleUnderline"/>
        </w:rPr>
        <w:t xml:space="preserve"> increase the probability of</w:t>
      </w:r>
      <w:r w:rsidRPr="00BA442B">
        <w:rPr>
          <w:sz w:val="16"/>
        </w:rPr>
        <w:t xml:space="preserve"> </w:t>
      </w:r>
      <w:r w:rsidRPr="00BA442B">
        <w:rPr>
          <w:rStyle w:val="Emphasis"/>
        </w:rPr>
        <w:t xml:space="preserve">international </w:t>
      </w:r>
      <w:r w:rsidRPr="00DC5A0F">
        <w:rPr>
          <w:rStyle w:val="Emphasis"/>
          <w:highlight w:val="yellow"/>
        </w:rPr>
        <w:t>conflict</w:t>
      </w:r>
      <w:r w:rsidRPr="00D22925">
        <w:rPr>
          <w:rStyle w:val="Emphasis"/>
        </w:rPr>
        <w:t>s</w:t>
      </w:r>
      <w:r w:rsidRPr="00D22925">
        <w:rPr>
          <w:sz w:val="16"/>
        </w:rPr>
        <w:t xml:space="preserve"> </w:t>
      </w:r>
      <w:r w:rsidRPr="00DC5A0F">
        <w:rPr>
          <w:rStyle w:val="StyleUnderline"/>
          <w:highlight w:val="yellow"/>
        </w:rPr>
        <w:t>over</w:t>
      </w:r>
      <w:r w:rsidRPr="00DC5A0F">
        <w:rPr>
          <w:sz w:val="16"/>
          <w:highlight w:val="yellow"/>
        </w:rPr>
        <w:t xml:space="preserve"> </w:t>
      </w:r>
      <w:r w:rsidRPr="00DC5A0F">
        <w:rPr>
          <w:rStyle w:val="Emphasis"/>
          <w:highlight w:val="yellow"/>
        </w:rPr>
        <w:t>scarce resources</w:t>
      </w:r>
      <w:r w:rsidRPr="00D22925">
        <w:rPr>
          <w:sz w:val="16"/>
        </w:rPr>
        <w:t xml:space="preserve">, </w:t>
      </w:r>
      <w:r w:rsidRPr="00D22925">
        <w:rPr>
          <w:rStyle w:val="StyleUnderline"/>
        </w:rPr>
        <w:t>including water and food</w:t>
      </w:r>
      <w:r w:rsidRPr="00D22925">
        <w:rPr>
          <w:sz w:val="16"/>
        </w:rPr>
        <w:t xml:space="preserve">. Civil violence and interstate war tend to deepen nationalism while generating </w:t>
      </w:r>
      <w:r w:rsidRPr="00D22925">
        <w:rPr>
          <w:rStyle w:val="StyleUnderline"/>
        </w:rPr>
        <w:t xml:space="preserve">new </w:t>
      </w:r>
      <w:r w:rsidRPr="00BA442B">
        <w:rPr>
          <w:rStyle w:val="StyleUnderline"/>
        </w:rPr>
        <w:t xml:space="preserve">waves of </w:t>
      </w:r>
      <w:r w:rsidRPr="00BA442B">
        <w:rPr>
          <w:rStyle w:val="StyleUnderline"/>
          <w:highlight w:val="yellow"/>
        </w:rPr>
        <w:t>refugees</w:t>
      </w:r>
      <w:r w:rsidRPr="00D22925">
        <w:rPr>
          <w:sz w:val="16"/>
        </w:rPr>
        <w:t xml:space="preserve"> and </w:t>
      </w:r>
      <w:r w:rsidRPr="001E443B">
        <w:rPr>
          <w:rStyle w:val="Emphasis"/>
          <w:highlight w:val="yellow"/>
        </w:rPr>
        <w:t>exacerbat</w:t>
      </w:r>
      <w:r w:rsidRPr="00D22925">
        <w:rPr>
          <w:sz w:val="16"/>
        </w:rPr>
        <w:t xml:space="preserve">ing economic </w:t>
      </w:r>
      <w:r w:rsidRPr="00D22925">
        <w:rPr>
          <w:rStyle w:val="StyleUnderline"/>
        </w:rPr>
        <w:t>turmoil</w:t>
      </w:r>
      <w:r w:rsidRPr="00D22925">
        <w:rPr>
          <w:sz w:val="16"/>
        </w:rPr>
        <w:t xml:space="preserve">. These </w:t>
      </w:r>
      <w:r w:rsidRPr="00D22925">
        <w:rPr>
          <w:rStyle w:val="StyleUnderline"/>
        </w:rPr>
        <w:t xml:space="preserve">pernicious </w:t>
      </w:r>
      <w:r w:rsidRPr="00E63401">
        <w:rPr>
          <w:rStyle w:val="StyleUnderline"/>
          <w:highlight w:val="yellow"/>
        </w:rPr>
        <w:t>feedbacks</w:t>
      </w:r>
      <w:r w:rsidRPr="00D22925">
        <w:rPr>
          <w:sz w:val="16"/>
        </w:rPr>
        <w:t xml:space="preserve"> are certainly not inevitable; but if they were to take hold they </w:t>
      </w:r>
      <w:r w:rsidRPr="001F18E7">
        <w:rPr>
          <w:rStyle w:val="StyleUnderline"/>
        </w:rPr>
        <w:t>would</w:t>
      </w:r>
      <w:r w:rsidRPr="001F18E7">
        <w:rPr>
          <w:sz w:val="16"/>
        </w:rPr>
        <w:t xml:space="preserve"> </w:t>
      </w:r>
      <w:r w:rsidRPr="006B6B3F">
        <w:rPr>
          <w:rStyle w:val="Emphasis"/>
          <w:sz w:val="24"/>
          <w:szCs w:val="24"/>
          <w:highlight w:val="yellow"/>
        </w:rPr>
        <w:t>escalate</w:t>
      </w:r>
      <w:r w:rsidRPr="00D22925">
        <w:rPr>
          <w:rStyle w:val="Emphasis"/>
          <w:sz w:val="24"/>
          <w:szCs w:val="24"/>
        </w:rPr>
        <w:t xml:space="preserve"> all of </w:t>
      </w:r>
      <w:r w:rsidRPr="001F18E7">
        <w:rPr>
          <w:rStyle w:val="Emphasis"/>
          <w:sz w:val="24"/>
          <w:szCs w:val="24"/>
        </w:rPr>
        <w:t>the problems</w:t>
      </w:r>
      <w:r w:rsidRPr="00D22925">
        <w:rPr>
          <w:sz w:val="16"/>
        </w:rPr>
        <w:t xml:space="preserve"> depicted in Figure 9 </w:t>
      </w:r>
      <w:r w:rsidRPr="00E63401">
        <w:rPr>
          <w:rStyle w:val="Emphasis"/>
          <w:sz w:val="24"/>
          <w:szCs w:val="24"/>
          <w:highlight w:val="yellow"/>
        </w:rPr>
        <w:t>in a catastrophic spiral</w:t>
      </w:r>
      <w:r w:rsidRPr="00E63401">
        <w:rPr>
          <w:sz w:val="16"/>
        </w:rPr>
        <w:t>.</w:t>
      </w:r>
    </w:p>
    <w:p w14:paraId="2DC08F1A" w14:textId="77777777" w:rsidR="00B84844" w:rsidRDefault="00B84844" w:rsidP="00B84844">
      <w:pPr>
        <w:pStyle w:val="Heading4"/>
      </w:pPr>
      <w:r>
        <w:t>In partcular</w:t>
      </w:r>
      <w:r w:rsidRPr="00E57717">
        <w:t xml:space="preserve">, </w:t>
      </w:r>
      <w:r>
        <w:rPr>
          <w:u w:val="single"/>
        </w:rPr>
        <w:t>jurisprudence</w:t>
      </w:r>
      <w:r>
        <w:t xml:space="preserve"> is </w:t>
      </w:r>
      <w:r w:rsidRPr="0064734E">
        <w:rPr>
          <w:u w:val="single"/>
        </w:rPr>
        <w:t>key</w:t>
      </w:r>
      <w:r>
        <w:t xml:space="preserve">, AND the US model </w:t>
      </w:r>
      <w:r>
        <w:rPr>
          <w:u w:val="single"/>
        </w:rPr>
        <w:t xml:space="preserve">puts a </w:t>
      </w:r>
      <w:r w:rsidRPr="00450750">
        <w:rPr>
          <w:u w:val="single"/>
        </w:rPr>
        <w:t>lid</w:t>
      </w:r>
      <w:r w:rsidRPr="00A71278">
        <w:t xml:space="preserve"> on</w:t>
      </w:r>
      <w:r>
        <w:t xml:space="preserve"> </w:t>
      </w:r>
      <w:r w:rsidRPr="00450750">
        <w:t>conflict</w:t>
      </w:r>
      <w:r>
        <w:t xml:space="preserve"> </w:t>
      </w:r>
      <w:r w:rsidRPr="00A71278">
        <w:rPr>
          <w:u w:val="single"/>
        </w:rPr>
        <w:t>escalation</w:t>
      </w:r>
      <w:r>
        <w:t>.</w:t>
      </w:r>
    </w:p>
    <w:p w14:paraId="4F3EAED6" w14:textId="77777777" w:rsidR="00B84844" w:rsidRDefault="00B84844" w:rsidP="00B84844">
      <w:r>
        <w:t xml:space="preserve">Dr. Allen D. </w:t>
      </w:r>
      <w:r w:rsidRPr="00702013">
        <w:rPr>
          <w:rStyle w:val="Style13ptBold"/>
        </w:rPr>
        <w:t>Hertzke 19</w:t>
      </w:r>
      <w:r>
        <w:t xml:space="preserve">, PhD, David Ross Boyd Professor, Political Science, University of Oklahoma, "The Constitutional Roots of American Global Leadership on Religious Freedom," Starting Points Journal, 03/05/2019, </w:t>
      </w:r>
      <w:r w:rsidRPr="00EB1503">
        <w:t>https://startingpointsjournal.com/constitutional-roots-american-global-leadership-religious-freedom/</w:t>
      </w:r>
      <w:r>
        <w:t>. [italics in original]</w:t>
      </w:r>
    </w:p>
    <w:p w14:paraId="32C63224" w14:textId="77777777" w:rsidR="00B84844" w:rsidRPr="000B6237" w:rsidRDefault="00B84844" w:rsidP="00B84844">
      <w:pPr>
        <w:rPr>
          <w:sz w:val="16"/>
        </w:rPr>
      </w:pPr>
      <w:r w:rsidRPr="000B6237">
        <w:rPr>
          <w:sz w:val="16"/>
        </w:rPr>
        <w:t xml:space="preserve">Forged out of a century and a half struggle against religious persecution in the colonies, </w:t>
      </w:r>
      <w:r w:rsidRPr="008347D5">
        <w:rPr>
          <w:rStyle w:val="StyleUnderline"/>
        </w:rPr>
        <w:t>the</w:t>
      </w:r>
      <w:r w:rsidRPr="000B6237">
        <w:rPr>
          <w:sz w:val="16"/>
        </w:rPr>
        <w:t xml:space="preserve"> </w:t>
      </w:r>
      <w:r w:rsidRPr="00D871A4">
        <w:rPr>
          <w:rStyle w:val="Emphasis"/>
          <w:highlight w:val="yellow"/>
        </w:rPr>
        <w:t>American constitution</w:t>
      </w:r>
      <w:r w:rsidRPr="000B6237">
        <w:rPr>
          <w:sz w:val="16"/>
        </w:rPr>
        <w:t xml:space="preserve">al heritage </w:t>
      </w:r>
      <w:r w:rsidRPr="00D871A4">
        <w:rPr>
          <w:rStyle w:val="StyleUnderline"/>
          <w:highlight w:val="yellow"/>
        </w:rPr>
        <w:t>codified</w:t>
      </w:r>
      <w:r w:rsidRPr="008347D5">
        <w:rPr>
          <w:rStyle w:val="StyleUnderline"/>
        </w:rPr>
        <w:t xml:space="preserve"> an</w:t>
      </w:r>
      <w:r w:rsidRPr="000B6237">
        <w:rPr>
          <w:sz w:val="16"/>
        </w:rPr>
        <w:t xml:space="preserve"> </w:t>
      </w:r>
      <w:r w:rsidRPr="008347D5">
        <w:rPr>
          <w:rStyle w:val="Emphasis"/>
        </w:rPr>
        <w:t xml:space="preserve">innovative </w:t>
      </w:r>
      <w:r w:rsidRPr="00D871A4">
        <w:rPr>
          <w:rStyle w:val="Emphasis"/>
          <w:highlight w:val="yellow"/>
        </w:rPr>
        <w:t>break</w:t>
      </w:r>
      <w:r w:rsidRPr="00D871A4">
        <w:rPr>
          <w:sz w:val="16"/>
          <w:highlight w:val="yellow"/>
        </w:rPr>
        <w:t xml:space="preserve"> </w:t>
      </w:r>
      <w:r w:rsidRPr="00D871A4">
        <w:rPr>
          <w:rStyle w:val="StyleUnderline"/>
          <w:highlight w:val="yellow"/>
        </w:rPr>
        <w:t>from</w:t>
      </w:r>
      <w:r w:rsidRPr="008347D5">
        <w:rPr>
          <w:rStyle w:val="StyleUnderline"/>
        </w:rPr>
        <w:t xml:space="preserve"> centuries of</w:t>
      </w:r>
      <w:r w:rsidRPr="000B6237">
        <w:rPr>
          <w:sz w:val="16"/>
        </w:rPr>
        <w:t xml:space="preserve"> Western </w:t>
      </w:r>
      <w:r w:rsidRPr="00D871A4">
        <w:rPr>
          <w:rStyle w:val="StyleUnderline"/>
          <w:highlight w:val="yellow"/>
        </w:rPr>
        <w:t>practice</w:t>
      </w:r>
      <w:r w:rsidRPr="000B6237">
        <w:rPr>
          <w:sz w:val="16"/>
        </w:rPr>
        <w:t xml:space="preserve">.  Both </w:t>
      </w:r>
      <w:r w:rsidRPr="008347D5">
        <w:rPr>
          <w:rStyle w:val="StyleUnderline"/>
        </w:rPr>
        <w:t>the</w:t>
      </w:r>
      <w:r w:rsidRPr="000B6237">
        <w:rPr>
          <w:sz w:val="16"/>
        </w:rPr>
        <w:t xml:space="preserve"> </w:t>
      </w:r>
      <w:r w:rsidRPr="008347D5">
        <w:rPr>
          <w:rStyle w:val="Emphasis"/>
        </w:rPr>
        <w:t>First Amendment</w:t>
      </w:r>
      <w:r w:rsidRPr="000B6237">
        <w:rPr>
          <w:sz w:val="16"/>
        </w:rPr>
        <w:t xml:space="preserve"> and state constitutional provisions </w:t>
      </w:r>
      <w:r w:rsidRPr="008347D5">
        <w:rPr>
          <w:rStyle w:val="StyleUnderline"/>
        </w:rPr>
        <w:t>bar</w:t>
      </w:r>
      <w:r w:rsidRPr="000B6237">
        <w:rPr>
          <w:sz w:val="16"/>
        </w:rPr>
        <w:t xml:space="preserve"> </w:t>
      </w:r>
      <w:r w:rsidRPr="008347D5">
        <w:rPr>
          <w:rStyle w:val="Emphasis"/>
        </w:rPr>
        <w:t>religious establishments</w:t>
      </w:r>
      <w:r w:rsidRPr="000B6237">
        <w:rPr>
          <w:sz w:val="16"/>
        </w:rPr>
        <w:t xml:space="preserve"> </w:t>
      </w:r>
      <w:r w:rsidRPr="008347D5">
        <w:rPr>
          <w:rStyle w:val="StyleUnderline"/>
        </w:rPr>
        <w:t>and protect</w:t>
      </w:r>
      <w:r w:rsidRPr="000B6237">
        <w:rPr>
          <w:sz w:val="16"/>
        </w:rPr>
        <w:t xml:space="preserve"> </w:t>
      </w:r>
      <w:r w:rsidRPr="008347D5">
        <w:rPr>
          <w:rStyle w:val="Emphasis"/>
        </w:rPr>
        <w:t>religious free exercise</w:t>
      </w:r>
      <w:r w:rsidRPr="000B6237">
        <w:rPr>
          <w:sz w:val="16"/>
        </w:rPr>
        <w:t xml:space="preserve"> </w:t>
      </w:r>
      <w:r w:rsidRPr="008347D5">
        <w:rPr>
          <w:rStyle w:val="StyleUnderline"/>
        </w:rPr>
        <w:t>from</w:t>
      </w:r>
      <w:r w:rsidRPr="000B6237">
        <w:rPr>
          <w:sz w:val="16"/>
        </w:rPr>
        <w:t xml:space="preserve"> government </w:t>
      </w:r>
      <w:r w:rsidRPr="008347D5">
        <w:rPr>
          <w:rStyle w:val="StyleUnderline"/>
        </w:rPr>
        <w:t>infringement</w:t>
      </w:r>
      <w:r w:rsidRPr="000B6237">
        <w:rPr>
          <w:sz w:val="16"/>
        </w:rPr>
        <w:t xml:space="preserve">.  These two </w:t>
      </w:r>
      <w:r w:rsidRPr="008347D5">
        <w:rPr>
          <w:rStyle w:val="StyleUnderline"/>
        </w:rPr>
        <w:t>provisions</w:t>
      </w:r>
      <w:r w:rsidRPr="000B6237">
        <w:rPr>
          <w:sz w:val="16"/>
        </w:rPr>
        <w:t xml:space="preserve"> </w:t>
      </w:r>
      <w:r w:rsidRPr="008347D5">
        <w:rPr>
          <w:rStyle w:val="Emphasis"/>
        </w:rPr>
        <w:t>work in tandem</w:t>
      </w:r>
      <w:r w:rsidRPr="000B6237">
        <w:rPr>
          <w:sz w:val="16"/>
        </w:rPr>
        <w:t xml:space="preserve">.  Freed from the paternalistic support of government and thus owned and operated by the people themselves, </w:t>
      </w:r>
      <w:r w:rsidRPr="008347D5">
        <w:rPr>
          <w:rStyle w:val="StyleUnderline"/>
        </w:rPr>
        <w:t>religious communities</w:t>
      </w:r>
      <w:r w:rsidRPr="000B6237">
        <w:rPr>
          <w:sz w:val="16"/>
        </w:rPr>
        <w:t xml:space="preserve"> have </w:t>
      </w:r>
      <w:r w:rsidRPr="008347D5">
        <w:rPr>
          <w:rStyle w:val="Emphasis"/>
        </w:rPr>
        <w:t>blossom</w:t>
      </w:r>
      <w:r w:rsidRPr="000B6237">
        <w:rPr>
          <w:sz w:val="16"/>
        </w:rPr>
        <w:t xml:space="preserve">ed here </w:t>
      </w:r>
      <w:r w:rsidRPr="008347D5">
        <w:rPr>
          <w:rStyle w:val="StyleUnderline"/>
        </w:rPr>
        <w:t>in bewildering diversity and fecundity</w:t>
      </w:r>
      <w:r w:rsidRPr="000B6237">
        <w:rPr>
          <w:sz w:val="16"/>
        </w:rPr>
        <w:t xml:space="preserve">. In turn, </w:t>
      </w:r>
      <w:r w:rsidRPr="008347D5">
        <w:rPr>
          <w:rStyle w:val="StyleUnderline"/>
        </w:rPr>
        <w:t>the</w:t>
      </w:r>
      <w:r w:rsidRPr="000B6237">
        <w:rPr>
          <w:sz w:val="16"/>
        </w:rPr>
        <w:t xml:space="preserve"> </w:t>
      </w:r>
      <w:r w:rsidRPr="008347D5">
        <w:rPr>
          <w:rStyle w:val="Emphasis"/>
        </w:rPr>
        <w:t>protection</w:t>
      </w:r>
      <w:r w:rsidRPr="000B6237">
        <w:rPr>
          <w:sz w:val="16"/>
        </w:rPr>
        <w:t xml:space="preserve"> </w:t>
      </w:r>
      <w:r w:rsidRPr="008347D5">
        <w:rPr>
          <w:rStyle w:val="StyleUnderline"/>
        </w:rPr>
        <w:t>of free exercise provides</w:t>
      </w:r>
      <w:r w:rsidRPr="000B6237">
        <w:rPr>
          <w:sz w:val="16"/>
        </w:rPr>
        <w:t xml:space="preserve"> </w:t>
      </w:r>
      <w:r w:rsidRPr="008347D5">
        <w:rPr>
          <w:rStyle w:val="Emphasis"/>
        </w:rPr>
        <w:t>leverage</w:t>
      </w:r>
      <w:r w:rsidRPr="000B6237">
        <w:rPr>
          <w:sz w:val="16"/>
        </w:rPr>
        <w:t xml:space="preserve"> </w:t>
      </w:r>
      <w:r w:rsidRPr="008347D5">
        <w:rPr>
          <w:rStyle w:val="StyleUnderline"/>
        </w:rPr>
        <w:t>to religious communities and institutions</w:t>
      </w:r>
      <w:r w:rsidRPr="000B6237">
        <w:rPr>
          <w:sz w:val="16"/>
        </w:rPr>
        <w:t xml:space="preserve"> against government intrusions of their autonomy in civil society.</w:t>
      </w:r>
    </w:p>
    <w:p w14:paraId="787E6637" w14:textId="77777777" w:rsidR="00B84844" w:rsidRPr="000B6237" w:rsidRDefault="00B84844" w:rsidP="00B84844">
      <w:pPr>
        <w:rPr>
          <w:sz w:val="16"/>
        </w:rPr>
      </w:pPr>
      <w:r w:rsidRPr="00794DBA">
        <w:rPr>
          <w:rStyle w:val="StyleUnderline"/>
        </w:rPr>
        <w:t>This</w:t>
      </w:r>
      <w:r w:rsidRPr="000B6237">
        <w:rPr>
          <w:sz w:val="16"/>
        </w:rPr>
        <w:t xml:space="preserve"> </w:t>
      </w:r>
      <w:r w:rsidRPr="00794DBA">
        <w:rPr>
          <w:rStyle w:val="Emphasis"/>
        </w:rPr>
        <w:t>American constitutional experiment</w:t>
      </w:r>
      <w:r w:rsidRPr="000B6237">
        <w:rPr>
          <w:sz w:val="16"/>
        </w:rPr>
        <w:t xml:space="preserve"> </w:t>
      </w:r>
      <w:r w:rsidRPr="00794DBA">
        <w:rPr>
          <w:rStyle w:val="StyleUnderline"/>
        </w:rPr>
        <w:t>not only shapes law</w:t>
      </w:r>
      <w:r w:rsidRPr="000B6237">
        <w:rPr>
          <w:sz w:val="16"/>
        </w:rPr>
        <w:t xml:space="preserve"> and politics; </w:t>
      </w:r>
      <w:r w:rsidRPr="00794DBA">
        <w:rPr>
          <w:rStyle w:val="StyleUnderline"/>
        </w:rPr>
        <w:t>it has</w:t>
      </w:r>
      <w:r w:rsidRPr="000B6237">
        <w:rPr>
          <w:sz w:val="16"/>
        </w:rPr>
        <w:t xml:space="preserve"> also </w:t>
      </w:r>
      <w:r w:rsidRPr="00C10895">
        <w:rPr>
          <w:rStyle w:val="StyleUnderline"/>
          <w:highlight w:val="yellow"/>
        </w:rPr>
        <w:t>seeped</w:t>
      </w:r>
      <w:r w:rsidRPr="00C10895">
        <w:rPr>
          <w:sz w:val="16"/>
          <w:highlight w:val="yellow"/>
        </w:rPr>
        <w:t xml:space="preserve"> </w:t>
      </w:r>
      <w:r w:rsidRPr="00C10895">
        <w:rPr>
          <w:rStyle w:val="Emphasis"/>
          <w:highlight w:val="yellow"/>
        </w:rPr>
        <w:t>deeply</w:t>
      </w:r>
      <w:r w:rsidRPr="00C10895">
        <w:rPr>
          <w:sz w:val="16"/>
          <w:highlight w:val="yellow"/>
        </w:rPr>
        <w:t xml:space="preserve"> </w:t>
      </w:r>
      <w:r w:rsidRPr="00C10895">
        <w:rPr>
          <w:rStyle w:val="StyleUnderline"/>
          <w:highlight w:val="yellow"/>
        </w:rPr>
        <w:t>in</w:t>
      </w:r>
      <w:r w:rsidRPr="00794DBA">
        <w:rPr>
          <w:rStyle w:val="StyleUnderline"/>
        </w:rPr>
        <w:t>to the</w:t>
      </w:r>
      <w:r w:rsidRPr="000B6237">
        <w:rPr>
          <w:sz w:val="16"/>
        </w:rPr>
        <w:t xml:space="preserve"> </w:t>
      </w:r>
      <w:r w:rsidRPr="00C10895">
        <w:rPr>
          <w:rStyle w:val="Emphasis"/>
          <w:highlight w:val="yellow"/>
        </w:rPr>
        <w:t>American DNA</w:t>
      </w:r>
      <w:r w:rsidRPr="000B6237">
        <w:rPr>
          <w:sz w:val="16"/>
        </w:rPr>
        <w:t xml:space="preserve">. As I will show, </w:t>
      </w:r>
      <w:r w:rsidRPr="00C10895">
        <w:rPr>
          <w:rStyle w:val="StyleUnderline"/>
          <w:highlight w:val="yellow"/>
        </w:rPr>
        <w:t>this</w:t>
      </w:r>
      <w:r w:rsidRPr="00794DBA">
        <w:rPr>
          <w:rStyle w:val="StyleUnderline"/>
        </w:rPr>
        <w:t xml:space="preserve"> DNA in our national character has</w:t>
      </w:r>
      <w:r w:rsidRPr="000B6237">
        <w:rPr>
          <w:sz w:val="16"/>
        </w:rPr>
        <w:t xml:space="preserve"> </w:t>
      </w:r>
      <w:r w:rsidRPr="00C10895">
        <w:rPr>
          <w:rStyle w:val="Emphasis"/>
          <w:sz w:val="24"/>
          <w:szCs w:val="24"/>
          <w:highlight w:val="yellow"/>
        </w:rPr>
        <w:t>produced</w:t>
      </w:r>
      <w:r w:rsidRPr="00794DBA">
        <w:rPr>
          <w:rStyle w:val="Emphasis"/>
          <w:sz w:val="24"/>
          <w:szCs w:val="24"/>
        </w:rPr>
        <w:t xml:space="preserve"> a</w:t>
      </w:r>
      <w:r w:rsidRPr="000B6237">
        <w:rPr>
          <w:sz w:val="16"/>
        </w:rPr>
        <w:t xml:space="preserve"> singular </w:t>
      </w:r>
      <w:r w:rsidRPr="00C10895">
        <w:rPr>
          <w:rStyle w:val="Emphasis"/>
          <w:sz w:val="24"/>
          <w:szCs w:val="24"/>
          <w:highlight w:val="yellow"/>
        </w:rPr>
        <w:t>global impact</w:t>
      </w:r>
      <w:r w:rsidRPr="000B6237">
        <w:rPr>
          <w:sz w:val="16"/>
        </w:rPr>
        <w:t xml:space="preserve"> in three ways: 1) </w:t>
      </w:r>
      <w:r w:rsidRPr="00C10895">
        <w:rPr>
          <w:rStyle w:val="Emphasis"/>
          <w:sz w:val="24"/>
          <w:szCs w:val="24"/>
          <w:highlight w:val="yellow"/>
        </w:rPr>
        <w:t>by</w:t>
      </w:r>
      <w:r w:rsidRPr="000B6237">
        <w:rPr>
          <w:sz w:val="16"/>
        </w:rPr>
        <w:t xml:space="preserve"> our </w:t>
      </w:r>
      <w:r w:rsidRPr="00C10895">
        <w:rPr>
          <w:rStyle w:val="Emphasis"/>
          <w:sz w:val="24"/>
          <w:szCs w:val="24"/>
          <w:highlight w:val="yellow"/>
        </w:rPr>
        <w:t>example</w:t>
      </w:r>
      <w:r w:rsidRPr="000B6237">
        <w:rPr>
          <w:sz w:val="16"/>
        </w:rPr>
        <w:t xml:space="preserve">; 2) by our global </w:t>
      </w:r>
      <w:r w:rsidRPr="00C10895">
        <w:rPr>
          <w:rStyle w:val="Emphasis"/>
          <w:sz w:val="24"/>
          <w:szCs w:val="24"/>
          <w:highlight w:val="yellow"/>
        </w:rPr>
        <w:t>leadership; and</w:t>
      </w:r>
      <w:r w:rsidRPr="000B6237">
        <w:rPr>
          <w:sz w:val="16"/>
        </w:rPr>
        <w:t xml:space="preserve"> 3) by our booming scholarly and advocacy </w:t>
      </w:r>
      <w:r w:rsidRPr="00C10895">
        <w:rPr>
          <w:rStyle w:val="Emphasis"/>
          <w:sz w:val="24"/>
          <w:szCs w:val="24"/>
          <w:highlight w:val="yellow"/>
        </w:rPr>
        <w:t>infrastructure</w:t>
      </w:r>
      <w:r w:rsidRPr="000B6237">
        <w:rPr>
          <w:sz w:val="16"/>
        </w:rPr>
        <w:t>.</w:t>
      </w:r>
    </w:p>
    <w:p w14:paraId="242455B3" w14:textId="77777777" w:rsidR="00B84844" w:rsidRPr="000B6237" w:rsidRDefault="00B84844" w:rsidP="00B84844">
      <w:pPr>
        <w:rPr>
          <w:sz w:val="16"/>
        </w:rPr>
      </w:pPr>
      <w:r w:rsidRPr="000B6237">
        <w:rPr>
          <w:sz w:val="16"/>
        </w:rPr>
        <w:t>The American Example and Experience</w:t>
      </w:r>
    </w:p>
    <w:p w14:paraId="20F88879" w14:textId="77777777" w:rsidR="00B84844" w:rsidRPr="000B6237" w:rsidRDefault="00B84844" w:rsidP="00B84844">
      <w:pPr>
        <w:rPr>
          <w:sz w:val="16"/>
        </w:rPr>
      </w:pPr>
      <w:r w:rsidRPr="000B6237">
        <w:rPr>
          <w:sz w:val="16"/>
        </w:rPr>
        <w:t>Most 18th Century European intellectuals thought the American experiment was folly, that ending state support would doom churches — or that protecting religious free exercise would produce chaos. But the American experiment demonstrates that churches thrive without state support. And that protecting religious rights produces a more harmonious, inclusive, and productive society.</w:t>
      </w:r>
    </w:p>
    <w:p w14:paraId="799858A1" w14:textId="77777777" w:rsidR="00B84844" w:rsidRPr="000B6237" w:rsidRDefault="00B84844" w:rsidP="00B84844">
      <w:pPr>
        <w:rPr>
          <w:sz w:val="16"/>
        </w:rPr>
      </w:pPr>
      <w:r w:rsidRPr="000B6237">
        <w:rPr>
          <w:sz w:val="16"/>
        </w:rPr>
        <w:t>This has inspired scholars and global activists from the 18th century to our own time.  In the 1830s, for example, the French intellectual Alexis de Tocqueville observed how the spirit of liberty and religion moved together in America:</w:t>
      </w:r>
    </w:p>
    <w:p w14:paraId="648D0E0D" w14:textId="77777777" w:rsidR="00B84844" w:rsidRPr="000B6237" w:rsidRDefault="00B84844" w:rsidP="00B84844">
      <w:pPr>
        <w:ind w:left="720"/>
        <w:rPr>
          <w:i/>
          <w:iCs/>
          <w:sz w:val="16"/>
        </w:rPr>
      </w:pPr>
      <w:r w:rsidRPr="000B6237">
        <w:rPr>
          <w:i/>
          <w:iCs/>
          <w:sz w:val="16"/>
        </w:rPr>
        <w:t>In France I had almost always seen the spirit of religion and the spirit of freedom pursuing courses diametrically opposed to each other; but in America I found that they were intimately united, and that they reigned in common over the same country.</w:t>
      </w:r>
    </w:p>
    <w:p w14:paraId="1260E26A" w14:textId="77777777" w:rsidR="00B84844" w:rsidRPr="000B6237" w:rsidRDefault="00B84844" w:rsidP="00B84844">
      <w:pPr>
        <w:rPr>
          <w:sz w:val="16"/>
        </w:rPr>
      </w:pPr>
      <w:r w:rsidRPr="000B6237">
        <w:rPr>
          <w:sz w:val="16"/>
        </w:rPr>
        <w:t xml:space="preserve">In this sense </w:t>
      </w:r>
      <w:r w:rsidRPr="00C37E31">
        <w:rPr>
          <w:rStyle w:val="Style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StyleUnderline"/>
        </w:rPr>
        <w:t xml:space="preserve">bequeathed to the world </w:t>
      </w:r>
      <w:r w:rsidRPr="007D658F">
        <w:rPr>
          <w:rStyle w:val="StyleUnderline"/>
          <w:highlight w:val="yellow"/>
        </w:rPr>
        <w:t>a</w:t>
      </w:r>
      <w:r w:rsidRPr="007D658F">
        <w:rPr>
          <w:sz w:val="16"/>
          <w:highlight w:val="yellow"/>
        </w:rPr>
        <w:t xml:space="preserve"> </w:t>
      </w:r>
      <w:r w:rsidRPr="007D658F">
        <w:rPr>
          <w:rStyle w:val="Emphasis"/>
          <w:highlight w:val="yellow"/>
        </w:rPr>
        <w:t>model of</w:t>
      </w:r>
      <w:r w:rsidRPr="00C37E31">
        <w:rPr>
          <w:rStyle w:val="Emphasis"/>
        </w:rPr>
        <w:t xml:space="preserve"> the</w:t>
      </w:r>
      <w:r w:rsidRPr="000B6237">
        <w:rPr>
          <w:sz w:val="16"/>
        </w:rPr>
        <w:t xml:space="preserve"> social </w:t>
      </w:r>
      <w:r w:rsidRPr="007D658F">
        <w:rPr>
          <w:rStyle w:val="Emphasis"/>
          <w:highlight w:val="yellow"/>
        </w:rPr>
        <w:t>benefits</w:t>
      </w:r>
      <w:r w:rsidRPr="007D658F">
        <w:rPr>
          <w:sz w:val="16"/>
          <w:highlight w:val="yellow"/>
        </w:rPr>
        <w:t xml:space="preserve"> </w:t>
      </w:r>
      <w:r w:rsidRPr="007D658F">
        <w:rPr>
          <w:rStyle w:val="StyleUnderline"/>
          <w:highlight w:val="yellow"/>
        </w:rPr>
        <w:t>of</w:t>
      </w:r>
      <w:r w:rsidRPr="00C37E31">
        <w:rPr>
          <w:rStyle w:val="StyleUnderline"/>
        </w:rPr>
        <w:t xml:space="preserve"> guaranteeing </w:t>
      </w:r>
      <w:r w:rsidRPr="007D658F">
        <w:rPr>
          <w:rStyle w:val="Emphasis"/>
          <w:highlight w:val="yellow"/>
        </w:rPr>
        <w:t>r</w:t>
      </w:r>
      <w:r w:rsidRPr="00C37E31">
        <w:rPr>
          <w:rStyle w:val="StyleUnderline"/>
        </w:rPr>
        <w:t xml:space="preserve">eligious </w:t>
      </w:r>
      <w:r w:rsidRPr="007D658F">
        <w:rPr>
          <w:rStyle w:val="Emphasis"/>
          <w:highlight w:val="yellow"/>
        </w:rPr>
        <w:t>f</w:t>
      </w:r>
      <w:r w:rsidRPr="00C37E31">
        <w:rPr>
          <w:rStyle w:val="StyleUnderline"/>
        </w:rPr>
        <w:t>reedom</w:t>
      </w:r>
      <w:r w:rsidRPr="000B6237">
        <w:rPr>
          <w:sz w:val="16"/>
        </w:rPr>
        <w:t xml:space="preserve">. As Robert Putnam and David Campbell show, </w:t>
      </w:r>
      <w:r w:rsidRPr="00C37E31">
        <w:rPr>
          <w:rStyle w:val="StyleUnderline"/>
        </w:rPr>
        <w:t>the</w:t>
      </w:r>
      <w:r w:rsidRPr="000B6237">
        <w:rPr>
          <w:sz w:val="16"/>
        </w:rPr>
        <w:t xml:space="preserve"> </w:t>
      </w:r>
      <w:r w:rsidRPr="00C37E31">
        <w:rPr>
          <w:rStyle w:val="Emphasis"/>
        </w:rPr>
        <w:t>U</w:t>
      </w:r>
      <w:r w:rsidRPr="000B6237">
        <w:rPr>
          <w:sz w:val="16"/>
        </w:rPr>
        <w:t xml:space="preserve">nited </w:t>
      </w:r>
      <w:r w:rsidRPr="00C37E31">
        <w:rPr>
          <w:rStyle w:val="Emphasis"/>
        </w:rPr>
        <w:t>S</w:t>
      </w:r>
      <w:r w:rsidRPr="000B6237">
        <w:rPr>
          <w:sz w:val="16"/>
        </w:rPr>
        <w:t xml:space="preserve">tates </w:t>
      </w:r>
      <w:r w:rsidRPr="00C37E31">
        <w:rPr>
          <w:rStyle w:val="StyleUnderline"/>
        </w:rPr>
        <w:t xml:space="preserve">uniquely </w:t>
      </w:r>
      <w:r w:rsidRPr="00777197">
        <w:rPr>
          <w:rStyle w:val="StyleUnderline"/>
          <w:highlight w:val="yellow"/>
        </w:rPr>
        <w:t>manages</w:t>
      </w:r>
      <w:r w:rsidRPr="00C37E31">
        <w:rPr>
          <w:rStyle w:val="StyleUnderline"/>
        </w:rPr>
        <w:t xml:space="preserve"> to combine</w:t>
      </w:r>
      <w:r w:rsidRPr="000B6237">
        <w:rPr>
          <w:sz w:val="16"/>
        </w:rPr>
        <w:t xml:space="preserve"> </w:t>
      </w:r>
      <w:r w:rsidRPr="00C37E31">
        <w:rPr>
          <w:rStyle w:val="Emphasis"/>
        </w:rPr>
        <w:t xml:space="preserve">strong </w:t>
      </w:r>
      <w:r w:rsidRPr="00777197">
        <w:rPr>
          <w:rStyle w:val="Emphasis"/>
          <w:highlight w:val="yellow"/>
        </w:rPr>
        <w:t>religiosity</w:t>
      </w:r>
      <w:r w:rsidRPr="00777197">
        <w:rPr>
          <w:sz w:val="16"/>
          <w:highlight w:val="yellow"/>
        </w:rPr>
        <w:t xml:space="preserve"> </w:t>
      </w:r>
      <w:r w:rsidRPr="00777197">
        <w:rPr>
          <w:rStyle w:val="StyleUnderline"/>
          <w:highlight w:val="yellow"/>
        </w:rPr>
        <w:t>with</w:t>
      </w:r>
      <w:r w:rsidRPr="00C37E31">
        <w:rPr>
          <w:rStyle w:val="StyleUnderline"/>
        </w:rPr>
        <w:t xml:space="preserve"> a high degree of</w:t>
      </w:r>
      <w:r w:rsidRPr="000B6237">
        <w:rPr>
          <w:sz w:val="16"/>
        </w:rPr>
        <w:t xml:space="preserve"> </w:t>
      </w:r>
      <w:r w:rsidRPr="00C37E31">
        <w:rPr>
          <w:rStyle w:val="Emphasis"/>
        </w:rPr>
        <w:t>inter-religious amity</w:t>
      </w:r>
      <w:r w:rsidRPr="000B6237">
        <w:rPr>
          <w:sz w:val="16"/>
        </w:rPr>
        <w:t xml:space="preserve"> </w:t>
      </w:r>
      <w:r w:rsidRPr="00C37E31">
        <w:rPr>
          <w:rStyle w:val="StyleUnderline"/>
        </w:rPr>
        <w:t>and</w:t>
      </w:r>
      <w:r w:rsidRPr="000B6237">
        <w:rPr>
          <w:sz w:val="16"/>
        </w:rPr>
        <w:t xml:space="preserve"> </w:t>
      </w:r>
      <w:r w:rsidRPr="00777197">
        <w:rPr>
          <w:rStyle w:val="Emphasis"/>
          <w:highlight w:val="yellow"/>
        </w:rPr>
        <w:t>tolerance</w:t>
      </w:r>
      <w:r w:rsidRPr="000B6237">
        <w:rPr>
          <w:sz w:val="16"/>
        </w:rPr>
        <w:t xml:space="preserve"> – what they term “American Grace.” Moreover, successive waves of immigrants of diverse faiths find that they can thrive here as nowhere else, not only because the law protects their religious life but because societal norms buoy that legal promise.  </w:t>
      </w:r>
      <w:r w:rsidRPr="00ED440D">
        <w:rPr>
          <w:rStyle w:val="StyleUnderline"/>
        </w:rPr>
        <w:t>Even</w:t>
      </w:r>
      <w:r w:rsidRPr="000B6237">
        <w:rPr>
          <w:sz w:val="16"/>
        </w:rPr>
        <w:t xml:space="preserve"> </w:t>
      </w:r>
      <w:r w:rsidRPr="00ED440D">
        <w:rPr>
          <w:rStyle w:val="Emphasis"/>
        </w:rPr>
        <w:t>tiny</w:t>
      </w:r>
      <w:r w:rsidRPr="000B6237">
        <w:rPr>
          <w:sz w:val="16"/>
        </w:rPr>
        <w:t xml:space="preserve"> </w:t>
      </w:r>
      <w:r w:rsidRPr="00ED440D">
        <w:rPr>
          <w:rStyle w:val="StyleUnderline"/>
        </w:rPr>
        <w:t>religious groups</w:t>
      </w:r>
      <w:r w:rsidRPr="000B6237">
        <w:rPr>
          <w:sz w:val="16"/>
        </w:rPr>
        <w:t xml:space="preserve">, like American Sikhs, </w:t>
      </w:r>
      <w:r w:rsidRPr="00ED440D">
        <w:rPr>
          <w:rStyle w:val="Emphasis"/>
        </w:rPr>
        <w:t>gain allies</w:t>
      </w:r>
      <w:r w:rsidRPr="000B6237">
        <w:rPr>
          <w:sz w:val="16"/>
        </w:rPr>
        <w:t xml:space="preserve"> </w:t>
      </w:r>
      <w:r w:rsidRPr="00ED440D">
        <w:rPr>
          <w:rStyle w:val="StyleUnderline"/>
        </w:rPr>
        <w:t>in defending their way of life</w:t>
      </w:r>
      <w:r w:rsidRPr="000B6237">
        <w:rPr>
          <w:sz w:val="16"/>
        </w:rPr>
        <w:t>.</w:t>
      </w:r>
    </w:p>
    <w:p w14:paraId="29DAC03F" w14:textId="77777777" w:rsidR="00B84844" w:rsidRPr="000B6237" w:rsidRDefault="00B84844" w:rsidP="00B84844">
      <w:pPr>
        <w:rPr>
          <w:sz w:val="16"/>
        </w:rPr>
      </w:pPr>
      <w:r w:rsidRPr="000B6237">
        <w:rPr>
          <w:sz w:val="16"/>
        </w:rPr>
        <w:t>Fatefully, the American experience and model profoundly influenced the transformation of the global Catholic Church after the Second Vatican Council (1963-1965). Before Vatican II, Church leaders resisted religious freedom and pluralism, making Catholicism a net drag on democratic governance. In America, however, Catholics thrived in a democratic society of pluralist voluntarism. This experience informed the work of the American Catholic theologian John Courtney Murray, who made the case for the compatibility of Catholic teaching with the American Constitutional heritage. Though initially silenced by the Vatican in the 1950s, Murray went on to help craft language of the Church’s 1965 declaration on religious freedom, Dignitatis Humanae.</w:t>
      </w:r>
    </w:p>
    <w:p w14:paraId="480DEC28" w14:textId="77777777" w:rsidR="00B84844" w:rsidRPr="000B6237" w:rsidRDefault="00B84844" w:rsidP="00B84844">
      <w:pPr>
        <w:rPr>
          <w:sz w:val="16"/>
        </w:rPr>
      </w:pPr>
      <w:r w:rsidRPr="000B6237">
        <w:rPr>
          <w:sz w:val="16"/>
        </w:rPr>
        <w:t>That declaration stands as one of the pivotal moments in the global advance of freedom because it turned the Catholic Church into the engine of the last wave of democratization on earth. Before that declaration some 70% of Catholic countries were authoritarian; by the 1990s only two were not democracies. Moreover, Catholic majority nations, according to Pew Research, now enjoy the lowest levels of both government restrictions on religion and religious social hostilities in the world.</w:t>
      </w:r>
    </w:p>
    <w:p w14:paraId="59298802" w14:textId="77777777" w:rsidR="00B84844" w:rsidRPr="000B6237" w:rsidRDefault="00B84844" w:rsidP="00B84844">
      <w:pPr>
        <w:rPr>
          <w:sz w:val="16"/>
        </w:rPr>
      </w:pPr>
      <w:r w:rsidRPr="000B6237">
        <w:rPr>
          <w:sz w:val="16"/>
        </w:rPr>
        <w:t>American Global leadership</w:t>
      </w:r>
    </w:p>
    <w:p w14:paraId="29538786" w14:textId="77777777" w:rsidR="00B84844" w:rsidRPr="000B6237" w:rsidRDefault="00B84844" w:rsidP="00B84844">
      <w:pPr>
        <w:rPr>
          <w:sz w:val="16"/>
        </w:rPr>
      </w:pPr>
      <w:r w:rsidRPr="005732E6">
        <w:rPr>
          <w:rStyle w:val="StyleUnderline"/>
        </w:rPr>
        <w:t xml:space="preserve">When </w:t>
      </w:r>
      <w:r w:rsidRPr="00E95E80">
        <w:rPr>
          <w:rStyle w:val="StyleUnderline"/>
        </w:rPr>
        <w:t>the</w:t>
      </w:r>
      <w:r w:rsidRPr="00E95E80">
        <w:rPr>
          <w:sz w:val="16"/>
        </w:rPr>
        <w:t xml:space="preserve"> </w:t>
      </w:r>
      <w:r w:rsidRPr="00E95E80">
        <w:rPr>
          <w:rStyle w:val="Emphasis"/>
        </w:rPr>
        <w:t>U</w:t>
      </w:r>
      <w:r w:rsidRPr="00E95E80">
        <w:rPr>
          <w:sz w:val="16"/>
        </w:rPr>
        <w:t xml:space="preserve">nited </w:t>
      </w:r>
      <w:r w:rsidRPr="00E95E80">
        <w:rPr>
          <w:rStyle w:val="Emphasis"/>
        </w:rPr>
        <w:t>S</w:t>
      </w:r>
      <w:r w:rsidRPr="00E95E80">
        <w:rPr>
          <w:sz w:val="16"/>
        </w:rPr>
        <w:t>tates</w:t>
      </w:r>
      <w:r w:rsidRPr="000B6237">
        <w:rPr>
          <w:sz w:val="16"/>
        </w:rPr>
        <w:t xml:space="preserve"> </w:t>
      </w:r>
      <w:r w:rsidRPr="005732E6">
        <w:rPr>
          <w:rStyle w:val="StyleUnderline"/>
        </w:rPr>
        <w:t>emerged as a global superpower</w:t>
      </w:r>
      <w:r w:rsidRPr="000B6237">
        <w:rPr>
          <w:sz w:val="16"/>
        </w:rPr>
        <w:t xml:space="preserve"> after World War II, </w:t>
      </w:r>
      <w:r w:rsidRPr="005732E6">
        <w:rPr>
          <w:rStyle w:val="StyleUnderline"/>
        </w:rPr>
        <w:t>it</w:t>
      </w:r>
      <w:r w:rsidRPr="000B6237">
        <w:rPr>
          <w:sz w:val="16"/>
        </w:rPr>
        <w:t xml:space="preserve"> </w:t>
      </w:r>
      <w:r w:rsidRPr="005732E6">
        <w:rPr>
          <w:rStyle w:val="Emphasis"/>
        </w:rPr>
        <w:t>led the way</w:t>
      </w:r>
      <w:r w:rsidRPr="000B6237">
        <w:rPr>
          <w:sz w:val="16"/>
        </w:rPr>
        <w:t xml:space="preserve"> </w:t>
      </w:r>
      <w:r w:rsidRPr="005732E6">
        <w:rPr>
          <w:rStyle w:val="StyleUnderline"/>
        </w:rPr>
        <w:t>in enshrining religious freedom as a</w:t>
      </w:r>
      <w:r w:rsidRPr="000B6237">
        <w:rPr>
          <w:sz w:val="16"/>
        </w:rPr>
        <w:t xml:space="preserve"> </w:t>
      </w:r>
      <w:r w:rsidRPr="005732E6">
        <w:rPr>
          <w:rStyle w:val="Emphasis"/>
        </w:rPr>
        <w:t>universal</w:t>
      </w:r>
      <w:r w:rsidRPr="000B6237">
        <w:rPr>
          <w:sz w:val="16"/>
        </w:rPr>
        <w:t xml:space="preserve"> </w:t>
      </w:r>
      <w:r w:rsidRPr="005732E6">
        <w:rPr>
          <w:rStyle w:val="StyleUnderline"/>
        </w:rPr>
        <w:t>right in</w:t>
      </w:r>
      <w:r w:rsidRPr="000B6237">
        <w:rPr>
          <w:sz w:val="16"/>
        </w:rPr>
        <w:t xml:space="preserve"> </w:t>
      </w:r>
      <w:r w:rsidRPr="005732E6">
        <w:rPr>
          <w:rStyle w:val="Emphasis"/>
        </w:rPr>
        <w:t>i</w:t>
      </w:r>
      <w:r w:rsidRPr="000B6237">
        <w:rPr>
          <w:sz w:val="16"/>
        </w:rPr>
        <w:t xml:space="preserve">nternational </w:t>
      </w:r>
      <w:r w:rsidRPr="005732E6">
        <w:rPr>
          <w:rStyle w:val="Emphasis"/>
        </w:rPr>
        <w:t>law</w:t>
      </w:r>
      <w:r w:rsidRPr="000B6237">
        <w:rPr>
          <w:sz w:val="16"/>
        </w:rPr>
        <w:t xml:space="preserve"> </w:t>
      </w:r>
      <w:r w:rsidRPr="005732E6">
        <w:rPr>
          <w:rStyle w:val="StyleUnderline"/>
        </w:rPr>
        <w:t>and remains a</w:t>
      </w:r>
      <w:r w:rsidRPr="000B6237">
        <w:rPr>
          <w:sz w:val="16"/>
        </w:rPr>
        <w:t xml:space="preserve"> </w:t>
      </w:r>
      <w:r w:rsidRPr="005732E6">
        <w:rPr>
          <w:rStyle w:val="Emphasis"/>
        </w:rPr>
        <w:t>global leader</w:t>
      </w:r>
      <w:r w:rsidRPr="000B6237">
        <w:rPr>
          <w:sz w:val="16"/>
        </w:rPr>
        <w:t xml:space="preserve"> </w:t>
      </w:r>
      <w:r w:rsidRPr="005732E6">
        <w:rPr>
          <w:rStyle w:val="StyleUnderline"/>
        </w:rPr>
        <w:t>in upholding it today</w:t>
      </w:r>
      <w:r w:rsidRPr="000B6237">
        <w:rPr>
          <w:sz w:val="16"/>
        </w:rPr>
        <w:t>.</w:t>
      </w:r>
    </w:p>
    <w:p w14:paraId="0482EE82" w14:textId="77777777" w:rsidR="00B84844" w:rsidRPr="000B6237" w:rsidRDefault="00B84844" w:rsidP="00B84844">
      <w:pPr>
        <w:rPr>
          <w:sz w:val="16"/>
        </w:rPr>
      </w:pPr>
      <w:r w:rsidRPr="000B6237">
        <w:rPr>
          <w:sz w:val="16"/>
        </w:rPr>
        <w:t>On the eve of the Second World War, for example, President Franklin Roosevelt invoked “Four Freedoms” in his State of the Union address in January of 1941, articulating principles that conduce to world peace and development. One of those four principles, audaciously, was the “freedom of every person to worship God in his own way—everywhere in the world.”</w:t>
      </w:r>
    </w:p>
    <w:p w14:paraId="2E04A800" w14:textId="77777777" w:rsidR="00B84844" w:rsidRPr="000B6237" w:rsidRDefault="00B84844" w:rsidP="00B84844">
      <w:pPr>
        <w:rPr>
          <w:sz w:val="16"/>
        </w:rPr>
      </w:pPr>
      <w:r w:rsidRPr="000B6237">
        <w:rPr>
          <w:sz w:val="16"/>
        </w:rPr>
        <w:t>In the searing aftermath of the Holocaust, the United States also played a leading role in developing the Universal Declaration of Human Rights, through the leadership of Eleanor Roosevelt, who chaired the U.N. committee that drafted the declaration. Article 18 of that foundational declaration, adopted by the United Nations in 1948, provides this ringing statement of principles:</w:t>
      </w:r>
    </w:p>
    <w:p w14:paraId="03ADD960" w14:textId="77777777" w:rsidR="00B84844" w:rsidRPr="000B6237" w:rsidRDefault="00B84844" w:rsidP="00B84844">
      <w:pPr>
        <w:ind w:left="720"/>
        <w:rPr>
          <w:i/>
          <w:iCs/>
          <w:sz w:val="16"/>
        </w:rPr>
      </w:pPr>
      <w:r w:rsidRPr="000B6237">
        <w:rPr>
          <w:i/>
          <w:iCs/>
          <w:sz w:val="16"/>
        </w:rPr>
        <w:t>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w:t>
      </w:r>
    </w:p>
    <w:p w14:paraId="3F78F564" w14:textId="77777777" w:rsidR="00B84844" w:rsidRPr="000B6237" w:rsidRDefault="00B84844" w:rsidP="00B84844">
      <w:pPr>
        <w:rPr>
          <w:sz w:val="16"/>
        </w:rPr>
      </w:pPr>
      <w:r w:rsidRPr="000B6237">
        <w:rPr>
          <w:sz w:val="16"/>
        </w:rPr>
        <w:t>Similar language is found in subsequent international covenants that virtually all nations have signed.</w:t>
      </w:r>
    </w:p>
    <w:p w14:paraId="1E6ADC0A" w14:textId="77777777" w:rsidR="00B84844" w:rsidRPr="000B6237" w:rsidRDefault="00B84844" w:rsidP="00B84844">
      <w:pPr>
        <w:rPr>
          <w:sz w:val="16"/>
        </w:rPr>
      </w:pPr>
      <w:r w:rsidRPr="000B6237">
        <w:rPr>
          <w:sz w:val="16"/>
        </w:rPr>
        <w:t>The denial of religious freedom also served as a pivotal subtext of relations between the United States and the Soviet Union during the Cold War, as American leaders deployed diplomatic leverage to open spaces for faith behind the Iron Curtain. The Jackson–Vanik law of 1974, for example, tied normalized trade relations to the freedom of Jews, and others, to emigrate from the Soviet Union. Similarly, the Helsinki Accords of 1975 tied territorial sovereignty of the Soviet Union to advancements in human rights, particularly religious freedom. Article 8 of the Helsinki Accords begins: “The participating States will respect human rights and fundamental freedoms, including the freedom of thought, conscience, religion or belief, for all without distinction as to race, sex, language or religion.” American leadership culminated in the close personal collaboration between President Ronald Reagan and Pope John Paul II to support the Polish Solidarity and other dissident movements, which brought down the Iron Curtain.</w:t>
      </w:r>
    </w:p>
    <w:p w14:paraId="048835E4" w14:textId="77777777" w:rsidR="00B84844" w:rsidRPr="000B6237" w:rsidRDefault="00B84844" w:rsidP="00B84844">
      <w:pPr>
        <w:rPr>
          <w:sz w:val="16"/>
        </w:rPr>
      </w:pPr>
      <w:r w:rsidRPr="000B6237">
        <w:rPr>
          <w:sz w:val="16"/>
        </w:rPr>
        <w:t xml:space="preserve">Most recently, Congress invoked </w:t>
      </w:r>
      <w:r w:rsidRPr="0007390A">
        <w:rPr>
          <w:rStyle w:val="StyleUnderline"/>
        </w:rPr>
        <w:t>the</w:t>
      </w:r>
      <w:r w:rsidRPr="000B6237">
        <w:rPr>
          <w:sz w:val="16"/>
        </w:rPr>
        <w:t xml:space="preserve"> American tradition of religious liberty in its landmark International Religious Freedom Act (</w:t>
      </w:r>
      <w:r w:rsidRPr="00AE1777">
        <w:rPr>
          <w:rStyle w:val="Emphasis"/>
          <w:highlight w:val="yellow"/>
        </w:rPr>
        <w:t>IRFA</w:t>
      </w:r>
      <w:r w:rsidRPr="000B6237">
        <w:rPr>
          <w:sz w:val="16"/>
        </w:rPr>
        <w:t xml:space="preserve">) of 1998, which </w:t>
      </w:r>
      <w:r w:rsidRPr="00AE1777">
        <w:rPr>
          <w:rStyle w:val="StyleUnderline"/>
          <w:highlight w:val="yellow"/>
        </w:rPr>
        <w:t>makes</w:t>
      </w:r>
      <w:r w:rsidRPr="0007390A">
        <w:rPr>
          <w:rStyle w:val="StyleUnderline"/>
        </w:rPr>
        <w:t xml:space="preserve"> the</w:t>
      </w:r>
      <w:r w:rsidRPr="000B6237">
        <w:rPr>
          <w:sz w:val="16"/>
        </w:rPr>
        <w:t xml:space="preserve"> </w:t>
      </w:r>
      <w:r w:rsidRPr="00AE1777">
        <w:rPr>
          <w:rStyle w:val="Emphasis"/>
          <w:highlight w:val="yellow"/>
        </w:rPr>
        <w:t>promotion</w:t>
      </w:r>
      <w:r w:rsidRPr="000B6237">
        <w:rPr>
          <w:sz w:val="16"/>
        </w:rPr>
        <w:t xml:space="preserve"> </w:t>
      </w:r>
      <w:r w:rsidRPr="0007390A">
        <w:rPr>
          <w:rStyle w:val="StyleUnderline"/>
        </w:rPr>
        <w:t xml:space="preserve">of religious freedom </w:t>
      </w:r>
      <w:r w:rsidRPr="00AE1777">
        <w:rPr>
          <w:rStyle w:val="StyleUnderline"/>
          <w:highlight w:val="yellow"/>
        </w:rPr>
        <w:t>a</w:t>
      </w:r>
      <w:r w:rsidRPr="00AE1777">
        <w:rPr>
          <w:sz w:val="16"/>
          <w:highlight w:val="yellow"/>
        </w:rPr>
        <w:t xml:space="preserve"> </w:t>
      </w:r>
      <w:r w:rsidRPr="00AE1777">
        <w:rPr>
          <w:rStyle w:val="Emphasis"/>
          <w:highlight w:val="yellow"/>
        </w:rPr>
        <w:t>“basic aim”</w:t>
      </w:r>
      <w:r w:rsidRPr="00AE1777">
        <w:rPr>
          <w:sz w:val="16"/>
          <w:highlight w:val="yellow"/>
        </w:rPr>
        <w:t xml:space="preserve"> </w:t>
      </w:r>
      <w:r w:rsidRPr="00AE1777">
        <w:rPr>
          <w:rStyle w:val="StyleUnderline"/>
          <w:highlight w:val="yellow"/>
        </w:rPr>
        <w:t>of</w:t>
      </w:r>
      <w:r w:rsidRPr="0007390A">
        <w:rPr>
          <w:rStyle w:val="StyleUnderline"/>
        </w:rPr>
        <w:t xml:space="preserve"> American</w:t>
      </w:r>
      <w:r w:rsidRPr="000B6237">
        <w:rPr>
          <w:sz w:val="16"/>
        </w:rPr>
        <w:t xml:space="preserve"> </w:t>
      </w:r>
      <w:r w:rsidRPr="00AE1777">
        <w:rPr>
          <w:rStyle w:val="Emphasis"/>
          <w:highlight w:val="yellow"/>
        </w:rPr>
        <w:t>fo</w:t>
      </w:r>
      <w:r w:rsidRPr="000B6237">
        <w:rPr>
          <w:sz w:val="16"/>
        </w:rPr>
        <w:t xml:space="preserve">reign </w:t>
      </w:r>
      <w:r w:rsidRPr="00AE1777">
        <w:rPr>
          <w:rStyle w:val="Emphasis"/>
          <w:highlight w:val="yellow"/>
        </w:rPr>
        <w:t>po</w:t>
      </w:r>
      <w:r w:rsidRPr="000B6237">
        <w:rPr>
          <w:sz w:val="16"/>
        </w:rPr>
        <w:t>licy.</w:t>
      </w:r>
    </w:p>
    <w:p w14:paraId="78881F87" w14:textId="77777777" w:rsidR="00B84844" w:rsidRPr="000B6237" w:rsidRDefault="00B84844" w:rsidP="00B84844">
      <w:pPr>
        <w:rPr>
          <w:sz w:val="16"/>
        </w:rPr>
      </w:pPr>
      <w:r w:rsidRPr="000B6237">
        <w:rPr>
          <w:sz w:val="16"/>
        </w:rPr>
        <w:t xml:space="preserve">What moved Congress to act was the broad array of religious leaders backing the initiative, leaders often at odds on other issues. A number of these leaders forged relationships with their unlikely allies through the domestic campaign in the early 1990s to reinstate a heightened legal protection for religious claimants burdened by government regulations. In other words, a coalition galvanized to strengthen </w:t>
      </w:r>
      <w:r w:rsidRPr="000B6237">
        <w:rPr>
          <w:i/>
          <w:iCs/>
          <w:sz w:val="16"/>
        </w:rPr>
        <w:t>domestic</w:t>
      </w:r>
      <w:r w:rsidRPr="000B6237">
        <w:rPr>
          <w:sz w:val="16"/>
        </w:rPr>
        <w:t xml:space="preserve"> religious liberty helped fuel the </w:t>
      </w:r>
      <w:r w:rsidRPr="000B6237">
        <w:rPr>
          <w:i/>
          <w:iCs/>
          <w:sz w:val="16"/>
        </w:rPr>
        <w:t>international</w:t>
      </w:r>
      <w:r w:rsidRPr="000B6237">
        <w:rPr>
          <w:sz w:val="16"/>
        </w:rPr>
        <w:t xml:space="preserve"> campaign.</w:t>
      </w:r>
    </w:p>
    <w:p w14:paraId="192E649F" w14:textId="77777777" w:rsidR="00B84844" w:rsidRPr="000B6237" w:rsidRDefault="00B84844" w:rsidP="00B84844">
      <w:pPr>
        <w:rPr>
          <w:sz w:val="16"/>
        </w:rPr>
      </w:pPr>
      <w:r w:rsidRPr="000B6237">
        <w:rPr>
          <w:sz w:val="16"/>
        </w:rPr>
        <w:t>The law sets into motion a process by which our diplomatic personnel must document the status of religious freedom in every country on earth, for an annual report that has become the gold standard of reporting on the status of religious freedom. That documentation helped catalyze the third American global role as the hub of independent research and advocacy on religious freedom</w:t>
      </w:r>
    </w:p>
    <w:p w14:paraId="23D6F4DD" w14:textId="77777777" w:rsidR="00B84844" w:rsidRPr="000B6237" w:rsidRDefault="00B84844" w:rsidP="00B84844">
      <w:pPr>
        <w:rPr>
          <w:sz w:val="16"/>
        </w:rPr>
      </w:pPr>
      <w:r w:rsidRPr="000B6237">
        <w:rPr>
          <w:sz w:val="16"/>
        </w:rPr>
        <w:t>Infrastructure of Research and Advocacy</w:t>
      </w:r>
    </w:p>
    <w:p w14:paraId="087C989B" w14:textId="77777777" w:rsidR="00B84844" w:rsidRPr="000B6237" w:rsidRDefault="00B84844" w:rsidP="00B84844">
      <w:pPr>
        <w:rPr>
          <w:sz w:val="16"/>
        </w:rPr>
      </w:pPr>
      <w:r w:rsidRPr="00A4360F">
        <w:rPr>
          <w:rStyle w:val="StyleUnderline"/>
        </w:rPr>
        <w:t>Informed by the</w:t>
      </w:r>
      <w:r w:rsidRPr="000B6237">
        <w:rPr>
          <w:sz w:val="16"/>
        </w:rPr>
        <w:t xml:space="preserve"> </w:t>
      </w:r>
      <w:r w:rsidRPr="00A4360F">
        <w:rPr>
          <w:rStyle w:val="Emphasis"/>
        </w:rPr>
        <w:t>American experience</w:t>
      </w:r>
      <w:r w:rsidRPr="000B6237">
        <w:rPr>
          <w:sz w:val="16"/>
        </w:rPr>
        <w:t xml:space="preserve"> </w:t>
      </w:r>
      <w:r w:rsidRPr="00A4360F">
        <w:rPr>
          <w:rStyle w:val="StyleUnderline"/>
        </w:rPr>
        <w:t>and anchored in the</w:t>
      </w:r>
      <w:r w:rsidRPr="000B6237">
        <w:rPr>
          <w:sz w:val="16"/>
        </w:rPr>
        <w:t xml:space="preserve"> </w:t>
      </w:r>
      <w:r w:rsidRPr="00A4360F">
        <w:rPr>
          <w:rStyle w:val="Emphasis"/>
        </w:rPr>
        <w:t>U</w:t>
      </w:r>
      <w:r w:rsidRPr="000B6237">
        <w:rPr>
          <w:sz w:val="16"/>
        </w:rPr>
        <w:t xml:space="preserve">nited </w:t>
      </w:r>
      <w:r w:rsidRPr="00A4360F">
        <w:rPr>
          <w:rStyle w:val="Emphasis"/>
        </w:rPr>
        <w:t>S</w:t>
      </w:r>
      <w:r w:rsidRPr="000B6237">
        <w:rPr>
          <w:sz w:val="16"/>
        </w:rPr>
        <w:t xml:space="preserve">tates, </w:t>
      </w:r>
      <w:r w:rsidRPr="00A4360F">
        <w:rPr>
          <w:rStyle w:val="StyleUnderline"/>
        </w:rPr>
        <w:t xml:space="preserve">a booming </w:t>
      </w:r>
      <w:r w:rsidRPr="000A4D57">
        <w:rPr>
          <w:rStyle w:val="StyleUnderline"/>
          <w:highlight w:val="yellow"/>
        </w:rPr>
        <w:t>array of think tanks and academic centers</w:t>
      </w:r>
      <w:r w:rsidRPr="000A4D57">
        <w:rPr>
          <w:sz w:val="16"/>
          <w:highlight w:val="yellow"/>
        </w:rPr>
        <w:t xml:space="preserve"> </w:t>
      </w:r>
      <w:r w:rsidRPr="000A4D57">
        <w:rPr>
          <w:rStyle w:val="Emphasis"/>
          <w:highlight w:val="yellow"/>
        </w:rPr>
        <w:t>document</w:t>
      </w:r>
      <w:r w:rsidRPr="00A4360F">
        <w:rPr>
          <w:rStyle w:val="Emphasis"/>
        </w:rPr>
        <w:t>s the</w:t>
      </w:r>
      <w:r w:rsidRPr="000B6237">
        <w:rPr>
          <w:sz w:val="16"/>
        </w:rPr>
        <w:t xml:space="preserve"> empirical </w:t>
      </w:r>
      <w:r w:rsidRPr="000A4D57">
        <w:rPr>
          <w:rStyle w:val="Emphasis"/>
          <w:highlight w:val="yellow"/>
        </w:rPr>
        <w:t>benefits</w:t>
      </w:r>
      <w:r w:rsidRPr="000B6237">
        <w:rPr>
          <w:sz w:val="16"/>
        </w:rPr>
        <w:t xml:space="preserve"> </w:t>
      </w:r>
      <w:r w:rsidRPr="00A4360F">
        <w:rPr>
          <w:rStyle w:val="StyleUnderline"/>
        </w:rPr>
        <w:t xml:space="preserve">of religious freedom, </w:t>
      </w:r>
      <w:r w:rsidRPr="000A4D57">
        <w:rPr>
          <w:rStyle w:val="StyleUnderline"/>
          <w:highlight w:val="yellow"/>
        </w:rPr>
        <w:t>while</w:t>
      </w:r>
      <w:r w:rsidRPr="00A4360F">
        <w:rPr>
          <w:rStyle w:val="StyleUnderline"/>
        </w:rPr>
        <w:t xml:space="preserve"> a</w:t>
      </w:r>
      <w:r w:rsidRPr="000B6237">
        <w:rPr>
          <w:sz w:val="16"/>
        </w:rPr>
        <w:t xml:space="preserve"> </w:t>
      </w:r>
      <w:r w:rsidRPr="000A4D57">
        <w:rPr>
          <w:rStyle w:val="Emphasis"/>
          <w:highlight w:val="yellow"/>
        </w:rPr>
        <w:t>network</w:t>
      </w:r>
      <w:r w:rsidRPr="000A4D57">
        <w:rPr>
          <w:sz w:val="16"/>
          <w:highlight w:val="yellow"/>
        </w:rPr>
        <w:t xml:space="preserve"> </w:t>
      </w:r>
      <w:r w:rsidRPr="000A4D57">
        <w:rPr>
          <w:rStyle w:val="StyleUnderline"/>
          <w:highlight w:val="yellow"/>
        </w:rPr>
        <w:t>of</w:t>
      </w:r>
      <w:r w:rsidRPr="00A4360F">
        <w:rPr>
          <w:rStyle w:val="StyleUnderline"/>
        </w:rPr>
        <w:t xml:space="preserve"> religious advocacy </w:t>
      </w:r>
      <w:r w:rsidRPr="000A4D57">
        <w:rPr>
          <w:rStyle w:val="StyleUnderline"/>
          <w:highlight w:val="yellow"/>
        </w:rPr>
        <w:t>groups</w:t>
      </w:r>
      <w:r w:rsidRPr="00A4360F">
        <w:rPr>
          <w:rStyle w:val="StyleUnderline"/>
        </w:rPr>
        <w:t xml:space="preserve"> and human rights champions</w:t>
      </w:r>
      <w:r w:rsidRPr="000B6237">
        <w:rPr>
          <w:sz w:val="16"/>
        </w:rPr>
        <w:t xml:space="preserve"> </w:t>
      </w:r>
      <w:r w:rsidRPr="000A4D57">
        <w:rPr>
          <w:rStyle w:val="Emphasis"/>
          <w:highlight w:val="yellow"/>
        </w:rPr>
        <w:t>uphold</w:t>
      </w:r>
      <w:r w:rsidRPr="00A4360F">
        <w:rPr>
          <w:rStyle w:val="Emphasis"/>
        </w:rPr>
        <w:t xml:space="preserve">s </w:t>
      </w:r>
      <w:r w:rsidRPr="000A4D57">
        <w:rPr>
          <w:rStyle w:val="Emphasis"/>
          <w:highlight w:val="yellow"/>
        </w:rPr>
        <w:t>it</w:t>
      </w:r>
      <w:r w:rsidRPr="000A4D57">
        <w:rPr>
          <w:sz w:val="16"/>
          <w:highlight w:val="yellow"/>
        </w:rPr>
        <w:t xml:space="preserve"> </w:t>
      </w:r>
      <w:r w:rsidRPr="000A4D57">
        <w:rPr>
          <w:rStyle w:val="StyleUnderline"/>
          <w:highlight w:val="yellow"/>
        </w:rPr>
        <w:t>in</w:t>
      </w:r>
      <w:r w:rsidRPr="000A4D57">
        <w:rPr>
          <w:sz w:val="16"/>
          <w:highlight w:val="yellow"/>
        </w:rPr>
        <w:t xml:space="preserve"> </w:t>
      </w:r>
      <w:r w:rsidRPr="000A4D57">
        <w:rPr>
          <w:rStyle w:val="Emphasis"/>
          <w:highlight w:val="yellow"/>
        </w:rPr>
        <w:t>i</w:t>
      </w:r>
      <w:r w:rsidRPr="000B6237">
        <w:rPr>
          <w:sz w:val="16"/>
        </w:rPr>
        <w:t xml:space="preserve">nternational </w:t>
      </w:r>
      <w:r w:rsidRPr="000A4D57">
        <w:rPr>
          <w:rStyle w:val="Emphasis"/>
          <w:highlight w:val="yellow"/>
        </w:rPr>
        <w:t>law</w:t>
      </w:r>
      <w:r w:rsidRPr="000B6237">
        <w:rPr>
          <w:sz w:val="16"/>
        </w:rPr>
        <w:t xml:space="preserve">. </w:t>
      </w:r>
      <w:r w:rsidRPr="00A4360F">
        <w:rPr>
          <w:rStyle w:val="StyleUnderline"/>
        </w:rPr>
        <w:t>This</w:t>
      </w:r>
      <w:r w:rsidRPr="000B6237">
        <w:rPr>
          <w:sz w:val="16"/>
        </w:rPr>
        <w:t xml:space="preserve"> </w:t>
      </w:r>
      <w:r w:rsidRPr="00A4360F">
        <w:rPr>
          <w:rStyle w:val="Emphasis"/>
        </w:rPr>
        <w:t>infrastructure</w:t>
      </w:r>
      <w:r w:rsidRPr="000B6237">
        <w:rPr>
          <w:sz w:val="16"/>
        </w:rPr>
        <w:t xml:space="preserve"> </w:t>
      </w:r>
      <w:r w:rsidRPr="00A4360F">
        <w:rPr>
          <w:rStyle w:val="StyleUnderline"/>
        </w:rPr>
        <w:t>of research and advocacy is</w:t>
      </w:r>
      <w:r w:rsidRPr="000B6237">
        <w:rPr>
          <w:sz w:val="16"/>
        </w:rPr>
        <w:t xml:space="preserve"> </w:t>
      </w:r>
      <w:r w:rsidRPr="00A4360F">
        <w:rPr>
          <w:rStyle w:val="Emphasis"/>
        </w:rPr>
        <w:t>leading the way</w:t>
      </w:r>
      <w:r w:rsidRPr="000B6237">
        <w:rPr>
          <w:sz w:val="16"/>
        </w:rPr>
        <w:t xml:space="preserve"> </w:t>
      </w:r>
      <w:r w:rsidRPr="00A4360F">
        <w:rPr>
          <w:rStyle w:val="StyleUnderline"/>
        </w:rPr>
        <w:t>in documenting the value of, and challenges to, religious liberty</w:t>
      </w:r>
      <w:r w:rsidRPr="000B6237">
        <w:rPr>
          <w:sz w:val="16"/>
        </w:rPr>
        <w:t xml:space="preserve"> in the world today.</w:t>
      </w:r>
    </w:p>
    <w:p w14:paraId="2EF72F60" w14:textId="77777777" w:rsidR="00B84844" w:rsidRPr="000B6237" w:rsidRDefault="00B84844" w:rsidP="00B84844">
      <w:pPr>
        <w:rPr>
          <w:sz w:val="16"/>
        </w:rPr>
      </w:pPr>
      <w:r w:rsidRPr="000B6237">
        <w:rPr>
          <w:sz w:val="16"/>
        </w:rPr>
        <w:t>For example, State Department documentation, along with U.N. and NGO reports, provide the foundation for systematic measurement of global restrictions on religion by the Pew Research Center. With a simple internet connection anyone can now access Pew’s transparent measures of religious repression for every country on earth.</w:t>
      </w:r>
    </w:p>
    <w:p w14:paraId="5BE15123" w14:textId="77777777" w:rsidR="00B84844" w:rsidRPr="000B6237" w:rsidRDefault="00B84844" w:rsidP="00B84844">
      <w:pPr>
        <w:rPr>
          <w:sz w:val="16"/>
        </w:rPr>
      </w:pPr>
      <w:r w:rsidRPr="000B6237">
        <w:rPr>
          <w:sz w:val="16"/>
        </w:rPr>
        <w:t xml:space="preserve">In turn, </w:t>
      </w:r>
      <w:r w:rsidRPr="00931CCD">
        <w:rPr>
          <w:rStyle w:val="StyleUnderline"/>
        </w:rPr>
        <w:t xml:space="preserve">this global documentation </w:t>
      </w:r>
      <w:r w:rsidRPr="00113E18">
        <w:rPr>
          <w:rStyle w:val="StyleUnderline"/>
          <w:highlight w:val="yellow"/>
        </w:rPr>
        <w:t>enables</w:t>
      </w:r>
      <w:r w:rsidRPr="00113E18">
        <w:rPr>
          <w:sz w:val="16"/>
          <w:highlight w:val="yellow"/>
        </w:rPr>
        <w:t xml:space="preserve"> </w:t>
      </w:r>
      <w:r w:rsidRPr="00113E18">
        <w:rPr>
          <w:rStyle w:val="Emphasis"/>
          <w:highlight w:val="yellow"/>
        </w:rPr>
        <w:t>sophisticated stat</w:t>
      </w:r>
      <w:r w:rsidRPr="00931CCD">
        <w:rPr>
          <w:rStyle w:val="Emphasis"/>
        </w:rPr>
        <w:t xml:space="preserve">istical </w:t>
      </w:r>
      <w:r w:rsidRPr="00113E18">
        <w:rPr>
          <w:rStyle w:val="Emphasis"/>
          <w:highlight w:val="yellow"/>
        </w:rPr>
        <w:t>research</w:t>
      </w:r>
      <w:r w:rsidRPr="000B6237">
        <w:rPr>
          <w:sz w:val="16"/>
        </w:rPr>
        <w:t xml:space="preserve"> </w:t>
      </w:r>
      <w:r w:rsidRPr="00931CCD">
        <w:rPr>
          <w:rStyle w:val="StyleUnderline"/>
        </w:rPr>
        <w:t>into the</w:t>
      </w:r>
      <w:r w:rsidRPr="000B6237">
        <w:rPr>
          <w:sz w:val="16"/>
        </w:rPr>
        <w:t xml:space="preserve"> </w:t>
      </w:r>
      <w:r w:rsidRPr="00931CCD">
        <w:rPr>
          <w:rStyle w:val="Emphasis"/>
        </w:rPr>
        <w:t>connections</w:t>
      </w:r>
      <w:r w:rsidRPr="000B6237">
        <w:rPr>
          <w:sz w:val="16"/>
        </w:rPr>
        <w:t xml:space="preserve"> </w:t>
      </w:r>
      <w:r w:rsidRPr="00931CCD">
        <w:rPr>
          <w:rStyle w:val="StyleUnderline"/>
        </w:rPr>
        <w:t>between religious liberty and other social goods</w:t>
      </w:r>
      <w:r w:rsidRPr="000B6237">
        <w:rPr>
          <w:sz w:val="16"/>
        </w:rPr>
        <w:t xml:space="preserve">. </w:t>
      </w:r>
      <w:r w:rsidRPr="00931CCD">
        <w:rPr>
          <w:rStyle w:val="StyleUnderline"/>
        </w:rPr>
        <w:t xml:space="preserve">Groundbreaking scholarship </w:t>
      </w:r>
      <w:r w:rsidRPr="00113E18">
        <w:rPr>
          <w:rStyle w:val="StyleUnderline"/>
          <w:highlight w:val="yellow"/>
        </w:rPr>
        <w:t>demonstrates</w:t>
      </w:r>
      <w:r w:rsidRPr="000B6237">
        <w:rPr>
          <w:sz w:val="16"/>
        </w:rPr>
        <w:t xml:space="preserve"> the </w:t>
      </w:r>
      <w:r w:rsidRPr="00113E18">
        <w:rPr>
          <w:rStyle w:val="Emphasis"/>
          <w:highlight w:val="yellow"/>
        </w:rPr>
        <w:t>powerful link</w:t>
      </w:r>
      <w:r w:rsidRPr="00931CCD">
        <w:rPr>
          <w:rStyle w:val="Emphasis"/>
        </w:rPr>
        <w:t>s</w:t>
      </w:r>
      <w:r w:rsidRPr="000B6237">
        <w:rPr>
          <w:sz w:val="16"/>
        </w:rPr>
        <w:t xml:space="preserve"> </w:t>
      </w:r>
      <w:r w:rsidRPr="00113E18">
        <w:rPr>
          <w:rStyle w:val="StyleUnderline"/>
          <w:highlight w:val="yellow"/>
        </w:rPr>
        <w:t>between</w:t>
      </w:r>
      <w:r w:rsidRPr="00931CCD">
        <w:rPr>
          <w:rStyle w:val="StyleUnderline"/>
        </w:rPr>
        <w:t xml:space="preserve"> protections of</w:t>
      </w:r>
      <w:r w:rsidRPr="000B6237">
        <w:rPr>
          <w:sz w:val="16"/>
        </w:rPr>
        <w:t xml:space="preserve"> </w:t>
      </w:r>
      <w:r w:rsidRPr="00113E18">
        <w:rPr>
          <w:rStyle w:val="Emphasis"/>
          <w:highlight w:val="yellow"/>
        </w:rPr>
        <w:t>r</w:t>
      </w:r>
      <w:r w:rsidRPr="00931CCD">
        <w:rPr>
          <w:rStyle w:val="Emphasis"/>
        </w:rPr>
        <w:t xml:space="preserve">eligious </w:t>
      </w:r>
      <w:r w:rsidRPr="00113E18">
        <w:rPr>
          <w:rStyle w:val="Emphasis"/>
          <w:highlight w:val="yellow"/>
        </w:rPr>
        <w:t>f</w:t>
      </w:r>
      <w:r w:rsidRPr="00931CCD">
        <w:rPr>
          <w:rStyle w:val="Emphasis"/>
        </w:rPr>
        <w:t>reedom</w:t>
      </w:r>
      <w:r w:rsidRPr="000B6237">
        <w:rPr>
          <w:sz w:val="16"/>
        </w:rPr>
        <w:t xml:space="preserve"> and democracy, civil liberties, women’s status, </w:t>
      </w:r>
      <w:r w:rsidRPr="00931CCD">
        <w:rPr>
          <w:rStyle w:val="StyleUnderline"/>
        </w:rPr>
        <w:t>economic development</w:t>
      </w:r>
      <w:r w:rsidRPr="000B6237">
        <w:rPr>
          <w:sz w:val="16"/>
        </w:rPr>
        <w:t xml:space="preserve">, </w:t>
      </w:r>
      <w:r w:rsidRPr="00931CCD">
        <w:rPr>
          <w:rStyle w:val="Emphasis"/>
        </w:rPr>
        <w:t>regional stability</w:t>
      </w:r>
      <w:r w:rsidRPr="000B6237">
        <w:rPr>
          <w:sz w:val="16"/>
        </w:rPr>
        <w:t xml:space="preserve">, </w:t>
      </w:r>
      <w:r w:rsidRPr="00113E18">
        <w:rPr>
          <w:rStyle w:val="StyleUnderline"/>
          <w:highlight w:val="yellow"/>
        </w:rPr>
        <w:t>and</w:t>
      </w:r>
      <w:r w:rsidRPr="00113E18">
        <w:rPr>
          <w:sz w:val="16"/>
          <w:highlight w:val="yellow"/>
        </w:rPr>
        <w:t xml:space="preserve"> </w:t>
      </w:r>
      <w:r w:rsidRPr="00113E18">
        <w:rPr>
          <w:rStyle w:val="Emphasis"/>
          <w:highlight w:val="yellow"/>
        </w:rPr>
        <w:t>peace</w:t>
      </w:r>
      <w:r w:rsidRPr="000B6237">
        <w:rPr>
          <w:sz w:val="16"/>
        </w:rPr>
        <w:t>.</w:t>
      </w:r>
    </w:p>
    <w:p w14:paraId="6DF28EB1" w14:textId="77777777" w:rsidR="00B84844" w:rsidRPr="00CE38BB" w:rsidRDefault="00B84844" w:rsidP="00B84844">
      <w:pPr>
        <w:rPr>
          <w:sz w:val="16"/>
        </w:rPr>
      </w:pPr>
      <w:r w:rsidRPr="00B37177">
        <w:rPr>
          <w:rStyle w:val="StyleUnderline"/>
        </w:rPr>
        <w:t>Repression of religion</w:t>
      </w:r>
      <w:r w:rsidRPr="000B6237">
        <w:rPr>
          <w:sz w:val="16"/>
        </w:rPr>
        <w:t xml:space="preserve">, on the other hand, </w:t>
      </w:r>
      <w:r w:rsidRPr="00B37177">
        <w:rPr>
          <w:rStyle w:val="StyleUnderline"/>
        </w:rPr>
        <w:t>is one of the</w:t>
      </w:r>
      <w:r w:rsidRPr="000B6237">
        <w:rPr>
          <w:sz w:val="16"/>
        </w:rPr>
        <w:t xml:space="preserve"> </w:t>
      </w:r>
      <w:r w:rsidRPr="00CE38BB">
        <w:rPr>
          <w:rStyle w:val="Emphasis"/>
        </w:rPr>
        <w:t>key drivers</w:t>
      </w:r>
      <w:r w:rsidRPr="00CE38BB">
        <w:rPr>
          <w:sz w:val="16"/>
        </w:rPr>
        <w:t xml:space="preserve"> </w:t>
      </w:r>
      <w:r w:rsidRPr="00CE38BB">
        <w:rPr>
          <w:rStyle w:val="StyleUnderline"/>
        </w:rPr>
        <w:t>of the</w:t>
      </w:r>
      <w:r w:rsidRPr="00CE38BB">
        <w:rPr>
          <w:sz w:val="16"/>
        </w:rPr>
        <w:t xml:space="preserve"> strife, </w:t>
      </w:r>
      <w:r w:rsidRPr="00CE38BB">
        <w:rPr>
          <w:rStyle w:val="StyleUnderline"/>
        </w:rPr>
        <w:t>violence, and instability afflicting</w:t>
      </w:r>
      <w:r w:rsidRPr="00CE38BB">
        <w:rPr>
          <w:sz w:val="16"/>
        </w:rPr>
        <w:t xml:space="preserve"> many </w:t>
      </w:r>
      <w:r w:rsidRPr="00CE38BB">
        <w:rPr>
          <w:rStyle w:val="StyleUnderline"/>
        </w:rPr>
        <w:t>parts of the world</w:t>
      </w:r>
      <w:r w:rsidRPr="00CE38BB">
        <w:rPr>
          <w:sz w:val="16"/>
        </w:rPr>
        <w:t xml:space="preserve"> today. </w:t>
      </w:r>
      <w:r w:rsidRPr="00CE38BB">
        <w:rPr>
          <w:rStyle w:val="StyleUnderline"/>
        </w:rPr>
        <w:t>Regimes that</w:t>
      </w:r>
      <w:r w:rsidRPr="00CE38BB">
        <w:rPr>
          <w:sz w:val="16"/>
        </w:rPr>
        <w:t xml:space="preserve"> </w:t>
      </w:r>
      <w:r w:rsidRPr="00CE38BB">
        <w:rPr>
          <w:rStyle w:val="Emphasis"/>
        </w:rPr>
        <w:t>severely violate</w:t>
      </w:r>
      <w:r w:rsidRPr="00CE38BB">
        <w:rPr>
          <w:sz w:val="16"/>
        </w:rPr>
        <w:t xml:space="preserve"> </w:t>
      </w:r>
      <w:r w:rsidRPr="00CE38BB">
        <w:rPr>
          <w:rStyle w:val="StyleUnderline"/>
        </w:rPr>
        <w:t>religious freedom experience</w:t>
      </w:r>
      <w:r w:rsidRPr="00CE38BB">
        <w:rPr>
          <w:sz w:val="16"/>
        </w:rPr>
        <w:t xml:space="preserve"> </w:t>
      </w:r>
      <w:r w:rsidRPr="00CE38BB">
        <w:rPr>
          <w:rStyle w:val="Emphasis"/>
        </w:rPr>
        <w:t>lagging</w:t>
      </w:r>
      <w:r w:rsidRPr="00CE38BB">
        <w:rPr>
          <w:sz w:val="16"/>
        </w:rPr>
        <w:t xml:space="preserve"> economic </w:t>
      </w:r>
      <w:r w:rsidRPr="00CE38BB">
        <w:rPr>
          <w:rStyle w:val="Emphasis"/>
        </w:rPr>
        <w:t>development</w:t>
      </w:r>
      <w:r w:rsidRPr="00CE38BB">
        <w:rPr>
          <w:sz w:val="16"/>
        </w:rPr>
        <w:t xml:space="preserve">, </w:t>
      </w:r>
      <w:r w:rsidRPr="00CE38BB">
        <w:rPr>
          <w:rStyle w:val="Emphasis"/>
        </w:rPr>
        <w:t>corruption</w:t>
      </w:r>
      <w:r w:rsidRPr="00CE38BB">
        <w:rPr>
          <w:sz w:val="16"/>
        </w:rPr>
        <w:t xml:space="preserve">, abuses of power, repression of women and minorities, </w:t>
      </w:r>
      <w:r w:rsidRPr="00CE38BB">
        <w:rPr>
          <w:rStyle w:val="StyleUnderline"/>
        </w:rPr>
        <w:t>and</w:t>
      </w:r>
      <w:r w:rsidRPr="00CE38BB">
        <w:rPr>
          <w:sz w:val="16"/>
        </w:rPr>
        <w:t xml:space="preserve"> </w:t>
      </w:r>
      <w:r w:rsidRPr="00CE38BB">
        <w:rPr>
          <w:rStyle w:val="Emphasis"/>
        </w:rPr>
        <w:t>violent</w:t>
      </w:r>
      <w:r w:rsidRPr="00CE38BB">
        <w:rPr>
          <w:sz w:val="16"/>
        </w:rPr>
        <w:t xml:space="preserve"> religious </w:t>
      </w:r>
      <w:r w:rsidRPr="00CE38BB">
        <w:rPr>
          <w:rStyle w:val="StyleUnderline"/>
        </w:rPr>
        <w:t>strife that</w:t>
      </w:r>
      <w:r w:rsidRPr="00CE38BB">
        <w:rPr>
          <w:sz w:val="16"/>
        </w:rPr>
        <w:t xml:space="preserve"> </w:t>
      </w:r>
      <w:r w:rsidRPr="00CE38BB">
        <w:rPr>
          <w:rStyle w:val="Emphasis"/>
        </w:rPr>
        <w:t>spills over</w:t>
      </w:r>
      <w:r w:rsidRPr="00CE38BB">
        <w:rPr>
          <w:sz w:val="16"/>
        </w:rPr>
        <w:t xml:space="preserve"> </w:t>
      </w:r>
      <w:r w:rsidRPr="00CE38BB">
        <w:rPr>
          <w:rStyle w:val="StyleUnderline"/>
        </w:rPr>
        <w:t>borders</w:t>
      </w:r>
      <w:r w:rsidRPr="00CE38BB">
        <w:rPr>
          <w:sz w:val="16"/>
        </w:rPr>
        <w:t>.</w:t>
      </w:r>
    </w:p>
    <w:p w14:paraId="0D591A7C" w14:textId="77777777" w:rsidR="00B84844" w:rsidRPr="000B6237" w:rsidRDefault="00B84844" w:rsidP="00B84844">
      <w:pPr>
        <w:rPr>
          <w:sz w:val="16"/>
        </w:rPr>
      </w:pPr>
      <w:r w:rsidRPr="00CE38BB">
        <w:rPr>
          <w:sz w:val="16"/>
        </w:rPr>
        <w:t>Yet at the very time the value of religious freedom is becoming manifest, we see a worldw</w:t>
      </w:r>
      <w:r w:rsidRPr="000B6237">
        <w:rPr>
          <w:sz w:val="16"/>
        </w:rPr>
        <w:t>ide crisis of repression. According to Pew, over three-quarters of the world’s population live in countries with high or very high restrictions on religion, and alarmingly those restrictions are rising.</w:t>
      </w:r>
    </w:p>
    <w:p w14:paraId="2E59B607" w14:textId="77777777" w:rsidR="00B84844" w:rsidRPr="000B6237" w:rsidRDefault="00B84844" w:rsidP="00B84844">
      <w:pPr>
        <w:rPr>
          <w:sz w:val="16"/>
        </w:rPr>
      </w:pPr>
      <w:r w:rsidRPr="000B6237">
        <w:rPr>
          <w:sz w:val="16"/>
        </w:rPr>
        <w:t xml:space="preserve">Behind that peril, however, lies promise. We </w:t>
      </w:r>
      <w:r w:rsidRPr="00B90E2F">
        <w:rPr>
          <w:rStyle w:val="StyleUnderline"/>
        </w:rPr>
        <w:t>live in an historic moment when</w:t>
      </w:r>
      <w:r w:rsidRPr="000B6237">
        <w:rPr>
          <w:sz w:val="16"/>
        </w:rPr>
        <w:t xml:space="preserve"> </w:t>
      </w:r>
      <w:r w:rsidRPr="00CE38BB">
        <w:rPr>
          <w:rStyle w:val="Emphasis"/>
          <w:highlight w:val="yellow"/>
        </w:rPr>
        <w:t>mounting empirical ev</w:t>
      </w:r>
      <w:r w:rsidRPr="00B90E2F">
        <w:rPr>
          <w:rStyle w:val="Emphasis"/>
        </w:rPr>
        <w:t>idence</w:t>
      </w:r>
      <w:r w:rsidRPr="000B6237">
        <w:rPr>
          <w:sz w:val="16"/>
        </w:rPr>
        <w:t xml:space="preserve"> </w:t>
      </w:r>
      <w:r w:rsidRPr="00CE38BB">
        <w:rPr>
          <w:rStyle w:val="StyleUnderline"/>
          <w:highlight w:val="yellow"/>
        </w:rPr>
        <w:t>and</w:t>
      </w:r>
      <w:r w:rsidRPr="00CE38BB">
        <w:rPr>
          <w:sz w:val="16"/>
          <w:highlight w:val="yellow"/>
        </w:rPr>
        <w:t xml:space="preserve"> </w:t>
      </w:r>
      <w:r w:rsidRPr="00CE38BB">
        <w:rPr>
          <w:rStyle w:val="Emphasis"/>
          <w:highlight w:val="yellow"/>
        </w:rPr>
        <w:t>events</w:t>
      </w:r>
      <w:r w:rsidRPr="00B90E2F">
        <w:rPr>
          <w:rStyle w:val="Emphasis"/>
        </w:rPr>
        <w:t xml:space="preserve"> on-the-ground</w:t>
      </w:r>
      <w:r w:rsidRPr="000B6237">
        <w:rPr>
          <w:sz w:val="16"/>
        </w:rPr>
        <w:t xml:space="preserve"> </w:t>
      </w:r>
      <w:r w:rsidRPr="00CE38BB">
        <w:rPr>
          <w:rStyle w:val="StyleUnderline"/>
          <w:highlight w:val="yellow"/>
        </w:rPr>
        <w:t>corroborate</w:t>
      </w:r>
      <w:r w:rsidRPr="00B90E2F">
        <w:rPr>
          <w:rStyle w:val="StyleUnderline"/>
        </w:rPr>
        <w:t xml:space="preserve"> a</w:t>
      </w:r>
      <w:r w:rsidRPr="000B6237">
        <w:rPr>
          <w:sz w:val="16"/>
        </w:rPr>
        <w:t xml:space="preserve"> </w:t>
      </w:r>
      <w:r w:rsidRPr="00B90E2F">
        <w:rPr>
          <w:rStyle w:val="Emphasis"/>
        </w:rPr>
        <w:t>key</w:t>
      </w:r>
      <w:r w:rsidRPr="000B6237">
        <w:rPr>
          <w:sz w:val="16"/>
        </w:rPr>
        <w:t xml:space="preserve"> ontological </w:t>
      </w:r>
      <w:r w:rsidRPr="00B90E2F">
        <w:rPr>
          <w:rStyle w:val="StyleUnderline"/>
        </w:rPr>
        <w:t>insight</w:t>
      </w:r>
      <w:r w:rsidRPr="000B6237">
        <w:rPr>
          <w:sz w:val="16"/>
        </w:rPr>
        <w:t xml:space="preserve"> suggested by the American experience: </w:t>
      </w:r>
      <w:r w:rsidRPr="00CE38BB">
        <w:rPr>
          <w:rStyle w:val="StyleUnderline"/>
          <w:highlight w:val="yellow"/>
        </w:rPr>
        <w:t>humans</w:t>
      </w:r>
      <w:r w:rsidRPr="00B90E2F">
        <w:rPr>
          <w:rStyle w:val="StyleUnderline"/>
        </w:rPr>
        <w:t xml:space="preserve"> are</w:t>
      </w:r>
      <w:r w:rsidRPr="000B6237">
        <w:rPr>
          <w:sz w:val="16"/>
        </w:rPr>
        <w:t xml:space="preserve"> </w:t>
      </w:r>
      <w:r w:rsidRPr="00B90E2F">
        <w:rPr>
          <w:rStyle w:val="Emphasis"/>
        </w:rPr>
        <w:t>spiritual creatures</w:t>
      </w:r>
      <w:r w:rsidRPr="000B6237">
        <w:rPr>
          <w:sz w:val="16"/>
        </w:rPr>
        <w:t xml:space="preserve"> </w:t>
      </w:r>
      <w:r w:rsidRPr="00B90E2F">
        <w:rPr>
          <w:rStyle w:val="StyleUnderline"/>
        </w:rPr>
        <w:t xml:space="preserve">who </w:t>
      </w:r>
      <w:r w:rsidRPr="00CE38BB">
        <w:rPr>
          <w:rStyle w:val="StyleUnderline"/>
          <w:highlight w:val="yellow"/>
        </w:rPr>
        <w:t>thrive</w:t>
      </w:r>
      <w:r w:rsidRPr="00B90E2F">
        <w:rPr>
          <w:rStyle w:val="StyleUnderline"/>
        </w:rPr>
        <w:t xml:space="preserve"> best and most </w:t>
      </w:r>
      <w:r w:rsidRPr="00CE38BB">
        <w:rPr>
          <w:rStyle w:val="StyleUnderline"/>
          <w:highlight w:val="yellow"/>
        </w:rPr>
        <w:t>harmoniously when they enjoy</w:t>
      </w:r>
      <w:r w:rsidRPr="00B90E2F">
        <w:rPr>
          <w:rStyle w:val="StyleUnderline"/>
        </w:rPr>
        <w:t xml:space="preserve"> the</w:t>
      </w:r>
      <w:r w:rsidRPr="000B6237">
        <w:rPr>
          <w:sz w:val="16"/>
        </w:rPr>
        <w:t xml:space="preserve"> </w:t>
      </w:r>
      <w:r w:rsidRPr="002D6834">
        <w:rPr>
          <w:rStyle w:val="Emphasis"/>
        </w:rPr>
        <w:t>freedom to</w:t>
      </w:r>
      <w:r w:rsidRPr="00CE38BB">
        <w:rPr>
          <w:rStyle w:val="Emphasis"/>
        </w:rPr>
        <w:t xml:space="preserve"> express</w:t>
      </w:r>
      <w:r w:rsidRPr="00CE38BB">
        <w:rPr>
          <w:sz w:val="16"/>
        </w:rPr>
        <w:t xml:space="preserve"> </w:t>
      </w:r>
      <w:r w:rsidRPr="00CE38BB">
        <w:rPr>
          <w:rStyle w:val="StyleUnderline"/>
        </w:rPr>
        <w:t>their fundamental dignity</w:t>
      </w:r>
      <w:r w:rsidRPr="000B6237">
        <w:rPr>
          <w:sz w:val="16"/>
        </w:rPr>
        <w:t xml:space="preserve">. </w:t>
      </w:r>
      <w:r w:rsidRPr="00CE38BB">
        <w:rPr>
          <w:rStyle w:val="Emphasis"/>
          <w:highlight w:val="yellow"/>
        </w:rPr>
        <w:t>Religious liberty</w:t>
      </w:r>
      <w:r w:rsidRPr="000B6237">
        <w:rPr>
          <w:sz w:val="16"/>
        </w:rPr>
        <w:t xml:space="preserve"> </w:t>
      </w:r>
      <w:r w:rsidRPr="00B90E2F">
        <w:rPr>
          <w:rStyle w:val="StyleUnderline"/>
        </w:rPr>
        <w:t>may be the</w:t>
      </w:r>
      <w:r w:rsidRPr="000B6237">
        <w:rPr>
          <w:sz w:val="16"/>
        </w:rPr>
        <w:t xml:space="preserve"> </w:t>
      </w:r>
      <w:r w:rsidRPr="00B90E2F">
        <w:rPr>
          <w:rStyle w:val="Emphasis"/>
        </w:rPr>
        <w:t>best</w:t>
      </w:r>
      <w:r w:rsidRPr="000B6237">
        <w:rPr>
          <w:sz w:val="16"/>
        </w:rPr>
        <w:t xml:space="preserve"> </w:t>
      </w:r>
      <w:r w:rsidRPr="00B90E2F">
        <w:rPr>
          <w:rStyle w:val="StyleUnderline"/>
        </w:rPr>
        <w:t>means of peacefully navigating</w:t>
      </w:r>
      <w:r w:rsidRPr="000B6237">
        <w:rPr>
          <w:sz w:val="16"/>
        </w:rPr>
        <w:t xml:space="preserve"> the crucible of </w:t>
      </w:r>
      <w:r w:rsidRPr="00B90E2F">
        <w:rPr>
          <w:rStyle w:val="StyleUnderline"/>
        </w:rPr>
        <w:t>the 21st Century</w:t>
      </w:r>
      <w:r w:rsidRPr="000B6237">
        <w:rPr>
          <w:sz w:val="16"/>
        </w:rPr>
        <w:t>: living with our differences in a shrinking world.</w:t>
      </w:r>
    </w:p>
    <w:p w14:paraId="42A9001C" w14:textId="77777777" w:rsidR="00B84844" w:rsidRPr="000B6237" w:rsidRDefault="00B84844" w:rsidP="00B84844">
      <w:pPr>
        <w:rPr>
          <w:sz w:val="16"/>
        </w:rPr>
      </w:pPr>
      <w:r w:rsidRPr="000B6237">
        <w:rPr>
          <w:sz w:val="16"/>
        </w:rPr>
        <w:t>Troubles in the Cradle of Liberty</w:t>
      </w:r>
    </w:p>
    <w:p w14:paraId="68761CA5" w14:textId="77777777" w:rsidR="00B84844" w:rsidRPr="000B6237" w:rsidRDefault="00B84844" w:rsidP="00B84844">
      <w:pPr>
        <w:rPr>
          <w:sz w:val="16"/>
        </w:rPr>
      </w:pPr>
      <w:r w:rsidRPr="000B6237">
        <w:rPr>
          <w:sz w:val="16"/>
        </w:rPr>
        <w:t>The American constitutional heritage provided a model to the world of how protecting broad religious exercise fosters vibrant civil society, unleashes positive contributions by religious communities, builds citizen loyalty, and cultivates mutual respect among competing faiths.</w:t>
      </w:r>
    </w:p>
    <w:p w14:paraId="1635C40E" w14:textId="77777777" w:rsidR="00B84844" w:rsidRPr="000B6237" w:rsidRDefault="00B84844" w:rsidP="00B84844">
      <w:pPr>
        <w:rPr>
          <w:sz w:val="16"/>
        </w:rPr>
      </w:pPr>
      <w:r w:rsidRPr="000B6237">
        <w:rPr>
          <w:sz w:val="16"/>
        </w:rPr>
        <w:t>Ominously, that heritage is fraying. Evidence comes from the Pew Research Center, which reports a doubling of both government restrictions on religion and religious social hostilities in the United States from 2007 to 2016. These “troubles in the cradle of liberty” arise from diverse sources. From the secular left we see religious conscience rights treated as trivial or a cover for odious discrimination. How else to explain the former Obama Administration’s costly, unnecessary, and doomed legal strategy of trying to conscript groups like the Little Sisters of the Poor – against their sincere religious convictions – to provide contraceptive services in their health plans?</w:t>
      </w:r>
    </w:p>
    <w:p w14:paraId="27AF05F5" w14:textId="77777777" w:rsidR="00B84844" w:rsidRPr="000B6237" w:rsidRDefault="00B84844" w:rsidP="00B84844">
      <w:pPr>
        <w:rPr>
          <w:sz w:val="16"/>
        </w:rPr>
      </w:pPr>
      <w:r w:rsidRPr="000B6237">
        <w:rPr>
          <w:sz w:val="16"/>
        </w:rPr>
        <w:t>From the right we see an even more alarming trend – the rise of a “blood and soil” ethno-tribalism that challenges the proposition that American citizenship, equally by birth or adoption, is open to all on the basis of a shared creed embodied in the Declaration of Independence and the First Amendment. The 2017 “Unite the Right” rally in Charlottesville, Virginia, which gave us the specter of an angry mob with torches chanting “Jews will not replace us,” represents a stunning repudiation of George Washington’s paean to a Hebrew congregation of an enlightened American policy that “gives to bigotry no sanction, to persecution no assistance.”</w:t>
      </w:r>
    </w:p>
    <w:p w14:paraId="00845CAD" w14:textId="77777777" w:rsidR="00B84844" w:rsidRPr="000B6237" w:rsidRDefault="00B84844" w:rsidP="00B84844">
      <w:pPr>
        <w:rPr>
          <w:sz w:val="16"/>
        </w:rPr>
      </w:pPr>
      <w:r w:rsidRPr="00164A52">
        <w:rPr>
          <w:rStyle w:val="StyleUnderline"/>
        </w:rPr>
        <w:t>Given</w:t>
      </w:r>
      <w:r w:rsidRPr="000B6237">
        <w:rPr>
          <w:sz w:val="16"/>
        </w:rPr>
        <w:t xml:space="preserve"> </w:t>
      </w:r>
      <w:r w:rsidRPr="00164A52">
        <w:rPr>
          <w:rStyle w:val="Emphasis"/>
        </w:rPr>
        <w:t>American leadership</w:t>
      </w:r>
      <w:r w:rsidRPr="000B6237">
        <w:rPr>
          <w:sz w:val="16"/>
        </w:rPr>
        <w:t xml:space="preserve"> </w:t>
      </w:r>
      <w:r w:rsidRPr="00164A52">
        <w:rPr>
          <w:rStyle w:val="StyleUnderline"/>
        </w:rPr>
        <w:t>in upholding</w:t>
      </w:r>
      <w:r w:rsidRPr="000B6237">
        <w:rPr>
          <w:sz w:val="16"/>
        </w:rPr>
        <w:t xml:space="preserve"> </w:t>
      </w:r>
      <w:r w:rsidRPr="00164A52">
        <w:rPr>
          <w:rStyle w:val="Emphasis"/>
        </w:rPr>
        <w:t>i</w:t>
      </w:r>
      <w:r w:rsidRPr="000B6237">
        <w:rPr>
          <w:sz w:val="16"/>
        </w:rPr>
        <w:t xml:space="preserve">nternational </w:t>
      </w:r>
      <w:r w:rsidRPr="00164A52">
        <w:rPr>
          <w:rStyle w:val="Emphasis"/>
        </w:rPr>
        <w:t>law</w:t>
      </w:r>
      <w:r w:rsidRPr="000B6237">
        <w:rPr>
          <w:sz w:val="16"/>
        </w:rPr>
        <w:t xml:space="preserve"> </w:t>
      </w:r>
      <w:r w:rsidRPr="00164A52">
        <w:rPr>
          <w:rStyle w:val="StyleUnderline"/>
        </w:rPr>
        <w:t>on religious freedom, this</w:t>
      </w:r>
      <w:r w:rsidRPr="000B6237">
        <w:rPr>
          <w:sz w:val="16"/>
        </w:rPr>
        <w:t xml:space="preserve"> </w:t>
      </w:r>
      <w:r w:rsidRPr="00164A52">
        <w:rPr>
          <w:rStyle w:val="Emphasis"/>
        </w:rPr>
        <w:t>amnesia</w:t>
      </w:r>
      <w:r w:rsidRPr="000B6237">
        <w:rPr>
          <w:sz w:val="16"/>
        </w:rPr>
        <w:t xml:space="preserve"> </w:t>
      </w:r>
      <w:r w:rsidRPr="00164A52">
        <w:rPr>
          <w:rStyle w:val="StyleUnderline"/>
        </w:rPr>
        <w:t>about our religious heritage has global implications</w:t>
      </w:r>
      <w:r w:rsidRPr="000B6237">
        <w:rPr>
          <w:sz w:val="16"/>
        </w:rPr>
        <w:t xml:space="preserve">. </w:t>
      </w:r>
      <w:r w:rsidRPr="00164A52">
        <w:rPr>
          <w:rStyle w:val="StyleUnderline"/>
        </w:rPr>
        <w:t>It is</w:t>
      </w:r>
      <w:r w:rsidRPr="000B6237">
        <w:rPr>
          <w:sz w:val="16"/>
        </w:rPr>
        <w:t xml:space="preserve"> </w:t>
      </w:r>
      <w:r w:rsidRPr="00914CDA">
        <w:rPr>
          <w:rStyle w:val="Emphasis"/>
          <w:highlight w:val="yellow"/>
        </w:rPr>
        <w:t>hard</w:t>
      </w:r>
      <w:r w:rsidRPr="00914CDA">
        <w:rPr>
          <w:sz w:val="16"/>
          <w:highlight w:val="yellow"/>
        </w:rPr>
        <w:t xml:space="preserve"> </w:t>
      </w:r>
      <w:r w:rsidRPr="00914CDA">
        <w:rPr>
          <w:rStyle w:val="StyleUnderline"/>
          <w:highlight w:val="yellow"/>
        </w:rPr>
        <w:t>to promote something</w:t>
      </w:r>
      <w:r w:rsidRPr="00914CDA">
        <w:rPr>
          <w:sz w:val="16"/>
          <w:highlight w:val="yellow"/>
        </w:rPr>
        <w:t xml:space="preserve"> </w:t>
      </w:r>
      <w:r w:rsidRPr="00914CDA">
        <w:rPr>
          <w:rStyle w:val="Emphasis"/>
          <w:highlight w:val="yellow"/>
        </w:rPr>
        <w:t>abroad</w:t>
      </w:r>
      <w:r w:rsidRPr="000B6237">
        <w:rPr>
          <w:sz w:val="16"/>
        </w:rPr>
        <w:t xml:space="preserve"> </w:t>
      </w:r>
      <w:r w:rsidRPr="00164A52">
        <w:rPr>
          <w:rStyle w:val="StyleUnderline"/>
        </w:rPr>
        <w:t>that is</w:t>
      </w:r>
      <w:r w:rsidRPr="000B6237">
        <w:rPr>
          <w:sz w:val="16"/>
        </w:rPr>
        <w:t xml:space="preserve"> </w:t>
      </w:r>
      <w:r w:rsidRPr="00914CDA">
        <w:rPr>
          <w:rStyle w:val="Emphasis"/>
          <w:highlight w:val="yellow"/>
        </w:rPr>
        <w:t>fraying at home</w:t>
      </w:r>
      <w:r w:rsidRPr="000B6237">
        <w:rPr>
          <w:sz w:val="16"/>
        </w:rPr>
        <w:t xml:space="preserve">. </w:t>
      </w:r>
      <w:r w:rsidRPr="00A36E9D">
        <w:rPr>
          <w:rStyle w:val="StyleUnderline"/>
          <w:highlight w:val="yellow"/>
        </w:rPr>
        <w:t>Charges of</w:t>
      </w:r>
      <w:r w:rsidRPr="00A36E9D">
        <w:rPr>
          <w:sz w:val="16"/>
          <w:highlight w:val="yellow"/>
        </w:rPr>
        <w:t xml:space="preserve"> </w:t>
      </w:r>
      <w:r w:rsidRPr="00A36E9D">
        <w:rPr>
          <w:rStyle w:val="Emphasis"/>
          <w:highlight w:val="yellow"/>
        </w:rPr>
        <w:t>hypocrisy</w:t>
      </w:r>
      <w:r w:rsidRPr="00A36E9D">
        <w:rPr>
          <w:sz w:val="16"/>
          <w:highlight w:val="yellow"/>
        </w:rPr>
        <w:t xml:space="preserve"> </w:t>
      </w:r>
      <w:r w:rsidRPr="00A36E9D">
        <w:rPr>
          <w:rStyle w:val="StyleUnderline"/>
          <w:highlight w:val="yellow"/>
        </w:rPr>
        <w:t>stick</w:t>
      </w:r>
      <w:r w:rsidRPr="00164A52">
        <w:rPr>
          <w:rStyle w:val="StyleUnderline"/>
        </w:rPr>
        <w:t xml:space="preserve"> when we challenge infringements of</w:t>
      </w:r>
      <w:r w:rsidRPr="000B6237">
        <w:rPr>
          <w:sz w:val="16"/>
        </w:rPr>
        <w:t xml:space="preserve"> religious </w:t>
      </w:r>
      <w:r w:rsidRPr="00164A52">
        <w:rPr>
          <w:rStyle w:val="StyleUnderline"/>
        </w:rPr>
        <w:t>rights in</w:t>
      </w:r>
      <w:r w:rsidRPr="000B6237">
        <w:rPr>
          <w:sz w:val="16"/>
        </w:rPr>
        <w:t xml:space="preserve"> </w:t>
      </w:r>
      <w:r w:rsidRPr="00164A52">
        <w:rPr>
          <w:rStyle w:val="Emphasis"/>
        </w:rPr>
        <w:t>other</w:t>
      </w:r>
      <w:r w:rsidRPr="000B6237">
        <w:rPr>
          <w:sz w:val="16"/>
        </w:rPr>
        <w:t xml:space="preserve"> </w:t>
      </w:r>
      <w:r w:rsidRPr="00164A52">
        <w:rPr>
          <w:rStyle w:val="StyleUnderline"/>
        </w:rPr>
        <w:t>nations</w:t>
      </w:r>
      <w:r w:rsidRPr="000B6237">
        <w:rPr>
          <w:sz w:val="16"/>
        </w:rPr>
        <w:t xml:space="preserve">. In other words, </w:t>
      </w:r>
      <w:r w:rsidRPr="00164A52">
        <w:rPr>
          <w:rStyle w:val="StyleUnderline"/>
        </w:rPr>
        <w:t>to</w:t>
      </w:r>
      <w:r w:rsidRPr="000B6237">
        <w:rPr>
          <w:sz w:val="16"/>
        </w:rPr>
        <w:t xml:space="preserve"> </w:t>
      </w:r>
      <w:r w:rsidRPr="00164A52">
        <w:rPr>
          <w:rStyle w:val="Emphasis"/>
        </w:rPr>
        <w:t>defend</w:t>
      </w:r>
      <w:r w:rsidRPr="000B6237">
        <w:rPr>
          <w:sz w:val="16"/>
        </w:rPr>
        <w:t xml:space="preserve"> </w:t>
      </w:r>
      <w:r w:rsidRPr="00164A52">
        <w:rPr>
          <w:rStyle w:val="StyleUnderline"/>
        </w:rPr>
        <w:t>religious freedom abroad we must</w:t>
      </w:r>
      <w:r w:rsidRPr="000B6237">
        <w:rPr>
          <w:sz w:val="16"/>
        </w:rPr>
        <w:t xml:space="preserve"> </w:t>
      </w:r>
      <w:r w:rsidRPr="00164A52">
        <w:rPr>
          <w:rStyle w:val="Emphasis"/>
        </w:rPr>
        <w:t>preserve it</w:t>
      </w:r>
      <w:r w:rsidRPr="000B6237">
        <w:rPr>
          <w:sz w:val="16"/>
        </w:rPr>
        <w:t xml:space="preserve"> </w:t>
      </w:r>
      <w:r w:rsidRPr="00164A52">
        <w:rPr>
          <w:rStyle w:val="StyleUnderline"/>
        </w:rPr>
        <w:t>at home</w:t>
      </w:r>
      <w:r w:rsidRPr="000B6237">
        <w:rPr>
          <w:sz w:val="16"/>
        </w:rPr>
        <w:t>.</w:t>
      </w:r>
    </w:p>
    <w:p w14:paraId="70E41610" w14:textId="77777777" w:rsidR="00B84844" w:rsidRPr="000B6237" w:rsidRDefault="00B84844" w:rsidP="00B84844">
      <w:pPr>
        <w:rPr>
          <w:sz w:val="16"/>
        </w:rPr>
      </w:pPr>
      <w:r w:rsidRPr="000B6237">
        <w:rPr>
          <w:sz w:val="16"/>
        </w:rPr>
        <w:t>This leads to an enticing proposition: Could responding to the global crisis of persecution lead to a renewal at home? It has happened before. Recall a pivotal episode of American jurisprudence, when the Supreme first rejected conscience claims of Jehovah’s Witnesses in 1940 and then reversed itself three years later. The issue was the requirement that Witnesses children salute the flag during the pledge of allegiance (with arms extended upward), which to them represented blatant idolatry. In Minersville School District v. Gobitis, the Court found in favor of the school district mandate, which invited a wider wave of persecution against Witnesses and their children, with thousands kicked of school, harassed, and beaten up, as Sarah Barringer Gordon recounts.</w:t>
      </w:r>
    </w:p>
    <w:p w14:paraId="792F4D03" w14:textId="77777777" w:rsidR="00B84844" w:rsidRPr="000B6237" w:rsidRDefault="00B84844" w:rsidP="00B84844">
      <w:pPr>
        <w:rPr>
          <w:sz w:val="16"/>
        </w:rPr>
      </w:pPr>
      <w:r w:rsidRPr="000B6237">
        <w:rPr>
          <w:sz w:val="16"/>
        </w:rPr>
        <w:t>Such a spectacle was deeply embarrassing to President Roosevelt as he sought to mobilize the nation against the Nazi threat (which persecuted Jehovah’s Witnesses along with Jews). Thus his invocation of religious freedom in 1941, though phrased as a global right, was meant to buoy that tradition at home, and it did. Two Supreme Court justices changed their minds, to be joined by two others appointed by Roosevelt, to overturn the Gobitis decision in 1943, paving the way for expansive protections of religious conscience rights for many others to come.</w:t>
      </w:r>
    </w:p>
    <w:p w14:paraId="26AA525E" w14:textId="77777777" w:rsidR="00B84844" w:rsidRPr="000B6237" w:rsidRDefault="00B84844" w:rsidP="00B84844">
      <w:pPr>
        <w:rPr>
          <w:sz w:val="16"/>
        </w:rPr>
      </w:pPr>
      <w:r w:rsidRPr="000B6237">
        <w:rPr>
          <w:sz w:val="16"/>
        </w:rPr>
        <w:t xml:space="preserve">The lesson: </w:t>
      </w:r>
      <w:r w:rsidRPr="000B6237">
        <w:rPr>
          <w:rStyle w:val="StyleUnderline"/>
        </w:rPr>
        <w:t xml:space="preserve">To </w:t>
      </w:r>
      <w:r w:rsidRPr="008A26A6">
        <w:rPr>
          <w:rStyle w:val="StyleUnderline"/>
          <w:highlight w:val="yellow"/>
        </w:rPr>
        <w:t>ensure America’s</w:t>
      </w:r>
      <w:r w:rsidRPr="000B6237">
        <w:rPr>
          <w:rStyle w:val="StyleUnderline"/>
        </w:rPr>
        <w:t xml:space="preserve"> continued</w:t>
      </w:r>
      <w:r w:rsidRPr="000B6237">
        <w:rPr>
          <w:sz w:val="16"/>
        </w:rPr>
        <w:t xml:space="preserve"> </w:t>
      </w:r>
      <w:r w:rsidRPr="000B6237">
        <w:rPr>
          <w:rStyle w:val="Emphasis"/>
        </w:rPr>
        <w:t xml:space="preserve">global </w:t>
      </w:r>
      <w:r w:rsidRPr="008A26A6">
        <w:rPr>
          <w:rStyle w:val="Emphasis"/>
          <w:highlight w:val="yellow"/>
        </w:rPr>
        <w:t>leadership</w:t>
      </w:r>
      <w:r w:rsidRPr="000B6237">
        <w:rPr>
          <w:sz w:val="16"/>
        </w:rPr>
        <w:t xml:space="preserve"> </w:t>
      </w:r>
      <w:r w:rsidRPr="000B6237">
        <w:rPr>
          <w:rStyle w:val="StyleUnderline"/>
        </w:rPr>
        <w:t xml:space="preserve">for freedom of religion, we </w:t>
      </w:r>
      <w:r w:rsidRPr="008A26A6">
        <w:rPr>
          <w:rStyle w:val="StyleUnderline"/>
          <w:highlight w:val="yellow"/>
        </w:rPr>
        <w:t>must</w:t>
      </w:r>
      <w:r w:rsidRPr="000B6237">
        <w:rPr>
          <w:sz w:val="16"/>
        </w:rPr>
        <w:t xml:space="preserve"> revive and </w:t>
      </w:r>
      <w:r w:rsidRPr="008A26A6">
        <w:rPr>
          <w:rStyle w:val="Emphasis"/>
          <w:sz w:val="24"/>
          <w:szCs w:val="24"/>
          <w:highlight w:val="yellow"/>
        </w:rPr>
        <w:t>strengthen</w:t>
      </w:r>
      <w:r w:rsidRPr="000B6237">
        <w:rPr>
          <w:rStyle w:val="Emphasis"/>
          <w:sz w:val="24"/>
          <w:szCs w:val="24"/>
        </w:rPr>
        <w:t xml:space="preserve"> the </w:t>
      </w:r>
      <w:r w:rsidRPr="008A26A6">
        <w:rPr>
          <w:rStyle w:val="Emphasis"/>
          <w:sz w:val="24"/>
          <w:szCs w:val="24"/>
          <w:highlight w:val="yellow"/>
        </w:rPr>
        <w:t>domestic legal</w:t>
      </w:r>
      <w:r w:rsidRPr="000B6237">
        <w:rPr>
          <w:sz w:val="16"/>
        </w:rPr>
        <w:t xml:space="preserve"> and cultural </w:t>
      </w:r>
      <w:r w:rsidRPr="008A26A6">
        <w:rPr>
          <w:rStyle w:val="Emphasis"/>
          <w:sz w:val="24"/>
          <w:szCs w:val="24"/>
          <w:highlight w:val="yellow"/>
        </w:rPr>
        <w:t>norms</w:t>
      </w:r>
      <w:r w:rsidRPr="000B6237">
        <w:rPr>
          <w:sz w:val="16"/>
        </w:rPr>
        <w:t xml:space="preserve"> </w:t>
      </w:r>
      <w:r w:rsidRPr="000B6237">
        <w:rPr>
          <w:rStyle w:val="StyleUnderline"/>
        </w:rPr>
        <w:t>that produce</w:t>
      </w:r>
      <w:r w:rsidRPr="000B6237">
        <w:rPr>
          <w:sz w:val="16"/>
        </w:rPr>
        <w:t xml:space="preserve"> </w:t>
      </w:r>
      <w:r w:rsidRPr="000B6237">
        <w:rPr>
          <w:rStyle w:val="Emphasis"/>
        </w:rPr>
        <w:t>vibrant</w:t>
      </w:r>
      <w:r w:rsidRPr="000B6237">
        <w:rPr>
          <w:sz w:val="16"/>
        </w:rPr>
        <w:t xml:space="preserve"> </w:t>
      </w:r>
      <w:r w:rsidRPr="000B6237">
        <w:rPr>
          <w:rStyle w:val="StyleUnderline"/>
        </w:rPr>
        <w:t xml:space="preserve">religious civil society, </w:t>
      </w:r>
      <w:r w:rsidRPr="00FA0B92">
        <w:rPr>
          <w:rStyle w:val="StyleUnderline"/>
          <w:highlight w:val="yellow"/>
        </w:rPr>
        <w:t>the fertile soil of</w:t>
      </w:r>
      <w:r w:rsidRPr="000B6237">
        <w:rPr>
          <w:rStyle w:val="StyleUnderline"/>
        </w:rPr>
        <w:t xml:space="preserve"> such</w:t>
      </w:r>
      <w:r w:rsidRPr="000B6237">
        <w:rPr>
          <w:sz w:val="16"/>
        </w:rPr>
        <w:t xml:space="preserve"> </w:t>
      </w:r>
      <w:r w:rsidRPr="000B6237">
        <w:rPr>
          <w:rStyle w:val="Emphasis"/>
        </w:rPr>
        <w:t>salvific</w:t>
      </w:r>
      <w:r w:rsidRPr="000B6237">
        <w:rPr>
          <w:sz w:val="16"/>
        </w:rPr>
        <w:t xml:space="preserve"> </w:t>
      </w:r>
      <w:r w:rsidRPr="00FA0B92">
        <w:rPr>
          <w:rStyle w:val="StyleUnderline"/>
          <w:highlight w:val="yellow"/>
        </w:rPr>
        <w:t>international action</w:t>
      </w:r>
      <w:r w:rsidRPr="000B6237">
        <w:rPr>
          <w:sz w:val="16"/>
        </w:rPr>
        <w:t>.</w:t>
      </w:r>
    </w:p>
    <w:p w14:paraId="6F26B7BD" w14:textId="77777777" w:rsidR="00B84844" w:rsidRDefault="00B84844" w:rsidP="00B84844">
      <w:pPr>
        <w:pStyle w:val="Heading4"/>
      </w:pPr>
      <w:r>
        <w:t xml:space="preserve">Declining RF also </w:t>
      </w:r>
      <w:r w:rsidRPr="0064734E">
        <w:rPr>
          <w:u w:val="single"/>
        </w:rPr>
        <w:t>drives conflict</w:t>
      </w:r>
      <w:r>
        <w:rPr>
          <w:u w:val="single"/>
        </w:rPr>
        <w:t>s</w:t>
      </w:r>
      <w:r w:rsidRPr="0064734E">
        <w:t xml:space="preserve">. </w:t>
      </w:r>
      <w:r>
        <w:t xml:space="preserve">Those </w:t>
      </w:r>
      <w:r w:rsidRPr="00615EDB">
        <w:rPr>
          <w:u w:val="single"/>
        </w:rPr>
        <w:t>go nuclear</w:t>
      </w:r>
      <w:r>
        <w:t>.</w:t>
      </w:r>
    </w:p>
    <w:p w14:paraId="3B63B476" w14:textId="77777777" w:rsidR="00B84844" w:rsidRPr="00401D77" w:rsidRDefault="00B84844" w:rsidP="00B84844">
      <w:r>
        <w:t xml:space="preserve">Dr. Sidra </w:t>
      </w:r>
      <w:r w:rsidRPr="00AF6EC1">
        <w:rPr>
          <w:rStyle w:val="Style13ptBold"/>
        </w:rPr>
        <w:t>Akram et al. 25</w:t>
      </w:r>
      <w:r>
        <w:t>, PhD, Assistant Professor, Political Science, National Business School, The University of Faisalabad; Dr. Altaf Majeed, PhD, Scholar, International Relations, Government College University Faisalabad; Hira Arshad, Visiting Lecturer, Political Science, Government College University Faisalabad; Sufyan Fiaz, MS, Scholar, Fashion Design Management, Pakistan Institute of Fashion and Design, "Religious Intolerance: A Threat to World Peace," International Journal for Social Sciences, Vol. 4, No. 3, 08/27/2025, pg. 3935-3951.</w:t>
      </w:r>
    </w:p>
    <w:p w14:paraId="7B0EF4CC" w14:textId="77777777" w:rsidR="00B84844" w:rsidRPr="00254E1D" w:rsidRDefault="00B84844" w:rsidP="00B84844">
      <w:pPr>
        <w:rPr>
          <w:sz w:val="16"/>
        </w:rPr>
      </w:pPr>
      <w:r w:rsidRPr="00254E1D">
        <w:rPr>
          <w:sz w:val="16"/>
        </w:rPr>
        <w:t xml:space="preserve">Religious intolerance, defined as the refusal to accept or respect beliefs different fromone’s own, leadingto persecution or discrimination, is recognized as a serious threat to human dignity and peace (Singh, 2015). Throughout history and culture, when a group is specifically denied tolerance or is perceivedas aninfidel or heretic, the ground is prepared for further atrocities. What begins as prejudice andsocial exclusion can eventually turn into mass violence when the perceived “other” becomes sufficientlydehumanized (Hayat &amp; Malik, 2022) . Modern social psychology supports this evolution: whenpeoplefeel that their group or beliefs are under threat, prejudice and intolerance increase, giving rise toadefensive worldview that demonizes outsiders. </w:t>
      </w:r>
      <w:r w:rsidRPr="00976E19">
        <w:rPr>
          <w:rStyle w:val="StyleUnderline"/>
        </w:rPr>
        <w:t>In the</w:t>
      </w:r>
      <w:r w:rsidRPr="00254E1D">
        <w:rPr>
          <w:sz w:val="16"/>
        </w:rPr>
        <w:t xml:space="preserve"> </w:t>
      </w:r>
      <w:r w:rsidRPr="00976E19">
        <w:rPr>
          <w:rStyle w:val="Emphasis"/>
        </w:rPr>
        <w:t>religious sphere</w:t>
      </w:r>
      <w:r w:rsidRPr="00976E19">
        <w:rPr>
          <w:rStyle w:val="StyleUnderline"/>
        </w:rPr>
        <w:t>, this dynamic can be</w:t>
      </w:r>
      <w:r w:rsidRPr="00254E1D">
        <w:rPr>
          <w:sz w:val="16"/>
        </w:rPr>
        <w:t xml:space="preserve"> particularly </w:t>
      </w:r>
      <w:r w:rsidRPr="00976E19">
        <w:rPr>
          <w:rStyle w:val="Emphasis"/>
        </w:rPr>
        <w:t>unstable</w:t>
      </w:r>
      <w:r w:rsidRPr="00254E1D">
        <w:rPr>
          <w:sz w:val="16"/>
        </w:rPr>
        <w:t xml:space="preserve">, </w:t>
      </w:r>
      <w:r w:rsidRPr="00976E19">
        <w:rPr>
          <w:rStyle w:val="StyleUnderline"/>
        </w:rPr>
        <w:t>since beliefs are often at the</w:t>
      </w:r>
      <w:r w:rsidRPr="00254E1D">
        <w:rPr>
          <w:sz w:val="16"/>
        </w:rPr>
        <w:t xml:space="preserve"> </w:t>
      </w:r>
      <w:r w:rsidRPr="00976E19">
        <w:rPr>
          <w:rStyle w:val="Emphasis"/>
        </w:rPr>
        <w:t>Centre</w:t>
      </w:r>
      <w:r w:rsidRPr="00254E1D">
        <w:rPr>
          <w:sz w:val="16"/>
        </w:rPr>
        <w:t xml:space="preserve"> </w:t>
      </w:r>
      <w:r w:rsidRPr="00976E19">
        <w:rPr>
          <w:rStyle w:val="StyleUnderline"/>
        </w:rPr>
        <w:t>of identity and community</w:t>
      </w:r>
      <w:r w:rsidRPr="00254E1D">
        <w:rPr>
          <w:sz w:val="16"/>
        </w:rPr>
        <w:t xml:space="preserve">. When combined with political power struggles, economic pressures, or nationalist fervor, </w:t>
      </w:r>
      <w:r w:rsidRPr="00CB3E7D">
        <w:rPr>
          <w:rStyle w:val="StyleUnderline"/>
          <w:highlight w:val="yellow"/>
        </w:rPr>
        <w:t>religious intolerance becomes</w:t>
      </w:r>
      <w:r w:rsidRPr="00976E19">
        <w:rPr>
          <w:rStyle w:val="StyleUnderline"/>
        </w:rPr>
        <w:t xml:space="preserve"> a</w:t>
      </w:r>
      <w:r w:rsidRPr="00254E1D">
        <w:rPr>
          <w:sz w:val="16"/>
        </w:rPr>
        <w:t xml:space="preserve"> </w:t>
      </w:r>
      <w:r w:rsidRPr="00CB3E7D">
        <w:rPr>
          <w:rStyle w:val="Emphasis"/>
          <w:highlight w:val="yellow"/>
        </w:rPr>
        <w:t>destabilizing</w:t>
      </w:r>
      <w:r>
        <w:rPr>
          <w:rStyle w:val="Emphasis"/>
        </w:rPr>
        <w:t xml:space="preserve"> </w:t>
      </w:r>
      <w:r w:rsidRPr="00976E19">
        <w:rPr>
          <w:rStyle w:val="Emphasis"/>
        </w:rPr>
        <w:t>force</w:t>
      </w:r>
      <w:r w:rsidRPr="00254E1D">
        <w:rPr>
          <w:sz w:val="16"/>
        </w:rPr>
        <w:t xml:space="preserve"> </w:t>
      </w:r>
      <w:r w:rsidRPr="00976E19">
        <w:rPr>
          <w:rStyle w:val="StyleUnderline"/>
        </w:rPr>
        <w:t>that can fuel conflict</w:t>
      </w:r>
      <w:r w:rsidRPr="00254E1D">
        <w:rPr>
          <w:sz w:val="16"/>
        </w:rPr>
        <w:t xml:space="preserve">. Religious </w:t>
      </w:r>
      <w:r w:rsidRPr="00976E19">
        <w:rPr>
          <w:rStyle w:val="StyleUnderline"/>
        </w:rPr>
        <w:t>intolerance has</w:t>
      </w:r>
      <w:r w:rsidRPr="00254E1D">
        <w:rPr>
          <w:sz w:val="16"/>
        </w:rPr>
        <w:t xml:space="preserve"> </w:t>
      </w:r>
      <w:r w:rsidRPr="00CB3E7D">
        <w:rPr>
          <w:rStyle w:val="Emphasis"/>
          <w:highlight w:val="yellow"/>
        </w:rPr>
        <w:t>repeatedly</w:t>
      </w:r>
      <w:r w:rsidRPr="00254E1D">
        <w:rPr>
          <w:sz w:val="16"/>
        </w:rPr>
        <w:t xml:space="preserve"> </w:t>
      </w:r>
      <w:r w:rsidRPr="00976E19">
        <w:rPr>
          <w:rStyle w:val="StyleUnderline"/>
        </w:rPr>
        <w:t>led to violence and wars</w:t>
      </w:r>
      <w:r w:rsidRPr="00254E1D">
        <w:rPr>
          <w:sz w:val="16"/>
        </w:rPr>
        <w:t xml:space="preserve"> </w:t>
      </w:r>
      <w:r w:rsidRPr="00CB3E7D">
        <w:rPr>
          <w:rStyle w:val="Emphasis"/>
          <w:highlight w:val="yellow"/>
        </w:rPr>
        <w:t>throughout history</w:t>
      </w:r>
      <w:r w:rsidRPr="00CB3E7D">
        <w:rPr>
          <w:sz w:val="16"/>
          <w:highlight w:val="yellow"/>
        </w:rPr>
        <w:t xml:space="preserve">, </w:t>
      </w:r>
      <w:r w:rsidRPr="00CB3E7D">
        <w:rPr>
          <w:rStyle w:val="StyleUnderline"/>
          <w:highlight w:val="yellow"/>
        </w:rPr>
        <w:t>undermining global</w:t>
      </w:r>
      <w:r w:rsidRPr="00976E19">
        <w:rPr>
          <w:rStyle w:val="StyleUnderline"/>
        </w:rPr>
        <w:t xml:space="preserve"> peace and </w:t>
      </w:r>
      <w:r w:rsidRPr="00CB3E7D">
        <w:rPr>
          <w:rStyle w:val="StyleUnderline"/>
          <w:highlight w:val="yellow"/>
        </w:rPr>
        <w:t>security</w:t>
      </w:r>
      <w:r w:rsidRPr="00254E1D">
        <w:rPr>
          <w:sz w:val="16"/>
        </w:rPr>
        <w:t xml:space="preserve"> (DAUDA, 2020) . This article </w:t>
      </w:r>
      <w:r w:rsidRPr="00976E19">
        <w:rPr>
          <w:rStyle w:val="StyleUnderline"/>
        </w:rPr>
        <w:t>examines</w:t>
      </w:r>
      <w:r w:rsidRPr="00254E1D">
        <w:rPr>
          <w:sz w:val="16"/>
        </w:rPr>
        <w:t xml:space="preserve"> </w:t>
      </w:r>
      <w:r w:rsidRPr="00976E19">
        <w:rPr>
          <w:rStyle w:val="Emphasis"/>
        </w:rPr>
        <w:t>key</w:t>
      </w:r>
      <w:r w:rsidRPr="00254E1D">
        <w:rPr>
          <w:sz w:val="16"/>
        </w:rPr>
        <w:t xml:space="preserve"> </w:t>
      </w:r>
      <w:r w:rsidRPr="00976E19">
        <w:rPr>
          <w:rStyle w:val="StyleUnderline"/>
        </w:rPr>
        <w:t>historical episodes</w:t>
      </w:r>
      <w:r w:rsidRPr="00254E1D">
        <w:rPr>
          <w:sz w:val="16"/>
        </w:rPr>
        <w:t xml:space="preserve">, from the religious wars between Palestine and later Israel against Iran, </w:t>
      </w:r>
      <w:r w:rsidRPr="00976E19">
        <w:rPr>
          <w:rStyle w:val="StyleUnderline"/>
        </w:rPr>
        <w:t>to illustrate how</w:t>
      </w:r>
      <w:r>
        <w:rPr>
          <w:rStyle w:val="StyleUnderline"/>
        </w:rPr>
        <w:t xml:space="preserve"> </w:t>
      </w:r>
      <w:r w:rsidRPr="00976E19">
        <w:rPr>
          <w:rStyle w:val="StyleUnderline"/>
        </w:rPr>
        <w:t>religious animosity can fuel</w:t>
      </w:r>
      <w:r w:rsidRPr="00254E1D">
        <w:rPr>
          <w:sz w:val="16"/>
        </w:rPr>
        <w:t xml:space="preserve"> </w:t>
      </w:r>
      <w:r w:rsidRPr="00976E19">
        <w:rPr>
          <w:rStyle w:val="Emphasis"/>
        </w:rPr>
        <w:t>large-scale</w:t>
      </w:r>
      <w:r w:rsidRPr="00254E1D">
        <w:rPr>
          <w:sz w:val="16"/>
        </w:rPr>
        <w:t xml:space="preserve"> </w:t>
      </w:r>
      <w:r w:rsidRPr="00976E19">
        <w:rPr>
          <w:rStyle w:val="StyleUnderline"/>
        </w:rPr>
        <w:t>bloodshed</w:t>
      </w:r>
      <w:r w:rsidRPr="00254E1D">
        <w:rPr>
          <w:sz w:val="16"/>
        </w:rPr>
        <w:t xml:space="preserve">. It then analyzes the role of military deterrence, particularly nuclear deterrence, in maintaining the fragile peace in religious tensions (such as betweenIndia and Pakistan or in the Middle East), highlighting a paradox: deterrence may prevent all forms of war, but it does not resolve the underlying hatred and creates even greater dangers. The use of powerful military instruments (including nuclear weapons and modern military forces) to intimidate religious minorities is a moral debate, in which arguments of strategic necessity are weighed against moral andhumanitarian grounds. Today, this issue is of global importance. Religious hate crimes and sectarian violence are reported on every continent (Hayat &amp; Malik, 2022). </w:t>
      </w:r>
      <w:r w:rsidRPr="00976E19">
        <w:rPr>
          <w:rStyle w:val="StyleUnderline"/>
        </w:rPr>
        <w:t xml:space="preserve">Religious </w:t>
      </w:r>
      <w:r w:rsidRPr="005E7648">
        <w:rPr>
          <w:rStyle w:val="StyleUnderline"/>
          <w:highlight w:val="yellow"/>
        </w:rPr>
        <w:t>nationalism</w:t>
      </w:r>
      <w:r w:rsidRPr="00976E19">
        <w:rPr>
          <w:rStyle w:val="StyleUnderline"/>
        </w:rPr>
        <w:t xml:space="preserve"> is</w:t>
      </w:r>
      <w:r w:rsidRPr="00254E1D">
        <w:rPr>
          <w:sz w:val="16"/>
        </w:rPr>
        <w:t xml:space="preserve"> </w:t>
      </w:r>
      <w:r w:rsidRPr="005E7648">
        <w:rPr>
          <w:rStyle w:val="Emphasis"/>
          <w:highlight w:val="yellow"/>
        </w:rPr>
        <w:t>on the rise</w:t>
      </w:r>
      <w:r w:rsidRPr="00254E1D">
        <w:rPr>
          <w:sz w:val="16"/>
        </w:rPr>
        <w:t xml:space="preserve"> </w:t>
      </w:r>
      <w:r w:rsidRPr="00976E19">
        <w:rPr>
          <w:rStyle w:val="StyleUnderline"/>
        </w:rPr>
        <w:t xml:space="preserve">in many countries, </w:t>
      </w:r>
      <w:r w:rsidRPr="005E7648">
        <w:rPr>
          <w:rStyle w:val="StyleUnderline"/>
          <w:highlight w:val="yellow"/>
        </w:rPr>
        <w:t>and</w:t>
      </w:r>
      <w:r w:rsidRPr="005E7648">
        <w:rPr>
          <w:sz w:val="16"/>
          <w:highlight w:val="yellow"/>
        </w:rPr>
        <w:t xml:space="preserve"> </w:t>
      </w:r>
      <w:r w:rsidRPr="005E7648">
        <w:rPr>
          <w:rStyle w:val="Emphasis"/>
          <w:highlight w:val="yellow"/>
        </w:rPr>
        <w:t>extremist</w:t>
      </w:r>
      <w:r w:rsidRPr="00976E19">
        <w:rPr>
          <w:rStyle w:val="Emphasis"/>
        </w:rPr>
        <w:t xml:space="preserve"> group</w:t>
      </w:r>
      <w:r w:rsidRPr="005E7648">
        <w:rPr>
          <w:rStyle w:val="Emphasis"/>
          <w:highlight w:val="yellow"/>
        </w:rPr>
        <w:t>s</w:t>
      </w:r>
      <w:r w:rsidRPr="00254E1D">
        <w:rPr>
          <w:sz w:val="16"/>
        </w:rPr>
        <w:t xml:space="preserve"> often </w:t>
      </w:r>
      <w:r w:rsidRPr="005E7648">
        <w:rPr>
          <w:rStyle w:val="StyleUnderline"/>
          <w:highlight w:val="yellow"/>
        </w:rPr>
        <w:t>use</w:t>
      </w:r>
      <w:r w:rsidRPr="00976E19">
        <w:rPr>
          <w:rStyle w:val="StyleUnderline"/>
        </w:rPr>
        <w:t xml:space="preserve"> religious </w:t>
      </w:r>
      <w:r w:rsidRPr="005E7648">
        <w:rPr>
          <w:rStyle w:val="StyleUnderline"/>
          <w:highlight w:val="yellow"/>
        </w:rPr>
        <w:t>rhetoric</w:t>
      </w:r>
      <w:r w:rsidRPr="00976E19">
        <w:rPr>
          <w:rStyle w:val="StyleUnderline"/>
        </w:rPr>
        <w:t xml:space="preserve"> to justify violence</w:t>
      </w:r>
      <w:r w:rsidRPr="00254E1D">
        <w:rPr>
          <w:sz w:val="16"/>
        </w:rPr>
        <w:t xml:space="preserve">. The sad reality is that wars and conflicts serve as a backdrop for persecution and violence against religious minorities(Zalec &amp; Pavlikova, 2019) . These </w:t>
      </w:r>
      <w:r w:rsidRPr="00976E19">
        <w:rPr>
          <w:rStyle w:val="StyleUnderline"/>
        </w:rPr>
        <w:t>conflicts</w:t>
      </w:r>
      <w:r w:rsidRPr="00254E1D">
        <w:rPr>
          <w:sz w:val="16"/>
        </w:rPr>
        <w:t xml:space="preserve"> not only cause immediate human suffering but also </w:t>
      </w:r>
      <w:r w:rsidRPr="00976E19">
        <w:rPr>
          <w:rStyle w:val="StyleUnderline"/>
        </w:rPr>
        <w:t>sow</w:t>
      </w:r>
      <w:r w:rsidRPr="00254E1D">
        <w:rPr>
          <w:sz w:val="16"/>
        </w:rPr>
        <w:t xml:space="preserve"> </w:t>
      </w:r>
      <w:r w:rsidRPr="00976E19">
        <w:rPr>
          <w:rStyle w:val="Emphasis"/>
        </w:rPr>
        <w:t>lasting divisions</w:t>
      </w:r>
      <w:r w:rsidRPr="00254E1D">
        <w:rPr>
          <w:sz w:val="16"/>
        </w:rPr>
        <w:t xml:space="preserve"> </w:t>
      </w:r>
      <w:r w:rsidRPr="00976E19">
        <w:rPr>
          <w:rStyle w:val="StyleUnderline"/>
        </w:rPr>
        <w:t>that hinder peace for generations</w:t>
      </w:r>
      <w:r w:rsidRPr="00254E1D">
        <w:rPr>
          <w:sz w:val="16"/>
        </w:rPr>
        <w:t xml:space="preserve">. Indeed, international </w:t>
      </w:r>
      <w:r w:rsidRPr="00976E19">
        <w:rPr>
          <w:rStyle w:val="StyleUnderline"/>
        </w:rPr>
        <w:t>reports</w:t>
      </w:r>
      <w:r w:rsidRPr="00254E1D">
        <w:rPr>
          <w:sz w:val="16"/>
        </w:rPr>
        <w:t xml:space="preserve"> and human rights organisations </w:t>
      </w:r>
      <w:r w:rsidRPr="00976E19">
        <w:rPr>
          <w:rStyle w:val="StyleUnderline"/>
        </w:rPr>
        <w:t xml:space="preserve">have warned that, in societies </w:t>
      </w:r>
      <w:r w:rsidRPr="00212E97">
        <w:rPr>
          <w:rStyle w:val="StyleUnderline"/>
          <w:highlight w:val="yellow"/>
        </w:rPr>
        <w:t>from</w:t>
      </w:r>
      <w:r w:rsidRPr="00976E19">
        <w:rPr>
          <w:rStyle w:val="StyleUnderline"/>
        </w:rPr>
        <w:t xml:space="preserve"> the</w:t>
      </w:r>
      <w:r w:rsidRPr="00254E1D">
        <w:rPr>
          <w:sz w:val="16"/>
        </w:rPr>
        <w:t xml:space="preserve"> </w:t>
      </w:r>
      <w:r w:rsidRPr="00212E97">
        <w:rPr>
          <w:rStyle w:val="Emphasis"/>
          <w:highlight w:val="yellow"/>
        </w:rPr>
        <w:t>Mid</w:t>
      </w:r>
      <w:r w:rsidRPr="00254E1D">
        <w:rPr>
          <w:sz w:val="16"/>
        </w:rPr>
        <w:t xml:space="preserve">dle </w:t>
      </w:r>
      <w:r w:rsidRPr="00212E97">
        <w:rPr>
          <w:rStyle w:val="Emphasis"/>
          <w:highlight w:val="yellow"/>
        </w:rPr>
        <w:t>East</w:t>
      </w:r>
      <w:r w:rsidRPr="00212E97">
        <w:rPr>
          <w:sz w:val="16"/>
          <w:highlight w:val="yellow"/>
        </w:rPr>
        <w:t xml:space="preserve"> </w:t>
      </w:r>
      <w:r w:rsidRPr="00212E97">
        <w:rPr>
          <w:rStyle w:val="StyleUnderline"/>
          <w:highlight w:val="yellow"/>
        </w:rPr>
        <w:t>to</w:t>
      </w:r>
      <w:r w:rsidRPr="00254E1D">
        <w:rPr>
          <w:sz w:val="16"/>
        </w:rPr>
        <w:t xml:space="preserve"> </w:t>
      </w:r>
      <w:r w:rsidRPr="00976E19">
        <w:rPr>
          <w:rStyle w:val="Emphasis"/>
        </w:rPr>
        <w:t xml:space="preserve">South </w:t>
      </w:r>
      <w:r w:rsidRPr="00212E97">
        <w:rPr>
          <w:rStyle w:val="Emphasis"/>
          <w:highlight w:val="yellow"/>
        </w:rPr>
        <w:t>Asia</w:t>
      </w:r>
      <w:r w:rsidRPr="00212E97">
        <w:rPr>
          <w:sz w:val="16"/>
          <w:highlight w:val="yellow"/>
        </w:rPr>
        <w:t xml:space="preserve">, </w:t>
      </w:r>
      <w:r w:rsidRPr="00212E97">
        <w:rPr>
          <w:rStyle w:val="StyleUnderline"/>
          <w:highlight w:val="yellow"/>
        </w:rPr>
        <w:t>intolerance</w:t>
      </w:r>
      <w:r w:rsidRPr="00976E19">
        <w:rPr>
          <w:rStyle w:val="StyleUnderline"/>
        </w:rPr>
        <w:t xml:space="preserve"> towards other religions is</w:t>
      </w:r>
      <w:r w:rsidRPr="00254E1D">
        <w:rPr>
          <w:sz w:val="16"/>
        </w:rPr>
        <w:t xml:space="preserve"> </w:t>
      </w:r>
      <w:r w:rsidRPr="00212E97">
        <w:rPr>
          <w:rStyle w:val="Emphasis"/>
          <w:sz w:val="24"/>
          <w:szCs w:val="24"/>
          <w:highlight w:val="yellow"/>
        </w:rPr>
        <w:t>perpetuat</w:t>
      </w:r>
      <w:r w:rsidRPr="00976E19">
        <w:rPr>
          <w:rStyle w:val="Emphasis"/>
          <w:sz w:val="24"/>
          <w:szCs w:val="24"/>
        </w:rPr>
        <w:t xml:space="preserve">ing a </w:t>
      </w:r>
      <w:r w:rsidRPr="00212E97">
        <w:rPr>
          <w:rStyle w:val="Emphasis"/>
          <w:sz w:val="24"/>
          <w:szCs w:val="24"/>
          <w:highlight w:val="yellow"/>
        </w:rPr>
        <w:t>cycle of</w:t>
      </w:r>
      <w:r w:rsidRPr="00254E1D">
        <w:rPr>
          <w:sz w:val="16"/>
        </w:rPr>
        <w:t xml:space="preserve"> revenge and </w:t>
      </w:r>
      <w:r w:rsidRPr="00212E97">
        <w:rPr>
          <w:rStyle w:val="Emphasis"/>
          <w:sz w:val="24"/>
          <w:szCs w:val="24"/>
          <w:highlight w:val="yellow"/>
        </w:rPr>
        <w:t>instability</w:t>
      </w:r>
      <w:r w:rsidRPr="00254E1D">
        <w:rPr>
          <w:sz w:val="16"/>
        </w:rPr>
        <w:t xml:space="preserve"> (Ruepke &amp; Veltri, 2023).</w:t>
      </w:r>
    </w:p>
    <w:p w14:paraId="07D21F76" w14:textId="77777777" w:rsidR="00B84844" w:rsidRPr="00254E1D" w:rsidRDefault="00B84844" w:rsidP="00B84844">
      <w:pPr>
        <w:rPr>
          <w:sz w:val="16"/>
        </w:rPr>
      </w:pPr>
      <w:r w:rsidRPr="00254E1D">
        <w:rPr>
          <w:sz w:val="16"/>
        </w:rPr>
        <w:t>Research Objectives</w:t>
      </w:r>
    </w:p>
    <w:p w14:paraId="230DB455" w14:textId="77777777" w:rsidR="00B84844" w:rsidRPr="00254E1D" w:rsidRDefault="00B84844" w:rsidP="00B84844">
      <w:pPr>
        <w:rPr>
          <w:sz w:val="16"/>
        </w:rPr>
      </w:pPr>
      <w:r w:rsidRPr="00254E1D">
        <w:rPr>
          <w:sz w:val="16"/>
        </w:rPr>
        <w:t xml:space="preserve">This study examines the impact of religious intolerance on world peace and explores possible solutions. Firstly, it examines historical examples in which religious fanaticism and hatred have led to violence, war or social unrest. These cases reveal recurring patterns and the magnitude of the threat. It then criticallyanalyzes the concept of deterrence, especially nuclear deterrence in regions of intense religious tension. The advantages and disadvantages of using powerful defensive mechanisms (such as nuclear weapons or modern militarism) to protect vulnerable religious groups are discussed. Finally, it argues that </w:t>
      </w:r>
      <w:r w:rsidRPr="007C0791">
        <w:rPr>
          <w:rStyle w:val="StyleUnderline"/>
          <w:highlight w:val="yellow"/>
        </w:rPr>
        <w:t>unless</w:t>
      </w:r>
      <w:r w:rsidRPr="00254E1D">
        <w:rPr>
          <w:sz w:val="16"/>
        </w:rPr>
        <w:t xml:space="preserve"> the root causes of </w:t>
      </w:r>
      <w:r w:rsidRPr="007C0791">
        <w:rPr>
          <w:rStyle w:val="Emphasis"/>
          <w:highlight w:val="yellow"/>
        </w:rPr>
        <w:t>intolerance</w:t>
      </w:r>
      <w:r w:rsidRPr="00254E1D">
        <w:rPr>
          <w:sz w:val="16"/>
        </w:rPr>
        <w:t xml:space="preserve"> </w:t>
      </w:r>
      <w:r w:rsidRPr="00FF667F">
        <w:rPr>
          <w:rStyle w:val="StyleUnderline"/>
        </w:rPr>
        <w:t xml:space="preserve">are </w:t>
      </w:r>
      <w:r w:rsidRPr="007C0791">
        <w:rPr>
          <w:rStyle w:val="StyleUnderline"/>
          <w:highlight w:val="yellow"/>
        </w:rPr>
        <w:t>addressed</w:t>
      </w:r>
      <w:r w:rsidRPr="007C0791">
        <w:rPr>
          <w:sz w:val="16"/>
          <w:highlight w:val="yellow"/>
        </w:rPr>
        <w:t xml:space="preserve">, </w:t>
      </w:r>
      <w:r w:rsidRPr="007C0791">
        <w:rPr>
          <w:rStyle w:val="Emphasis"/>
          <w:highlight w:val="yellow"/>
        </w:rPr>
        <w:t>any “negative peace”</w:t>
      </w:r>
      <w:r w:rsidRPr="00254E1D">
        <w:rPr>
          <w:sz w:val="16"/>
        </w:rPr>
        <w:t xml:space="preserve"> </w:t>
      </w:r>
      <w:r w:rsidRPr="00FF667F">
        <w:rPr>
          <w:rStyle w:val="StyleUnderline"/>
        </w:rPr>
        <w:t>achieved through deterrence or force</w:t>
      </w:r>
      <w:r>
        <w:rPr>
          <w:rStyle w:val="StyleUnderline"/>
        </w:rPr>
        <w:t xml:space="preserve"> </w:t>
      </w:r>
      <w:r w:rsidRPr="00FF667F">
        <w:rPr>
          <w:rStyle w:val="StyleUnderline"/>
        </w:rPr>
        <w:t xml:space="preserve">will </w:t>
      </w:r>
      <w:r w:rsidRPr="007C0791">
        <w:rPr>
          <w:rStyle w:val="StyleUnderline"/>
          <w:highlight w:val="yellow"/>
        </w:rPr>
        <w:t>remain</w:t>
      </w:r>
      <w:r w:rsidRPr="007C0791">
        <w:rPr>
          <w:sz w:val="16"/>
          <w:highlight w:val="yellow"/>
        </w:rPr>
        <w:t xml:space="preserve"> </w:t>
      </w:r>
      <w:r w:rsidRPr="007C0791">
        <w:rPr>
          <w:rStyle w:val="Emphasis"/>
          <w:highlight w:val="yellow"/>
        </w:rPr>
        <w:t>fragile</w:t>
      </w:r>
      <w:r w:rsidRPr="00254E1D">
        <w:rPr>
          <w:sz w:val="16"/>
        </w:rPr>
        <w:t xml:space="preserve">. Finally, it argues that genuine world </w:t>
      </w:r>
      <w:r w:rsidRPr="00FF667F">
        <w:rPr>
          <w:rStyle w:val="StyleUnderline"/>
        </w:rPr>
        <w:t xml:space="preserve">peace </w:t>
      </w:r>
      <w:r w:rsidRPr="003702E2">
        <w:rPr>
          <w:rStyle w:val="StyleUnderline"/>
          <w:highlight w:val="yellow"/>
        </w:rPr>
        <w:t>requires</w:t>
      </w:r>
      <w:r w:rsidRPr="003702E2">
        <w:rPr>
          <w:sz w:val="16"/>
          <w:highlight w:val="yellow"/>
        </w:rPr>
        <w:t xml:space="preserve"> </w:t>
      </w:r>
      <w:r w:rsidRPr="003702E2">
        <w:rPr>
          <w:rStyle w:val="Emphasis"/>
          <w:highlight w:val="yellow"/>
        </w:rPr>
        <w:t>combating</w:t>
      </w:r>
      <w:r w:rsidRPr="00254E1D">
        <w:rPr>
          <w:sz w:val="16"/>
        </w:rPr>
        <w:t xml:space="preserve"> the ideological rigidity, </w:t>
      </w:r>
      <w:r w:rsidRPr="00FF667F">
        <w:rPr>
          <w:rStyle w:val="Emphasis"/>
        </w:rPr>
        <w:t>religious extremism</w:t>
      </w:r>
      <w:r w:rsidRPr="00254E1D">
        <w:rPr>
          <w:sz w:val="16"/>
        </w:rPr>
        <w:t xml:space="preserve">, propaganda, and misinformation that fuel hatred, </w:t>
      </w:r>
      <w:r w:rsidRPr="00FF667F">
        <w:rPr>
          <w:rStyle w:val="StyleUnderline"/>
        </w:rPr>
        <w:t>as well as the</w:t>
      </w:r>
      <w:r w:rsidRPr="00254E1D">
        <w:rPr>
          <w:sz w:val="16"/>
        </w:rPr>
        <w:t xml:space="preserve"> </w:t>
      </w:r>
      <w:r w:rsidRPr="003702E2">
        <w:rPr>
          <w:rStyle w:val="Emphasis"/>
          <w:highlight w:val="yellow"/>
        </w:rPr>
        <w:t>inequalities</w:t>
      </w:r>
      <w:r w:rsidRPr="003702E2">
        <w:rPr>
          <w:sz w:val="16"/>
          <w:highlight w:val="yellow"/>
        </w:rPr>
        <w:t xml:space="preserve"> </w:t>
      </w:r>
      <w:r w:rsidRPr="003702E2">
        <w:rPr>
          <w:rStyle w:val="StyleUnderline"/>
          <w:highlight w:val="yellow"/>
        </w:rPr>
        <w:t>that fuel grievances</w:t>
      </w:r>
      <w:r w:rsidRPr="00254E1D">
        <w:rPr>
          <w:sz w:val="16"/>
        </w:rPr>
        <w:t>. The discussion is based on real-world consequences and ethical considerations, recognizing the human costs of both action and inaction in the face of intolerance.</w:t>
      </w:r>
    </w:p>
    <w:p w14:paraId="5FCBD8C6" w14:textId="77777777" w:rsidR="00B84844" w:rsidRPr="00254E1D" w:rsidRDefault="00B84844" w:rsidP="00B84844">
      <w:pPr>
        <w:rPr>
          <w:sz w:val="16"/>
        </w:rPr>
      </w:pPr>
      <w:r w:rsidRPr="00254E1D">
        <w:rPr>
          <w:sz w:val="16"/>
        </w:rPr>
        <w:t>Research Methodology</w:t>
      </w:r>
    </w:p>
    <w:p w14:paraId="2A48111A" w14:textId="77777777" w:rsidR="00B84844" w:rsidRPr="00254E1D" w:rsidRDefault="00B84844" w:rsidP="00B84844">
      <w:pPr>
        <w:rPr>
          <w:sz w:val="16"/>
        </w:rPr>
      </w:pPr>
      <w:r w:rsidRPr="00254E1D">
        <w:rPr>
          <w:sz w:val="16"/>
        </w:rPr>
        <w:t>This research work is analytical as well as descriptive in nature. The data was collected by the secondarysources such as books, articles, reports, and newspapers. This qualitative study examines the phenomenonof religious intolerance as a threat to world peace. This study aims to gain a deeper understandingof thecomplexities of religious intolerance and its impact on world peace and stability. A qualitative approachmakes it possible to explore the complexity and nuances of religious intolerance, allowing the researcher to identify patterns.</w:t>
      </w:r>
    </w:p>
    <w:p w14:paraId="29C4DEE0" w14:textId="77777777" w:rsidR="00B84844" w:rsidRPr="00254E1D" w:rsidRDefault="00B84844" w:rsidP="00B84844">
      <w:pPr>
        <w:rPr>
          <w:sz w:val="16"/>
        </w:rPr>
      </w:pPr>
      <w:r w:rsidRPr="00254E1D">
        <w:rPr>
          <w:sz w:val="16"/>
        </w:rPr>
        <w:t>HISTORICAL IMPACT OF RELIGIOUS INTOLERANCE</w:t>
      </w:r>
    </w:p>
    <w:p w14:paraId="00A6F558" w14:textId="77777777" w:rsidR="00B84844" w:rsidRPr="00254E1D" w:rsidRDefault="00B84844" w:rsidP="00B84844">
      <w:pPr>
        <w:rPr>
          <w:sz w:val="16"/>
        </w:rPr>
      </w:pPr>
      <w:r w:rsidRPr="004A4E28">
        <w:rPr>
          <w:rStyle w:val="Emphasis"/>
          <w:highlight w:val="yellow"/>
        </w:rPr>
        <w:t>History</w:t>
      </w:r>
      <w:r w:rsidRPr="004A4E28">
        <w:rPr>
          <w:sz w:val="16"/>
          <w:highlight w:val="yellow"/>
        </w:rPr>
        <w:t xml:space="preserve"> </w:t>
      </w:r>
      <w:r w:rsidRPr="004A4E28">
        <w:rPr>
          <w:rStyle w:val="StyleUnderline"/>
          <w:highlight w:val="yellow"/>
        </w:rPr>
        <w:t>provides</w:t>
      </w:r>
      <w:r w:rsidRPr="004A4E28">
        <w:rPr>
          <w:sz w:val="16"/>
          <w:highlight w:val="yellow"/>
        </w:rPr>
        <w:t xml:space="preserve"> </w:t>
      </w:r>
      <w:r w:rsidRPr="004A4E28">
        <w:rPr>
          <w:rStyle w:val="Emphasis"/>
          <w:highlight w:val="yellow"/>
        </w:rPr>
        <w:t>compelling ev</w:t>
      </w:r>
      <w:r w:rsidRPr="000A3BC7">
        <w:rPr>
          <w:rStyle w:val="Emphasis"/>
        </w:rPr>
        <w:t>idence</w:t>
      </w:r>
      <w:r w:rsidRPr="00254E1D">
        <w:rPr>
          <w:sz w:val="16"/>
        </w:rPr>
        <w:t xml:space="preserve"> that </w:t>
      </w:r>
      <w:r w:rsidRPr="000A3BC7">
        <w:rPr>
          <w:rStyle w:val="StyleUnderline"/>
        </w:rPr>
        <w:t>religious intolerance, if</w:t>
      </w:r>
      <w:r w:rsidRPr="00254E1D">
        <w:rPr>
          <w:sz w:val="16"/>
        </w:rPr>
        <w:t xml:space="preserve"> </w:t>
      </w:r>
      <w:r w:rsidRPr="000A3BC7">
        <w:rPr>
          <w:rStyle w:val="Emphasis"/>
        </w:rPr>
        <w:t>addressed</w:t>
      </w:r>
      <w:r w:rsidRPr="00254E1D">
        <w:rPr>
          <w:sz w:val="16"/>
        </w:rPr>
        <w:t xml:space="preserve"> early, </w:t>
      </w:r>
      <w:r w:rsidRPr="000A3BC7">
        <w:rPr>
          <w:rStyle w:val="StyleUnderline"/>
        </w:rPr>
        <w:t>can lead to change</w:t>
      </w:r>
      <w:r>
        <w:rPr>
          <w:rStyle w:val="StyleUnderline"/>
        </w:rPr>
        <w:t xml:space="preserve"> </w:t>
      </w:r>
      <w:r w:rsidRPr="000A3BC7">
        <w:rPr>
          <w:rStyle w:val="StyleUnderline"/>
        </w:rPr>
        <w:t>and</w:t>
      </w:r>
      <w:r w:rsidRPr="00254E1D">
        <w:rPr>
          <w:sz w:val="16"/>
        </w:rPr>
        <w:t xml:space="preserve"> even </w:t>
      </w:r>
      <w:r w:rsidRPr="000A3BC7">
        <w:rPr>
          <w:rStyle w:val="StyleUnderline"/>
        </w:rPr>
        <w:t>change in the</w:t>
      </w:r>
      <w:r w:rsidRPr="00254E1D">
        <w:rPr>
          <w:sz w:val="16"/>
        </w:rPr>
        <w:t xml:space="preserve"> </w:t>
      </w:r>
      <w:r w:rsidRPr="000A3BC7">
        <w:rPr>
          <w:rStyle w:val="Emphasis"/>
        </w:rPr>
        <w:t>global</w:t>
      </w:r>
      <w:r w:rsidRPr="00254E1D">
        <w:rPr>
          <w:sz w:val="16"/>
        </w:rPr>
        <w:t xml:space="preserve"> </w:t>
      </w:r>
      <w:r w:rsidRPr="000A3BC7">
        <w:rPr>
          <w:rStyle w:val="StyleUnderline"/>
        </w:rPr>
        <w:t>political landscape</w:t>
      </w:r>
      <w:r w:rsidRPr="00254E1D">
        <w:rPr>
          <w:sz w:val="16"/>
        </w:rPr>
        <w:t xml:space="preserve">. In many cases, </w:t>
      </w:r>
      <w:r w:rsidRPr="004A4E28">
        <w:rPr>
          <w:rStyle w:val="StyleUnderline"/>
        </w:rPr>
        <w:t>religious</w:t>
      </w:r>
      <w:r w:rsidRPr="000A3BC7">
        <w:rPr>
          <w:rStyle w:val="StyleUnderline"/>
        </w:rPr>
        <w:t xml:space="preserve"> </w:t>
      </w:r>
      <w:r w:rsidRPr="004A4E28">
        <w:rPr>
          <w:rStyle w:val="StyleUnderline"/>
          <w:highlight w:val="yellow"/>
        </w:rPr>
        <w:t>differences</w:t>
      </w:r>
      <w:r w:rsidRPr="00254E1D">
        <w:rPr>
          <w:sz w:val="16"/>
        </w:rPr>
        <w:t xml:space="preserve"> have </w:t>
      </w:r>
      <w:r w:rsidRPr="000A3BC7">
        <w:rPr>
          <w:rStyle w:val="StyleUnderline"/>
        </w:rPr>
        <w:t>become</w:t>
      </w:r>
      <w:r w:rsidRPr="00254E1D">
        <w:rPr>
          <w:sz w:val="16"/>
        </w:rPr>
        <w:t xml:space="preserve"> </w:t>
      </w:r>
      <w:r w:rsidRPr="004A4E28">
        <w:rPr>
          <w:rStyle w:val="Emphasis"/>
          <w:highlight w:val="yellow"/>
        </w:rPr>
        <w:t>entangled</w:t>
      </w:r>
      <w:r w:rsidRPr="00254E1D">
        <w:rPr>
          <w:sz w:val="16"/>
        </w:rPr>
        <w:t xml:space="preserve"> </w:t>
      </w:r>
      <w:r w:rsidRPr="000A3BC7">
        <w:rPr>
          <w:rStyle w:val="StyleUnderline"/>
        </w:rPr>
        <w:t xml:space="preserve">in battles for power or resources, </w:t>
      </w:r>
      <w:r w:rsidRPr="004A4E28">
        <w:rPr>
          <w:rStyle w:val="StyleUnderline"/>
          <w:highlight w:val="yellow"/>
        </w:rPr>
        <w:t>turn</w:t>
      </w:r>
      <w:r w:rsidRPr="000A3BC7">
        <w:rPr>
          <w:rStyle w:val="StyleUnderline"/>
        </w:rPr>
        <w:t>ing</w:t>
      </w:r>
      <w:r w:rsidRPr="00254E1D">
        <w:rPr>
          <w:sz w:val="16"/>
        </w:rPr>
        <w:t xml:space="preserve"> </w:t>
      </w:r>
      <w:r w:rsidRPr="000A3BC7">
        <w:rPr>
          <w:rStyle w:val="Emphasis"/>
        </w:rPr>
        <w:t>ideological struggles</w:t>
      </w:r>
      <w:r w:rsidRPr="00254E1D">
        <w:rPr>
          <w:sz w:val="16"/>
        </w:rPr>
        <w:t xml:space="preserve"> </w:t>
      </w:r>
      <w:r w:rsidRPr="004A4E28">
        <w:rPr>
          <w:rStyle w:val="StyleUnderline"/>
          <w:highlight w:val="yellow"/>
        </w:rPr>
        <w:t>into</w:t>
      </w:r>
      <w:r w:rsidRPr="004A4E28">
        <w:rPr>
          <w:sz w:val="16"/>
          <w:highlight w:val="yellow"/>
        </w:rPr>
        <w:t xml:space="preserve"> </w:t>
      </w:r>
      <w:r w:rsidRPr="004A4E28">
        <w:rPr>
          <w:rStyle w:val="Emphasis"/>
          <w:highlight w:val="yellow"/>
        </w:rPr>
        <w:t>devastating</w:t>
      </w:r>
      <w:r w:rsidRPr="004A4E28">
        <w:rPr>
          <w:sz w:val="16"/>
          <w:highlight w:val="yellow"/>
        </w:rPr>
        <w:t xml:space="preserve"> </w:t>
      </w:r>
      <w:r w:rsidRPr="004A4E28">
        <w:rPr>
          <w:rStyle w:val="StyleUnderline"/>
          <w:highlight w:val="yellow"/>
        </w:rPr>
        <w:t>wars</w:t>
      </w:r>
      <w:r w:rsidRPr="00254E1D">
        <w:rPr>
          <w:sz w:val="16"/>
        </w:rPr>
        <w:t>. Below, the study examines some historical examples:</w:t>
      </w:r>
    </w:p>
    <w:p w14:paraId="201EECC4" w14:textId="77777777" w:rsidR="00B84844" w:rsidRPr="00254E1D" w:rsidRDefault="00B84844" w:rsidP="00B84844">
      <w:pPr>
        <w:rPr>
          <w:sz w:val="8"/>
          <w:szCs w:val="8"/>
        </w:rPr>
      </w:pPr>
      <w:r w:rsidRPr="00254E1D">
        <w:rPr>
          <w:sz w:val="8"/>
          <w:szCs w:val="8"/>
        </w:rPr>
        <w:t>The European Wars of Religion (16 th -17th Centuries): The Protestant Reformation and the CatholicReformation sparked more than a dozen civil wars across Europe. In conflicts such as the FrenchRevolutionary Wars and the Thirty Years' War, opposing sides fought brutally (Fletcher, 2018). Duringthe Thirty Years' War (1618-1648), between 4.5 and 8 million people, both soldiers and civilians, diedinbattles, famine, and disease. Some regions were completely devastated. Parts of Germany lost more thanhalf of their population. These wars were not caused by theology: the political ambitions and territorial rivalries of the period exacerbated sectarian divisions. After all, religion was a rallying cry that justifiedextreme violence. The trauma of this long conflict ultimately forced European leaders to finda newprinciple for coexistence (Morrow, 2020) . The Peace of Westphalia (1648) introduced the concept of cuius regio, eius religio (each ruler would determine the religion of his state) and presented the concept of more lasting religious tolerance as a practical necessity. It was born not of a sudden enlightenment but of exhaustion after generations of bloodshed. Even absolute monarchs recognized that imposing the "true"faith was less important than ending endless wars. Thus, from this terrible intolerance emerged the earlymodern principle that religious tolerance was essential to peace (PAJIN, 2018).</w:t>
      </w:r>
    </w:p>
    <w:p w14:paraId="5D6DCCBB" w14:textId="77777777" w:rsidR="00B84844" w:rsidRPr="00254E1D" w:rsidRDefault="00B84844" w:rsidP="00B84844">
      <w:pPr>
        <w:rPr>
          <w:sz w:val="8"/>
          <w:szCs w:val="8"/>
        </w:rPr>
      </w:pPr>
      <w:r w:rsidRPr="00254E1D">
        <w:rPr>
          <w:sz w:val="8"/>
          <w:szCs w:val="8"/>
        </w:rPr>
        <w:t>Partition of India (1947): Few events symbolize the deadly clash between religion and nationalismasclearly as the partition of British India. When colonial India was divided into two independent states, aHindu-majority India and a Muslim-majority Pakistan, widespread religiously motivated violence erupted. Mobs of Hindus, Muslims, and Sikhs clashed in passionate bloodshed. Communal riots and revengekillings spread across Punjab, Bengal and other regions. It became the largest human migration in historyas people fled in opposite directions for safety with their devotees (GERVERS &amp; POWELL, 2001). Anestimated 15 million people were displaced during the collapse, and between one and two million diedinthe genocide. Trains carrying refugees were attacked, and entire villages were destroyed because of thereligion of their inhabitants. The violence of partition left a deep scar on the collective psyche of Indiaand Pakistan, breeding mistrust and hostility that led to further conflicts (including the full-scale wars of 1947, 1965, and 1971). The legacy of 1947 shows how religious intolerance, fueled by fear and rumours, would soon escalate into genocide-like situations. It also shows that political solutions that ignoresectarian tensions or, worse, exacerbate them, can destroy peace on a subcontinental scale.</w:t>
      </w:r>
    </w:p>
    <w:p w14:paraId="585409BF" w14:textId="77777777" w:rsidR="00B84844" w:rsidRPr="00254E1D" w:rsidRDefault="00B84844" w:rsidP="00B84844">
      <w:pPr>
        <w:rPr>
          <w:sz w:val="8"/>
          <w:szCs w:val="8"/>
        </w:rPr>
      </w:pPr>
      <w:r w:rsidRPr="00254E1D">
        <w:rPr>
          <w:sz w:val="8"/>
          <w:szCs w:val="8"/>
        </w:rPr>
        <w:t>Sectarian Violence in Modern India: Religious intolerance did not end the divide. Even todayit continues to threaten India’s peace. Since the Indian invasion, there have been hundreds of religious riotsevery decade. These incidents are usually carried out by extremists targeting minorities. For example, attacks on Muslims and Christians by some Hindu nationalist groups. In recent years, vigilantes have usedreligious sentiments to punish people (mostly Muslims) for slaughtering cows or eating beef andcommitting violence (Kumar &amp; Banerjee, 2023) . In 2017, for example, at least 10 Muslimmenwerekilled across India by “cow protection” groups motivated by Hindu nationalist sentiments. Theseincidents show how religious intolerance spreads at the local level and sometimes results in bloodshed, disruption of social cohesion and internal peace. They also highlight the challenges of upholding theruleof law and protecting minority rights in an environment where extremist ideologies are gaining political influence (Gudavarthy, 2022). The Indian experience suggests that even outside of official war, persistent religious hatred manifests itself in unprecedented violence, discrimination, and fragile peace betweencommunities.</w:t>
      </w:r>
    </w:p>
    <w:p w14:paraId="2B06C472" w14:textId="77777777" w:rsidR="00B84844" w:rsidRPr="00254E1D" w:rsidRDefault="00B84844" w:rsidP="00B84844">
      <w:pPr>
        <w:rPr>
          <w:sz w:val="8"/>
          <w:szCs w:val="8"/>
        </w:rPr>
      </w:pPr>
      <w:r w:rsidRPr="00254E1D">
        <w:rPr>
          <w:sz w:val="8"/>
          <w:szCs w:val="8"/>
        </w:rPr>
        <w:t>The Bosnian War (1992-1995): The collapse of Yugoslavia led to prolonged ethnic and religious hatredin the 1990s, one of the most violent conflicts in Europe at the end of the 20th century. In BosniaandHerzegovina, a multi-ethnic republic, the war pitted Orthodox Christian Serbs, Catholic Croats andMuslim Bosnians against each other in a struggle for territory and control (Stojic, 2016) . Religiousidentity was intertwined with race, and nationalist leaders were reluctant to promote intolerance. Theresult was a campaign of ethnic cleansing that included mass deportations, torture, and genocide. About 100,000 people were killed during the Bosnian War, mostly Bosnians (Bosnian Muslims) whowerepersecuted because of their faith and ethnicity. The darkest chapter of the conflict came in July1995, when Bosnian Serb forces captured Srebrenica, a UN sanctuary, and systematically murdered some 8,000Bosnian Muslim men and boys the largest massacre on European soil since the Holocaust (Ezekoma, 2020). The Bosnian War demonstrated how quickly neighbors can turn on each other when poisonedbysectarian propaganda and fear. Communities that had lived side by side for decades descendedintobrutality as war leaders weaponized religious and ethnic intolerance. Although the war finally endedwithinternational intervention and the Dayton Peace Accords, Bosnia remains a divided society (Shahzadi &amp;Hashmi, 2020). Even today, deep ethnoreligious divisions persist, and peace feels fragile a stark reminder that hatreds spread by war do not easily fade.</w:t>
      </w:r>
    </w:p>
    <w:p w14:paraId="3DAB1E02" w14:textId="77777777" w:rsidR="00B84844" w:rsidRPr="00254E1D" w:rsidRDefault="00B84844" w:rsidP="00B84844">
      <w:pPr>
        <w:rPr>
          <w:sz w:val="8"/>
          <w:szCs w:val="8"/>
        </w:rPr>
      </w:pPr>
      <w:r w:rsidRPr="00254E1D">
        <w:rPr>
          <w:sz w:val="8"/>
          <w:szCs w:val="8"/>
        </w:rPr>
        <w:t>Israel-Palestine War: The Israeli-Palestinian conflict is a very complicated issue. It is also the longestrunning conflict in the Middle East. This conflict led to the terrible October 7th attacks. Amilitaryresponse followed, and both sides now face serious humanitarian problems. Israel declared war onHamasand strengthened its blockade of the Gaza Strip on October 9, 2023. As a result, in January 2024, theInternational Court of Justice ruled that Israel's actions in Gaza could be described as genocide. TheIsraeli-Palestinian conflict is a long-standing conflict that has resulted in violence and gross humanrightsviolations (Danfulani, Leawat, &amp; Dinshak, 2024). Israel has launched a large-scale military campaigninGaza, causing significant loss of life and property. Since October 7, 2023, 63,000 Palestinians have beenkilled, and nearly one million have been internally displaced. The conflict has created a severehumanitarian crisis, with the Gaza Strip facing famine and a collapsed healthcare system(Lin, 2021). TheIsraeli blockade has impeded the supply of essential goods such as food, water, and medicine. TheUNGeneral Assembly has overwhelmingly supported the call for Israel to withdraw fromthe occupiedPalestinian territory. The International Court of Justice has also ruled that Israel’s presence in the territoryis illegal and that all states have a duty not to recognize the occupation (Swaraj, 2023). There are concernsthat Israel’s actions may amount to genocide, with UN experts and human rights organizations citinggrowing incitement to genocide and evidence of a clear intent to destroy the Palestinian people. Theexpansion of Israeli settlements in the West Bank, including the E1 plan, seeks to fragment Palestinianlands and undermine the viability of a future Palestinian state. The plan would separate East Jerusalemfrom the rest of the West Bank and confine Palestinians to more isolated areas. The conflict has resultedin significant civilian casualties, with an estimated 36,000 Palestinians killed since October 2023. Nearlyone million Palestinians in Gaza have been internally displaced. The blockade has exacerbatedthehumanitarian crisis, preventing the delivery of essential humanitarian aid. Currently, the Palestine’s Gazais facing a high risk of famine, with one in five people at risk of dying from hunger (Gherardini, 2024). The World Health Organization has reported that Gaza is “facing one of the world’s worst hunger crises, unfolding in real time.” The Israeli blockade has blocked the delivery of essential goods, includingfood, water, medicine and fuel. This has caused widespread hardship, with people having to wait hours for basic items such as water and food. Millions of Palestinians have been forced to flee their homes duetoIsraeli evacuation orders, with no safe place to go. Since the blockade began, at least 57 childrenhavedied of malnutrition in Gaza. The health system is overwhelmed, and essential medical supplies arerapidly running out. Lack of access to bread, milk, medicines, clean water and sanitation facilities hasincreased the risk of disease outbreaks (Alzou’bi, 2025) . The roots of the Israel-Palestinian conflict extend beyond Hamas’s recent actions, with the Israeli occupation of Gaza and the West Bank servingasa historical backdrop. Palestinians who support Hamas in Israel question its human rights abuses. Hamas’s condemnation of the hostage-taking is tantamount to Israel’s imprisonment of thousands of Palestinians, including women and children. The balance of power is clear: Israel bombs Gaza’s civilianpopulation, controls the fuel of the war, and restricts aid, acting as both oppressor and patron. Justifyingthe bombing of hospitals based on suspicions about Hamas, even if justified, raises ethical questionsabout targeting civilians along with Hamas members. The feud between these adversaries endures. Many UN resolutions exist and the Security Council and General Assembly passed them. Both sides ignoremost resolutions. They choose to follow what helps them most. (Frieden, 2020) . Arab backingfor Palestinians appears to have faded. The United States has become a strong supporter of Israel. The Trumpadministration broke new ground in Israel-Arab ties. This shift seemed to harm the Palestinian cause. TheWorld eagerly await an agreement to bring lasting peace. This deal should also build good ties and growth. It needs to guarantee basic freedoms, rights, and fairness. The road to peace in the region is a longandarduous. This makes finding a win-win solution that will be mutually acceptable and beneficial tobothparties must be treaded carefully to ensure freedoms, rights, fairness, peace and dignity (Gherardini, 2024).</w:t>
      </w:r>
    </w:p>
    <w:p w14:paraId="68AB0F56" w14:textId="77777777" w:rsidR="00B84844" w:rsidRPr="00254E1D" w:rsidRDefault="00B84844" w:rsidP="00B84844">
      <w:pPr>
        <w:rPr>
          <w:sz w:val="16"/>
        </w:rPr>
      </w:pPr>
      <w:r w:rsidRPr="00254E1D">
        <w:rPr>
          <w:sz w:val="8"/>
          <w:szCs w:val="8"/>
        </w:rPr>
        <w:t>Israel-Iran War: Iran's 1979 Islamic Revolution transformed its relationship with Israel froma strategicalliance to vehement opposition. The Iranian government views Israel as a colonial outpost promotingWestern interests, while Israel views Iran's nuclear ambitions and its support for anti-Israel militant groups as existential threats. Iran's nuclear program is a major controversy, as Israel considers a nuclear- armed Iran an unacceptable threat to its security. Iran's uranium enrichment activities have beenthesubject of international scrutiny and sanctions (Service, 2025) .The two countries wage a proxywar, supporting opposing groups in regional conflicts. Iran supports Hezbollah in Lebanon, Hamas inGaza, and Shiite militias in Iraq and Syria, while Israel counters Iranian influence through covert operations andmilitary strikes (Alzou’bi, 2025). In April 2024, Israel carried out a precision strike on an Iranian militarybase in Isfahan in response to Iranian drone and missile attacks. Israel launched “Operation RisingLine”to target Iranian military and nuclear facilities. Iran responded with ballistic missile attacks, causingsignificant damage and casualties In June 2025. The conflict has increased tensions, with bothsidesengaging in direct military cyberattacks and confrontations. The conflict between Israel and Iran escalatedwhen Hamas attacked southern Israel on October 7, 2023. Israel considers Iran's nuclear programanexistential threat and has launched a military campaign to prevent Iran from developing nuclear weapons(Strategy, 2025) . Israel has carried out airstrikes against Iranian military and nuclear facilities, killingsenior military officials and nuclear scientists. The attacks targeted the Fordow uraniumenrichment plant, the Natanz nuclear facility, and the Isfahan Nuclear Technology Centre. Iran has responded byfiringhundreds of missiles and drones at Israel, some of which penetrated the country's air defenses. Iran'sSupreme Leader, Ayatollah Ali Khamenei, has warned that any US military intervention wouldhave"irreparable consequences." The United States has supported Israel in the conflict, and President DonaldTrump ordered airstrikes against Iranian nuclear facilities in June 2025. The United States andIsrael conducted joint military exercises in March 2025, seen as a warning to Tehran. Russia warned the UnitedStates against direct military aid to Israel, claiming it would destabilize the situation in the Middle East. The United Nations condemned the violence and called for diplomacy to resolve the conflict. It hascaused countless casualties and material losses on both sides. (Strategy, 2025). The humanitarian situationis dire, with fears of possible retaliation and terrorist threats. This conflict ended with a ceasefire brokeredby US President Donald Trump after 12 days of fierce fighting. Israel and Iran agreed to a mutual ceasefire, in which Israel halted attacks on Iranian nuclear facilities and Iran halted its missile attacks onIsrael. The ceasefire was negotiated through US-led diplomatic efforts, with Qatar playing a keyroleinpersuading Iran to accept the terms. Both countries claimed victory, and Israel claimed to have achievedits objectives of curtailing Iran's nuclear program and weakening its military capability. Iran demonstratedits ability to retaliate and inflict damage on Israel, while suffering heavy losses (Alzou’bi, 2025) . Theceasefire has held, with occasional minor incidents reported but no major escalation. Diplomatic effortsare ongoing to ensure a lasting peace and potentially resume talks on Iran's nuclear program. The conflict has raised security concerns and regional instability, with potential repercussions for global oil suppliesand maritime security. The international community is turning to diplomacy to resolve the conflict. However, the situation remains volatile, with no signs of de-escalation by either side. The conflict couldescalate further, involving other countries and leading to a wider regional war (socradar, 2025).</w:t>
      </w:r>
    </w:p>
    <w:p w14:paraId="05784391" w14:textId="77777777" w:rsidR="00B84844" w:rsidRPr="00254E1D" w:rsidRDefault="00B84844" w:rsidP="00B84844">
      <w:pPr>
        <w:rPr>
          <w:sz w:val="16"/>
        </w:rPr>
      </w:pPr>
      <w:r w:rsidRPr="00254E1D">
        <w:rPr>
          <w:sz w:val="16"/>
        </w:rPr>
        <w:t xml:space="preserve">These cases, not detailed here (such as the Crusades of the medieval period or sectarian conflict inNorthern Ireland during the late 20th century), demonstrate a consistent truth: </w:t>
      </w:r>
      <w:r w:rsidRPr="0096548F">
        <w:rPr>
          <w:rStyle w:val="StyleUnderline"/>
        </w:rPr>
        <w:t>religious intolerance is a</w:t>
      </w:r>
      <w:r w:rsidRPr="00254E1D">
        <w:rPr>
          <w:sz w:val="16"/>
        </w:rPr>
        <w:t xml:space="preserve"> </w:t>
      </w:r>
      <w:r w:rsidRPr="0096548F">
        <w:rPr>
          <w:rStyle w:val="Emphasis"/>
        </w:rPr>
        <w:t>source</w:t>
      </w:r>
      <w:r w:rsidRPr="00254E1D">
        <w:rPr>
          <w:sz w:val="16"/>
        </w:rPr>
        <w:t xml:space="preserve"> </w:t>
      </w:r>
      <w:r w:rsidRPr="0096548F">
        <w:rPr>
          <w:rStyle w:val="StyleUnderline"/>
        </w:rPr>
        <w:t>of conflict and an</w:t>
      </w:r>
      <w:r w:rsidRPr="00254E1D">
        <w:rPr>
          <w:sz w:val="16"/>
        </w:rPr>
        <w:t xml:space="preserve"> </w:t>
      </w:r>
      <w:r w:rsidRPr="0096548F">
        <w:rPr>
          <w:rStyle w:val="Emphasis"/>
        </w:rPr>
        <w:t>obstacle</w:t>
      </w:r>
      <w:r w:rsidRPr="00254E1D">
        <w:rPr>
          <w:sz w:val="16"/>
        </w:rPr>
        <w:t xml:space="preserve"> </w:t>
      </w:r>
      <w:r w:rsidRPr="0096548F">
        <w:rPr>
          <w:rStyle w:val="StyleUnderline"/>
        </w:rPr>
        <w:t>to peace</w:t>
      </w:r>
      <w:r w:rsidRPr="00254E1D">
        <w:rPr>
          <w:sz w:val="16"/>
        </w:rPr>
        <w:t xml:space="preserve">. Often, it does not act alone; it is connected to political, regional, or ethnic grievances. For instance, in European wars and the Bosnian conflict, </w:t>
      </w:r>
      <w:r w:rsidRPr="008A5CF6">
        <w:rPr>
          <w:rStyle w:val="StyleUnderline"/>
        </w:rPr>
        <w:t>religious rhetoric provided a</w:t>
      </w:r>
      <w:r w:rsidRPr="00254E1D">
        <w:rPr>
          <w:sz w:val="16"/>
        </w:rPr>
        <w:t xml:space="preserve"> convenient </w:t>
      </w:r>
      <w:r w:rsidRPr="008A5CF6">
        <w:rPr>
          <w:rStyle w:val="Emphasis"/>
        </w:rPr>
        <w:t>justification</w:t>
      </w:r>
      <w:r w:rsidRPr="00254E1D">
        <w:rPr>
          <w:sz w:val="16"/>
        </w:rPr>
        <w:t xml:space="preserve"> </w:t>
      </w:r>
      <w:r w:rsidRPr="008A5CF6">
        <w:rPr>
          <w:rStyle w:val="StyleUnderline"/>
        </w:rPr>
        <w:t>for violence, which was</w:t>
      </w:r>
      <w:r w:rsidRPr="00254E1D">
        <w:rPr>
          <w:sz w:val="16"/>
        </w:rPr>
        <w:t xml:space="preserve"> also </w:t>
      </w:r>
      <w:r w:rsidRPr="008A5CF6">
        <w:rPr>
          <w:rStyle w:val="StyleUnderline"/>
        </w:rPr>
        <w:t>driven by</w:t>
      </w:r>
      <w:r w:rsidRPr="00254E1D">
        <w:rPr>
          <w:sz w:val="16"/>
        </w:rPr>
        <w:t xml:space="preserve"> </w:t>
      </w:r>
      <w:r w:rsidRPr="008A5CF6">
        <w:rPr>
          <w:rStyle w:val="Emphasis"/>
        </w:rPr>
        <w:t>power politics</w:t>
      </w:r>
      <w:r w:rsidRPr="00254E1D">
        <w:rPr>
          <w:sz w:val="16"/>
        </w:rPr>
        <w:t xml:space="preserve"> </w:t>
      </w:r>
      <w:r w:rsidRPr="008A5CF6">
        <w:rPr>
          <w:rStyle w:val="StyleUnderline"/>
        </w:rPr>
        <w:t>and</w:t>
      </w:r>
      <w:r w:rsidRPr="00254E1D">
        <w:rPr>
          <w:sz w:val="16"/>
        </w:rPr>
        <w:t xml:space="preserve"> </w:t>
      </w:r>
      <w:r w:rsidRPr="008A5CF6">
        <w:rPr>
          <w:rStyle w:val="Emphasis"/>
        </w:rPr>
        <w:t>nationalism</w:t>
      </w:r>
      <w:r w:rsidRPr="00254E1D">
        <w:rPr>
          <w:sz w:val="16"/>
        </w:rPr>
        <w:t xml:space="preserve">. Similarly, the Partition of India was influenced equally by colonial politics and sectarian insecurityas bytheological differences (Service, 2025) . Yet in each situation, </w:t>
      </w:r>
      <w:r w:rsidRPr="00A646BC">
        <w:rPr>
          <w:rStyle w:val="StyleUnderline"/>
        </w:rPr>
        <w:t>it was the depiction of the</w:t>
      </w:r>
      <w:r w:rsidRPr="00254E1D">
        <w:rPr>
          <w:sz w:val="16"/>
        </w:rPr>
        <w:t xml:space="preserve"> </w:t>
      </w:r>
      <w:r w:rsidRPr="00A646BC">
        <w:rPr>
          <w:rStyle w:val="Emphasis"/>
        </w:rPr>
        <w:t>"other"</w:t>
      </w:r>
      <w:r w:rsidRPr="00254E1D">
        <w:rPr>
          <w:sz w:val="16"/>
        </w:rPr>
        <w:t xml:space="preserve"> </w:t>
      </w:r>
      <w:r w:rsidRPr="00A646BC">
        <w:rPr>
          <w:rStyle w:val="StyleUnderline"/>
        </w:rPr>
        <w:t>as adangerous infidel or heretic that enabled</w:t>
      </w:r>
      <w:r w:rsidRPr="00254E1D">
        <w:rPr>
          <w:sz w:val="16"/>
        </w:rPr>
        <w:t xml:space="preserve"> </w:t>
      </w:r>
      <w:r w:rsidRPr="00A646BC">
        <w:rPr>
          <w:rStyle w:val="Emphasis"/>
        </w:rPr>
        <w:t>ordinary people</w:t>
      </w:r>
      <w:r w:rsidRPr="00254E1D">
        <w:rPr>
          <w:sz w:val="16"/>
        </w:rPr>
        <w:t xml:space="preserve"> </w:t>
      </w:r>
      <w:r w:rsidRPr="00A646BC">
        <w:rPr>
          <w:rStyle w:val="StyleUnderline"/>
        </w:rPr>
        <w:t>to commit or accept extraordinary atrocities</w:t>
      </w:r>
      <w:r w:rsidRPr="00254E1D">
        <w:rPr>
          <w:sz w:val="16"/>
        </w:rPr>
        <w:t xml:space="preserve">. Consequently, </w:t>
      </w:r>
      <w:r w:rsidRPr="004811C4">
        <w:rPr>
          <w:rStyle w:val="StyleUnderline"/>
        </w:rPr>
        <w:t>history</w:t>
      </w:r>
      <w:r w:rsidRPr="00254E1D">
        <w:rPr>
          <w:sz w:val="16"/>
        </w:rPr>
        <w:t xml:space="preserve"> </w:t>
      </w:r>
      <w:r w:rsidRPr="004811C4">
        <w:rPr>
          <w:rStyle w:val="Emphasis"/>
        </w:rPr>
        <w:t>clearly shows</w:t>
      </w:r>
      <w:r w:rsidRPr="00254E1D">
        <w:rPr>
          <w:sz w:val="16"/>
        </w:rPr>
        <w:t xml:space="preserve"> </w:t>
      </w:r>
      <w:r w:rsidRPr="004811C4">
        <w:rPr>
          <w:rStyle w:val="StyleUnderline"/>
        </w:rPr>
        <w:t>that when religious intolerance is</w:t>
      </w:r>
      <w:r w:rsidRPr="00254E1D">
        <w:rPr>
          <w:sz w:val="16"/>
        </w:rPr>
        <w:t xml:space="preserve"> </w:t>
      </w:r>
      <w:r w:rsidRPr="004811C4">
        <w:rPr>
          <w:rStyle w:val="Emphasis"/>
        </w:rPr>
        <w:t>unchecked</w:t>
      </w:r>
      <w:r w:rsidRPr="00254E1D">
        <w:rPr>
          <w:sz w:val="16"/>
        </w:rPr>
        <w:t xml:space="preserve">, </w:t>
      </w:r>
      <w:r w:rsidRPr="004811C4">
        <w:rPr>
          <w:rStyle w:val="StyleUnderline"/>
        </w:rPr>
        <w:t>it can</w:t>
      </w:r>
      <w:r w:rsidRPr="00254E1D">
        <w:rPr>
          <w:sz w:val="16"/>
        </w:rPr>
        <w:t xml:space="preserve"> sometimes </w:t>
      </w:r>
      <w:r w:rsidRPr="004811C4">
        <w:rPr>
          <w:rStyle w:val="Emphasis"/>
        </w:rPr>
        <w:t>tear the social fabric</w:t>
      </w:r>
      <w:r w:rsidRPr="00254E1D">
        <w:rPr>
          <w:sz w:val="16"/>
        </w:rPr>
        <w:t xml:space="preserve"> </w:t>
      </w:r>
      <w:r w:rsidRPr="004811C4">
        <w:rPr>
          <w:rStyle w:val="StyleUnderline"/>
        </w:rPr>
        <w:t>beyond repair</w:t>
      </w:r>
      <w:r w:rsidRPr="00254E1D">
        <w:rPr>
          <w:sz w:val="16"/>
        </w:rPr>
        <w:t>.</w:t>
      </w:r>
    </w:p>
    <w:p w14:paraId="71C4C5AC" w14:textId="77777777" w:rsidR="00B84844" w:rsidRPr="00254E1D" w:rsidRDefault="00B84844" w:rsidP="00B84844">
      <w:pPr>
        <w:rPr>
          <w:sz w:val="16"/>
        </w:rPr>
      </w:pPr>
      <w:r w:rsidRPr="00254E1D">
        <w:rPr>
          <w:sz w:val="16"/>
        </w:rPr>
        <w:t>NUCLEAR DETERRENCE AND PEACE IN RELIGIOUSLY TENSE REGIONS</w:t>
      </w:r>
    </w:p>
    <w:p w14:paraId="24E059F0" w14:textId="77777777" w:rsidR="00B84844" w:rsidRPr="00254E1D" w:rsidRDefault="00B84844" w:rsidP="00B84844">
      <w:pPr>
        <w:rPr>
          <w:sz w:val="16"/>
        </w:rPr>
      </w:pPr>
      <w:r w:rsidRPr="00254E1D">
        <w:rPr>
          <w:sz w:val="16"/>
        </w:rPr>
        <w:t>The nuclear deterrence strategy is the most controversial. Deterrence theory states that wheneachadversary is capable of inflicting unacceptable destruction (especially through nuclear weapons), bothsides are deterred from initiating a war due to the threat of devastating retaliation. This principleof Mutually Assured Destruction (MAD) is often credited with preventing direct superpower confrontationduring the Cold War. It is a key element of strategic stability in many unstable regions (Hayat &amp;Malik, 2022) . However, the role of deterrence in maintaining peace amid religious and ideological conflict iscomplex and contradictory, as seen in regions such as South Asia and the Middle East. Proponents of nuclear deterrence argue that it has established a high-stakes balance that maintains peace (Lillis &amp;Suleman, 2018).</w:t>
      </w:r>
    </w:p>
    <w:p w14:paraId="4DE708CE" w14:textId="77777777" w:rsidR="00B84844" w:rsidRPr="00254E1D" w:rsidRDefault="00B84844" w:rsidP="00B84844">
      <w:pPr>
        <w:rPr>
          <w:sz w:val="16"/>
        </w:rPr>
      </w:pPr>
      <w:r w:rsidRPr="00254E1D">
        <w:rPr>
          <w:sz w:val="16"/>
        </w:rPr>
        <w:t>The nuclear deterrence strategy is highly contentious. The deterrence theory states that when an adversarycan cause unacceptable damage, particularly with nuclear weapons, both sides avoid initiating conflict because of the threat of retaliation. The concept of mutually assured destruction (MAD) is often citedtoprevent superpower conflicts during the Cold War. It remains a crucial element of strategic stabilityinmany volatile regions (Pajin, 2021). However, the role of deterrence in maintaining peace during religiousand ideological conflicts is complex and sometimes contradictory, as seen in South Asian and MiddleEastern contexts. Proponents of nuclear deterrence argue that it has fostered a greater balance of power that encourages peace. During the Cold War, for example, the United States and the Soviet Unionamassed vast arsenals but refrained from using them against each other. By threatening “unacceptablecosts” essentially the destruction of entire cities, nuclear weapons established a grimbalance that neither side was willing to challenge (Clarke, Powell, &amp; Savulescu, 2021) . This logic also applies to regional rivalries with religious undertones. In South Asia, India and Pakistan have fought several wars since their independence. However, since both acquired nuclear capabilities (India in 1974, Pakistan in 1998), theyhave avoided another full-scale war. Despite frequent border skirmishes and crises, neither countryhasdared to escalate to full invasion, indicating that nuclear deterrence keeps them in check. In fact, after their 1998 nuclear tests, conflicts have largely remained localized, such as the 1999 Kargil conflict inKashmir, which was contained before escalating into a larger war (Ge, 2025). This pattern suggests that when the cost of war could mean nuclear catastrophe, rational leaders tend to step back fromthe brink. Similarly, in the Middle East, Israel, a nation born from the ashes of the Holocaust and surroundedbyhistorically hostile neighbours, is widely believed to possess around 90 nuclear warheads for deterrencepurposes. Israel’s undeclared nuclear arsenal functions as the ultimate safeguard of its survival in a regionmarked by religious and ideological conflicts. Some analysts believe this deterrent has discouragedneighbouring countries from attempting another full-scale invasion, as occurred in the major Arab-Israeli wars before Israel’s nuclearisation. In theory, then, nuclear weapons act as a formof insurance: theydefend against existential threats by making any potential aggressor think twice. Advocates also highlight an “indefinable additional diplomatic clout” associated with nuclear status, which can enhance a nation’snegotiating position and dissuade opponents from intimidation (Limon, Ghanea, &amp; Power, 2025).</w:t>
      </w:r>
    </w:p>
    <w:p w14:paraId="33499EA7" w14:textId="77777777" w:rsidR="00B84844" w:rsidRPr="00254E1D" w:rsidRDefault="00B84844" w:rsidP="00B84844">
      <w:pPr>
        <w:rPr>
          <w:sz w:val="16"/>
        </w:rPr>
      </w:pPr>
      <w:r w:rsidRPr="00254E1D">
        <w:rPr>
          <w:sz w:val="16"/>
        </w:rPr>
        <w:t xml:space="preserve">However, </w:t>
      </w:r>
      <w:r w:rsidRPr="00F714E4">
        <w:rPr>
          <w:rStyle w:val="StyleUnderline"/>
        </w:rPr>
        <w:t>the</w:t>
      </w:r>
      <w:r w:rsidRPr="00254E1D">
        <w:rPr>
          <w:sz w:val="16"/>
        </w:rPr>
        <w:t xml:space="preserve"> </w:t>
      </w:r>
      <w:r w:rsidRPr="00F714E4">
        <w:rPr>
          <w:rStyle w:val="Emphasis"/>
        </w:rPr>
        <w:t>reality</w:t>
      </w:r>
      <w:r w:rsidRPr="00254E1D">
        <w:rPr>
          <w:sz w:val="16"/>
        </w:rPr>
        <w:t xml:space="preserve"> </w:t>
      </w:r>
      <w:r w:rsidRPr="00F714E4">
        <w:rPr>
          <w:rStyle w:val="StyleUnderline"/>
        </w:rPr>
        <w:t>of nuclear deterrence in</w:t>
      </w:r>
      <w:r w:rsidRPr="00254E1D">
        <w:rPr>
          <w:sz w:val="16"/>
        </w:rPr>
        <w:t xml:space="preserve"> </w:t>
      </w:r>
      <w:r w:rsidRPr="00F714E4">
        <w:rPr>
          <w:rStyle w:val="Emphasis"/>
        </w:rPr>
        <w:t>religiously charged conflicts</w:t>
      </w:r>
      <w:r w:rsidRPr="00254E1D">
        <w:rPr>
          <w:sz w:val="16"/>
        </w:rPr>
        <w:t xml:space="preserve"> </w:t>
      </w:r>
      <w:r w:rsidRPr="00F714E4">
        <w:rPr>
          <w:rStyle w:val="StyleUnderline"/>
        </w:rPr>
        <w:t>is</w:t>
      </w:r>
      <w:r w:rsidRPr="00254E1D">
        <w:rPr>
          <w:sz w:val="16"/>
        </w:rPr>
        <w:t xml:space="preserve"> </w:t>
      </w:r>
      <w:r w:rsidRPr="00F714E4">
        <w:rPr>
          <w:rStyle w:val="Emphasis"/>
        </w:rPr>
        <w:t>far more problematic</w:t>
      </w:r>
      <w:r w:rsidRPr="00254E1D">
        <w:rPr>
          <w:sz w:val="16"/>
        </w:rPr>
        <w:t xml:space="preserve"> </w:t>
      </w:r>
      <w:r w:rsidRPr="00F714E4">
        <w:rPr>
          <w:rStyle w:val="StyleUnderline"/>
        </w:rPr>
        <w:t>than the theory suggests</w:t>
      </w:r>
      <w:r w:rsidRPr="00254E1D">
        <w:rPr>
          <w:sz w:val="16"/>
        </w:rPr>
        <w:t xml:space="preserve">. First, deterrence may prevent large formal wars, but </w:t>
      </w:r>
      <w:r w:rsidRPr="00F714E4">
        <w:rPr>
          <w:rStyle w:val="StyleUnderline"/>
        </w:rPr>
        <w:t>it does nothing to resolve the</w:t>
      </w:r>
      <w:r w:rsidRPr="00254E1D">
        <w:rPr>
          <w:sz w:val="16"/>
        </w:rPr>
        <w:t xml:space="preserve"> </w:t>
      </w:r>
      <w:r w:rsidRPr="00E7523B">
        <w:rPr>
          <w:rStyle w:val="Emphasis"/>
          <w:highlight w:val="yellow"/>
        </w:rPr>
        <w:t>underlying</w:t>
      </w:r>
      <w:r w:rsidRPr="00254E1D">
        <w:rPr>
          <w:sz w:val="16"/>
        </w:rPr>
        <w:t xml:space="preserve"> </w:t>
      </w:r>
      <w:r w:rsidRPr="00F714E4">
        <w:rPr>
          <w:rStyle w:val="StyleUnderline"/>
        </w:rPr>
        <w:t xml:space="preserve">religious </w:t>
      </w:r>
      <w:r w:rsidRPr="00E7523B">
        <w:rPr>
          <w:rStyle w:val="StyleUnderline"/>
          <w:highlight w:val="yellow"/>
        </w:rPr>
        <w:t>animosities or territorial disputes</w:t>
      </w:r>
      <w:r w:rsidRPr="00F714E4">
        <w:rPr>
          <w:rStyle w:val="StyleUnderline"/>
        </w:rPr>
        <w:t xml:space="preserve"> that</w:t>
      </w:r>
      <w:r w:rsidRPr="00254E1D">
        <w:rPr>
          <w:sz w:val="16"/>
        </w:rPr>
        <w:t xml:space="preserve"> </w:t>
      </w:r>
      <w:r w:rsidRPr="00F714E4">
        <w:rPr>
          <w:rStyle w:val="Emphasis"/>
        </w:rPr>
        <w:t>fuel</w:t>
      </w:r>
      <w:r w:rsidRPr="00254E1D">
        <w:rPr>
          <w:sz w:val="16"/>
        </w:rPr>
        <w:t xml:space="preserve"> </w:t>
      </w:r>
      <w:r w:rsidRPr="00F714E4">
        <w:rPr>
          <w:rStyle w:val="StyleUnderline"/>
        </w:rPr>
        <w:t>tensions</w:t>
      </w:r>
      <w:r w:rsidRPr="00254E1D">
        <w:rPr>
          <w:sz w:val="16"/>
        </w:rPr>
        <w:t xml:space="preserve">. The case of India and Pakistanis illustrative: nuclear weapons did not erase the bitter feud over Kashmir or reduce communal hatred; they simply forced the </w:t>
      </w:r>
      <w:r w:rsidRPr="005F50A2">
        <w:rPr>
          <w:rStyle w:val="StyleUnderline"/>
        </w:rPr>
        <w:t>rivals</w:t>
      </w:r>
      <w:r w:rsidRPr="005F50A2">
        <w:rPr>
          <w:sz w:val="16"/>
        </w:rPr>
        <w:t xml:space="preserve"> to </w:t>
      </w:r>
      <w:r w:rsidRPr="005F50A2">
        <w:rPr>
          <w:rStyle w:val="StyleUnderline"/>
        </w:rPr>
        <w:t>seek</w:t>
      </w:r>
      <w:r w:rsidRPr="005F50A2">
        <w:rPr>
          <w:sz w:val="16"/>
        </w:rPr>
        <w:t xml:space="preserve"> limited, </w:t>
      </w:r>
      <w:r w:rsidRPr="005F50A2">
        <w:rPr>
          <w:rStyle w:val="Emphasis"/>
        </w:rPr>
        <w:t>proxy</w:t>
      </w:r>
      <w:r w:rsidRPr="00254E1D">
        <w:rPr>
          <w:sz w:val="16"/>
        </w:rPr>
        <w:t xml:space="preserve">, </w:t>
      </w:r>
      <w:r w:rsidRPr="00F714E4">
        <w:rPr>
          <w:rStyle w:val="StyleUnderline"/>
        </w:rPr>
        <w:t>or</w:t>
      </w:r>
      <w:r w:rsidRPr="00254E1D">
        <w:rPr>
          <w:sz w:val="16"/>
        </w:rPr>
        <w:t xml:space="preserve"> </w:t>
      </w:r>
      <w:r w:rsidRPr="00F714E4">
        <w:rPr>
          <w:rStyle w:val="Emphasis"/>
        </w:rPr>
        <w:t>sub-conventional</w:t>
      </w:r>
      <w:r w:rsidRPr="00254E1D">
        <w:rPr>
          <w:sz w:val="16"/>
        </w:rPr>
        <w:t xml:space="preserve"> </w:t>
      </w:r>
      <w:r w:rsidRPr="00F714E4">
        <w:rPr>
          <w:rStyle w:val="StyleUnderline"/>
        </w:rPr>
        <w:t>ways of hurting each other</w:t>
      </w:r>
      <w:r w:rsidRPr="00254E1D">
        <w:rPr>
          <w:sz w:val="16"/>
        </w:rPr>
        <w:t xml:space="preserve"> without crossing the nuclear threshold. The </w:t>
      </w:r>
      <w:r w:rsidRPr="005F50A2">
        <w:rPr>
          <w:rStyle w:val="StyleUnderline"/>
          <w:highlight w:val="yellow"/>
        </w:rPr>
        <w:t>result</w:t>
      </w:r>
      <w:r w:rsidRPr="00F714E4">
        <w:rPr>
          <w:rStyle w:val="StyleUnderline"/>
        </w:rPr>
        <w:t xml:space="preserve"> has been a</w:t>
      </w:r>
      <w:r w:rsidRPr="00254E1D">
        <w:rPr>
          <w:sz w:val="16"/>
        </w:rPr>
        <w:t xml:space="preserve"> </w:t>
      </w:r>
      <w:r w:rsidRPr="005F50A2">
        <w:rPr>
          <w:rStyle w:val="Emphasis"/>
          <w:highlight w:val="yellow"/>
        </w:rPr>
        <w:t>persistent</w:t>
      </w:r>
      <w:r w:rsidRPr="00F714E4">
        <w:rPr>
          <w:rStyle w:val="Emphasis"/>
        </w:rPr>
        <w:t xml:space="preserve"> state</w:t>
      </w:r>
      <w:r w:rsidRPr="00254E1D">
        <w:rPr>
          <w:sz w:val="16"/>
        </w:rPr>
        <w:t xml:space="preserve"> </w:t>
      </w:r>
      <w:r w:rsidRPr="00F714E4">
        <w:rPr>
          <w:rStyle w:val="StyleUnderline"/>
        </w:rPr>
        <w:t xml:space="preserve">of low-grade </w:t>
      </w:r>
      <w:r w:rsidRPr="005F50A2">
        <w:rPr>
          <w:rStyle w:val="StyleUnderline"/>
          <w:highlight w:val="yellow"/>
        </w:rPr>
        <w:t>conflict and</w:t>
      </w:r>
      <w:r w:rsidRPr="00F714E4">
        <w:rPr>
          <w:rStyle w:val="StyleUnderline"/>
        </w:rPr>
        <w:t xml:space="preserve"> a series of</w:t>
      </w:r>
      <w:r w:rsidRPr="00254E1D">
        <w:rPr>
          <w:sz w:val="16"/>
        </w:rPr>
        <w:t xml:space="preserve"> </w:t>
      </w:r>
      <w:r w:rsidRPr="005F50A2">
        <w:rPr>
          <w:rStyle w:val="Emphasis"/>
          <w:highlight w:val="yellow"/>
        </w:rPr>
        <w:t>dangerous brink</w:t>
      </w:r>
      <w:r w:rsidRPr="00254E1D">
        <w:rPr>
          <w:strike/>
          <w:sz w:val="16"/>
        </w:rPr>
        <w:t>man</w:t>
      </w:r>
      <w:r w:rsidRPr="005F50A2">
        <w:rPr>
          <w:rStyle w:val="Emphasis"/>
          <w:highlight w:val="yellow"/>
        </w:rPr>
        <w:t>ship</w:t>
      </w:r>
      <w:r w:rsidRPr="005F50A2">
        <w:rPr>
          <w:sz w:val="16"/>
          <w:highlight w:val="yellow"/>
        </w:rPr>
        <w:t xml:space="preserve"> </w:t>
      </w:r>
      <w:r w:rsidRPr="005F50A2">
        <w:rPr>
          <w:rStyle w:val="StyleUnderline"/>
          <w:highlight w:val="yellow"/>
        </w:rPr>
        <w:t>incidents</w:t>
      </w:r>
      <w:r w:rsidRPr="00254E1D">
        <w:rPr>
          <w:sz w:val="16"/>
        </w:rPr>
        <w:t xml:space="preserve"> (such as the 2001 Parliament attack crisis, the 2019 Pulwama/Balakot strikes, and a major scare in 2025) </w:t>
      </w:r>
      <w:r w:rsidRPr="00F714E4">
        <w:rPr>
          <w:rStyle w:val="StyleUnderline"/>
        </w:rPr>
        <w:t>that could</w:t>
      </w:r>
      <w:r w:rsidRPr="00254E1D">
        <w:rPr>
          <w:sz w:val="16"/>
        </w:rPr>
        <w:t xml:space="preserve"> </w:t>
      </w:r>
      <w:r w:rsidRPr="00F714E4">
        <w:rPr>
          <w:rStyle w:val="Emphasis"/>
        </w:rPr>
        <w:t>accidentally</w:t>
      </w:r>
      <w:r w:rsidRPr="00254E1D">
        <w:rPr>
          <w:sz w:val="16"/>
        </w:rPr>
        <w:t xml:space="preserve"> </w:t>
      </w:r>
      <w:r w:rsidRPr="00F714E4">
        <w:rPr>
          <w:rStyle w:val="StyleUnderline"/>
        </w:rPr>
        <w:t>spiral out of control</w:t>
      </w:r>
      <w:r w:rsidRPr="00254E1D">
        <w:rPr>
          <w:sz w:val="16"/>
        </w:rPr>
        <w:t>. Deterrence has thu sproduced a tense peace, but not a trusting peace (Service, 2025) . In the Middle East as well, Israel’s nuclear deterrent has not brought harmony with its neighbours; war and violence short of an existential invasion from intifadas and insurgencies to sporadic conflicts like the Lebanon and Gaza wars continueunabated. The acquisition of nuclear weapons cannot solve issues such as the statelessness of thePalestinian people or the sectarian power struggle in the region. At best, some aspects of society are paralyzed by fear (Alzou’bi, 2025).</w:t>
      </w:r>
    </w:p>
    <w:p w14:paraId="2A584203" w14:textId="77777777" w:rsidR="00B84844" w:rsidRPr="0048265D" w:rsidRDefault="00B84844" w:rsidP="00B84844">
      <w:pPr>
        <w:rPr>
          <w:sz w:val="16"/>
        </w:rPr>
      </w:pPr>
      <w:r w:rsidRPr="00254E1D">
        <w:rPr>
          <w:sz w:val="16"/>
        </w:rPr>
        <w:t xml:space="preserve">Moreover, the policy of deterrence presents serious risks and ethical problems. By its very nature, deterrence relies on trust; leaders must fear mass destruction in a way that prevents war. This means that peace can only be maintained through violence, which is always dangerous. It is a “bad peace,” basednot on reconciliation or justice but on fear and fragile security. Such peace is impersonal and affects the mind. As one study notes, a world under nuclear siege is like a city about to collapse under the shadow of arampart. Everyone is safe until the siege collapses, at which point nothing catastrophic happens. And </w:t>
      </w:r>
      <w:r w:rsidRPr="00A86343">
        <w:rPr>
          <w:rStyle w:val="Emphasis"/>
          <w:highlight w:val="yellow"/>
        </w:rPr>
        <w:t>history</w:t>
      </w:r>
      <w:r w:rsidRPr="00254E1D">
        <w:rPr>
          <w:sz w:val="16"/>
        </w:rPr>
        <w:t xml:space="preserve"> </w:t>
      </w:r>
      <w:r w:rsidRPr="00254E1D">
        <w:rPr>
          <w:rStyle w:val="StyleUnderline"/>
        </w:rPr>
        <w:t xml:space="preserve">has </w:t>
      </w:r>
      <w:r w:rsidRPr="00A86343">
        <w:rPr>
          <w:rStyle w:val="StyleUnderline"/>
          <w:highlight w:val="yellow"/>
        </w:rPr>
        <w:t>shown</w:t>
      </w:r>
      <w:r w:rsidRPr="00254E1D">
        <w:rPr>
          <w:rStyle w:val="StyleUnderline"/>
        </w:rPr>
        <w:t xml:space="preserve"> that there is</w:t>
      </w:r>
      <w:r w:rsidRPr="00254E1D">
        <w:rPr>
          <w:sz w:val="16"/>
        </w:rPr>
        <w:t xml:space="preserve"> no such thing as a failure: </w:t>
      </w:r>
      <w:r w:rsidRPr="00254E1D">
        <w:rPr>
          <w:rStyle w:val="StyleUnderline"/>
        </w:rPr>
        <w:t>the</w:t>
      </w:r>
      <w:r w:rsidRPr="00254E1D">
        <w:rPr>
          <w:sz w:val="16"/>
        </w:rPr>
        <w:t xml:space="preserve"> </w:t>
      </w:r>
      <w:r w:rsidRPr="00A86343">
        <w:rPr>
          <w:rStyle w:val="Emphasis"/>
          <w:highlight w:val="yellow"/>
        </w:rPr>
        <w:t>risk</w:t>
      </w:r>
      <w:r w:rsidRPr="00A86343">
        <w:rPr>
          <w:sz w:val="16"/>
          <w:highlight w:val="yellow"/>
        </w:rPr>
        <w:t xml:space="preserve"> </w:t>
      </w:r>
      <w:r w:rsidRPr="00A86343">
        <w:rPr>
          <w:rStyle w:val="StyleUnderline"/>
          <w:highlight w:val="yellow"/>
        </w:rPr>
        <w:t>of</w:t>
      </w:r>
      <w:r w:rsidRPr="00A86343">
        <w:rPr>
          <w:sz w:val="16"/>
          <w:highlight w:val="yellow"/>
        </w:rPr>
        <w:t xml:space="preserve"> </w:t>
      </w:r>
      <w:r w:rsidRPr="00A86343">
        <w:rPr>
          <w:rStyle w:val="Emphasis"/>
          <w:highlight w:val="yellow"/>
        </w:rPr>
        <w:t>accident</w:t>
      </w:r>
      <w:r w:rsidRPr="00A86343">
        <w:rPr>
          <w:sz w:val="16"/>
          <w:highlight w:val="yellow"/>
        </w:rPr>
        <w:t xml:space="preserve">, </w:t>
      </w:r>
      <w:r w:rsidRPr="00A86343">
        <w:rPr>
          <w:rStyle w:val="Emphasis"/>
          <w:highlight w:val="yellow"/>
        </w:rPr>
        <w:t>recklessness</w:t>
      </w:r>
      <w:r w:rsidRPr="00A86343">
        <w:rPr>
          <w:sz w:val="16"/>
          <w:highlight w:val="yellow"/>
        </w:rPr>
        <w:t xml:space="preserve">, </w:t>
      </w:r>
      <w:r w:rsidRPr="00A86343">
        <w:rPr>
          <w:rStyle w:val="StyleUnderline"/>
          <w:highlight w:val="yellow"/>
        </w:rPr>
        <w:t>or</w:t>
      </w:r>
      <w:r w:rsidRPr="00A86343">
        <w:rPr>
          <w:sz w:val="16"/>
          <w:highlight w:val="yellow"/>
        </w:rPr>
        <w:t xml:space="preserve"> </w:t>
      </w:r>
      <w:r w:rsidRPr="00A86343">
        <w:rPr>
          <w:rStyle w:val="Emphasis"/>
          <w:highlight w:val="yellow"/>
        </w:rPr>
        <w:t>irrational decision</w:t>
      </w:r>
      <w:r w:rsidRPr="00A86343">
        <w:rPr>
          <w:sz w:val="16"/>
          <w:highlight w:val="yellow"/>
        </w:rPr>
        <w:t xml:space="preserve"> </w:t>
      </w:r>
      <w:r w:rsidRPr="00A86343">
        <w:rPr>
          <w:rStyle w:val="StyleUnderline"/>
          <w:highlight w:val="yellow"/>
        </w:rPr>
        <w:t>lead</w:t>
      </w:r>
      <w:r w:rsidRPr="00254E1D">
        <w:rPr>
          <w:rStyle w:val="StyleUnderline"/>
        </w:rPr>
        <w:t xml:space="preserve">ing </w:t>
      </w:r>
      <w:r w:rsidRPr="00A86343">
        <w:rPr>
          <w:rStyle w:val="StyleUnderline"/>
          <w:highlight w:val="yellow"/>
        </w:rPr>
        <w:t>to</w:t>
      </w:r>
      <w:r w:rsidRPr="00A86343">
        <w:rPr>
          <w:sz w:val="16"/>
          <w:highlight w:val="yellow"/>
        </w:rPr>
        <w:t xml:space="preserve"> </w:t>
      </w:r>
      <w:r w:rsidRPr="00A86343">
        <w:rPr>
          <w:rStyle w:val="Emphasis"/>
          <w:highlight w:val="yellow"/>
        </w:rPr>
        <w:t>nuc</w:t>
      </w:r>
      <w:r w:rsidRPr="00254E1D">
        <w:rPr>
          <w:rStyle w:val="Emphasis"/>
        </w:rPr>
        <w:t xml:space="preserve">lear </w:t>
      </w:r>
      <w:r w:rsidRPr="00A86343">
        <w:rPr>
          <w:rStyle w:val="Emphasis"/>
          <w:highlight w:val="yellow"/>
        </w:rPr>
        <w:t>war</w:t>
      </w:r>
      <w:r w:rsidRPr="00254E1D">
        <w:rPr>
          <w:sz w:val="16"/>
        </w:rPr>
        <w:t xml:space="preserve"> is never zero. Many experts warn that it “denies the credibilityof thenotion that nuclear weapons will never be used,” whether by mistake or by design, if it remains stagnant (Hayat &amp; Malik, 2022). </w:t>
      </w:r>
      <w:r w:rsidRPr="00254E1D">
        <w:rPr>
          <w:rStyle w:val="StyleUnderline"/>
        </w:rPr>
        <w:t>The</w:t>
      </w:r>
      <w:r w:rsidRPr="00254E1D">
        <w:rPr>
          <w:sz w:val="16"/>
        </w:rPr>
        <w:t xml:space="preserve"> </w:t>
      </w:r>
      <w:r w:rsidRPr="00254E1D">
        <w:rPr>
          <w:rStyle w:val="Emphasis"/>
        </w:rPr>
        <w:t>Cuban Missile Crisis</w:t>
      </w:r>
      <w:r w:rsidRPr="00254E1D">
        <w:rPr>
          <w:sz w:val="16"/>
        </w:rPr>
        <w:t xml:space="preserve"> of 1962 </w:t>
      </w:r>
      <w:r w:rsidRPr="00254E1D">
        <w:rPr>
          <w:rStyle w:val="StyleUnderline"/>
        </w:rPr>
        <w:t>and the</w:t>
      </w:r>
      <w:r w:rsidRPr="00254E1D">
        <w:rPr>
          <w:sz w:val="16"/>
        </w:rPr>
        <w:t xml:space="preserve"> </w:t>
      </w:r>
      <w:r w:rsidRPr="00555C1E">
        <w:rPr>
          <w:rStyle w:val="Emphasis"/>
          <w:highlight w:val="yellow"/>
        </w:rPr>
        <w:t>many</w:t>
      </w:r>
      <w:r w:rsidRPr="00555C1E">
        <w:rPr>
          <w:sz w:val="16"/>
          <w:highlight w:val="yellow"/>
        </w:rPr>
        <w:t xml:space="preserve"> </w:t>
      </w:r>
      <w:r w:rsidRPr="00555C1E">
        <w:rPr>
          <w:rStyle w:val="StyleUnderline"/>
          <w:highlight w:val="yellow"/>
        </w:rPr>
        <w:t>close calls</w:t>
      </w:r>
      <w:r w:rsidRPr="00254E1D">
        <w:rPr>
          <w:rStyle w:val="StyleUnderline"/>
        </w:rPr>
        <w:t xml:space="preserve"> that followed</w:t>
      </w:r>
      <w:r>
        <w:rPr>
          <w:rStyle w:val="StyleUnderline"/>
        </w:rPr>
        <w:t xml:space="preserve"> </w:t>
      </w:r>
      <w:r w:rsidRPr="00254E1D">
        <w:rPr>
          <w:rStyle w:val="StyleUnderline"/>
        </w:rPr>
        <w:t>have</w:t>
      </w:r>
      <w:r>
        <w:rPr>
          <w:rStyle w:val="StyleUnderline"/>
        </w:rPr>
        <w:t xml:space="preserve"> </w:t>
      </w:r>
      <w:r w:rsidRPr="00555C1E">
        <w:rPr>
          <w:rStyle w:val="StyleUnderline"/>
          <w:highlight w:val="yellow"/>
        </w:rPr>
        <w:t>show</w:t>
      </w:r>
      <w:r w:rsidRPr="00254E1D">
        <w:rPr>
          <w:rStyle w:val="StyleUnderline"/>
        </w:rPr>
        <w:t>n</w:t>
      </w:r>
      <w:r w:rsidRPr="00254E1D">
        <w:rPr>
          <w:sz w:val="16"/>
        </w:rPr>
        <w:t xml:space="preserve"> </w:t>
      </w:r>
      <w:r w:rsidRPr="00555C1E">
        <w:rPr>
          <w:rStyle w:val="Emphasis"/>
        </w:rPr>
        <w:t>how easy</w:t>
      </w:r>
      <w:r w:rsidRPr="00555C1E">
        <w:rPr>
          <w:sz w:val="16"/>
        </w:rPr>
        <w:t xml:space="preserve"> </w:t>
      </w:r>
      <w:r w:rsidRPr="00555C1E">
        <w:rPr>
          <w:rStyle w:val="StyleUnderline"/>
        </w:rPr>
        <w:t>it is to avoid disaster</w:t>
      </w:r>
      <w:r w:rsidRPr="00555C1E">
        <w:rPr>
          <w:sz w:val="16"/>
        </w:rPr>
        <w:t xml:space="preserve">. </w:t>
      </w:r>
      <w:r w:rsidRPr="00555C1E">
        <w:rPr>
          <w:rStyle w:val="StyleUnderline"/>
          <w:highlight w:val="yellow"/>
        </w:rPr>
        <w:t>In areas of</w:t>
      </w:r>
      <w:r w:rsidRPr="00555C1E">
        <w:rPr>
          <w:sz w:val="16"/>
          <w:highlight w:val="yellow"/>
        </w:rPr>
        <w:t xml:space="preserve"> </w:t>
      </w:r>
      <w:r w:rsidRPr="00555C1E">
        <w:rPr>
          <w:rStyle w:val="Emphasis"/>
          <w:highlight w:val="yellow"/>
        </w:rPr>
        <w:t>religious extremism</w:t>
      </w:r>
      <w:r w:rsidRPr="00555C1E">
        <w:rPr>
          <w:sz w:val="16"/>
        </w:rPr>
        <w:t xml:space="preserve"> or weak command and control structures, </w:t>
      </w:r>
      <w:r w:rsidRPr="00555C1E">
        <w:rPr>
          <w:rStyle w:val="StyleUnderline"/>
        </w:rPr>
        <w:t>the prospect of</w:t>
      </w:r>
      <w:r w:rsidRPr="00555C1E">
        <w:rPr>
          <w:sz w:val="16"/>
        </w:rPr>
        <w:t xml:space="preserve"> </w:t>
      </w:r>
      <w:r w:rsidRPr="00555C1E">
        <w:rPr>
          <w:rStyle w:val="Emphasis"/>
          <w:highlight w:val="yellow"/>
        </w:rPr>
        <w:t>nuc</w:t>
      </w:r>
      <w:r w:rsidRPr="00555C1E">
        <w:rPr>
          <w:sz w:val="16"/>
        </w:rPr>
        <w:t>l</w:t>
      </w:r>
      <w:r w:rsidRPr="00254E1D">
        <w:rPr>
          <w:sz w:val="16"/>
        </w:rPr>
        <w:t>ear weapon</w:t>
      </w:r>
      <w:r w:rsidRPr="00555C1E">
        <w:rPr>
          <w:rStyle w:val="Emphasis"/>
          <w:highlight w:val="yellow"/>
        </w:rPr>
        <w:t>s</w:t>
      </w:r>
      <w:r w:rsidRPr="00555C1E">
        <w:rPr>
          <w:sz w:val="16"/>
          <w:highlight w:val="yellow"/>
        </w:rPr>
        <w:t xml:space="preserve"> </w:t>
      </w:r>
      <w:r w:rsidRPr="00555C1E">
        <w:rPr>
          <w:rStyle w:val="StyleUnderline"/>
          <w:highlight w:val="yellow"/>
        </w:rPr>
        <w:t>fall</w:t>
      </w:r>
      <w:r w:rsidRPr="00254E1D">
        <w:rPr>
          <w:rStyle w:val="StyleUnderline"/>
        </w:rPr>
        <w:t xml:space="preserve">ing </w:t>
      </w:r>
      <w:r w:rsidRPr="00555C1E">
        <w:rPr>
          <w:rStyle w:val="StyleUnderline"/>
          <w:highlight w:val="yellow"/>
        </w:rPr>
        <w:t>into</w:t>
      </w:r>
      <w:r w:rsidRPr="00254E1D">
        <w:rPr>
          <w:rStyle w:val="StyleUnderline"/>
        </w:rPr>
        <w:t xml:space="preserve"> the </w:t>
      </w:r>
      <w:r w:rsidRPr="00555C1E">
        <w:rPr>
          <w:rStyle w:val="StyleUnderline"/>
          <w:highlight w:val="yellow"/>
        </w:rPr>
        <w:t>hands of interested parties or</w:t>
      </w:r>
      <w:r w:rsidRPr="00254E1D">
        <w:rPr>
          <w:rStyle w:val="StyleUnderline"/>
        </w:rPr>
        <w:t xml:space="preserve"> being</w:t>
      </w:r>
      <w:r w:rsidRPr="00254E1D">
        <w:rPr>
          <w:sz w:val="16"/>
        </w:rPr>
        <w:t xml:space="preserve"> </w:t>
      </w:r>
      <w:r w:rsidRPr="00555C1E">
        <w:rPr>
          <w:rStyle w:val="Emphasis"/>
          <w:highlight w:val="yellow"/>
        </w:rPr>
        <w:t>violently disposed</w:t>
      </w:r>
      <w:r w:rsidRPr="00254E1D">
        <w:rPr>
          <w:sz w:val="16"/>
        </w:rPr>
        <w:t xml:space="preserve"> </w:t>
      </w:r>
      <w:r w:rsidRPr="00254E1D">
        <w:rPr>
          <w:rStyle w:val="StyleUnderline"/>
        </w:rPr>
        <w:t>of is a real nightmare</w:t>
      </w:r>
      <w:r w:rsidRPr="00254E1D">
        <w:rPr>
          <w:sz w:val="16"/>
        </w:rPr>
        <w:t xml:space="preserve"> (Ruepke &amp; Veltri, 2023)</w:t>
      </w:r>
      <w:r>
        <w:rPr>
          <w:sz w:val="16"/>
        </w:rPr>
        <w:t>.</w:t>
      </w:r>
    </w:p>
    <w:p w14:paraId="16E942A9" w14:textId="77777777" w:rsidR="00B84844" w:rsidRDefault="00B84844" w:rsidP="00B84844">
      <w:pPr>
        <w:pStyle w:val="Heading4"/>
      </w:pPr>
      <w:r>
        <w:t xml:space="preserve">RF </w:t>
      </w:r>
      <w:r w:rsidRPr="0032007D">
        <w:t>curtails</w:t>
      </w:r>
      <w:r>
        <w:t xml:space="preserve"> </w:t>
      </w:r>
      <w:r w:rsidRPr="0032007D">
        <w:rPr>
          <w:u w:val="single"/>
        </w:rPr>
        <w:t>religious terrorism</w:t>
      </w:r>
      <w:r>
        <w:t xml:space="preserve">. </w:t>
      </w:r>
      <w:r w:rsidRPr="00B204AC">
        <w:rPr>
          <w:b w:val="0"/>
          <w:bCs/>
        </w:rPr>
        <w:t xml:space="preserve">The </w:t>
      </w:r>
      <w:r w:rsidRPr="00B204AC">
        <w:rPr>
          <w:b w:val="0"/>
          <w:bCs/>
          <w:u w:val="single"/>
        </w:rPr>
        <w:t>US</w:t>
      </w:r>
      <w:r w:rsidRPr="00B204AC">
        <w:rPr>
          <w:b w:val="0"/>
          <w:bCs/>
        </w:rPr>
        <w:t xml:space="preserve"> is </w:t>
      </w:r>
      <w:r w:rsidRPr="00B204AC">
        <w:rPr>
          <w:b w:val="0"/>
          <w:bCs/>
          <w:u w:val="single"/>
        </w:rPr>
        <w:t>key</w:t>
      </w:r>
      <w:r w:rsidRPr="00B204AC">
        <w:rPr>
          <w:b w:val="0"/>
          <w:bCs/>
        </w:rPr>
        <w:t>.</w:t>
      </w:r>
    </w:p>
    <w:p w14:paraId="0DAF1182" w14:textId="77777777" w:rsidR="00B84844" w:rsidRDefault="00B84844" w:rsidP="00B84844">
      <w:r>
        <w:t xml:space="preserve">Dr. Nilay </w:t>
      </w:r>
      <w:r w:rsidRPr="00D03077">
        <w:rPr>
          <w:rStyle w:val="Style13ptBold"/>
        </w:rPr>
        <w:t>Saiya 18</w:t>
      </w:r>
      <w:r>
        <w:t>, PhD, Assistant Professor, Public Policy and Global Affairs, Nanyang Technological University, "Weapon of Peace How Religious Liberty Combats Terrorism," in Religious Liberty and American Foreign Policy, Chapter 5, 2018, pg. 162-183, CUP.</w:t>
      </w:r>
    </w:p>
    <w:p w14:paraId="103F5FFA" w14:textId="77777777" w:rsidR="00B84844" w:rsidRPr="00A41D51" w:rsidRDefault="00B84844" w:rsidP="00B84844">
      <w:pPr>
        <w:rPr>
          <w:sz w:val="16"/>
        </w:rPr>
      </w:pPr>
      <w:r w:rsidRPr="006D0EFF">
        <w:rPr>
          <w:sz w:val="16"/>
        </w:rPr>
        <w:t>Today, billions of people around the world are either denied their basic rights to seek transcendent truth, or they do so in the face of stiff legal penalties, societal intimidation or both. To make matters worse, the global trend in religious freedom continues to deteriorate in both depth and breadth of violations. Some might see religious restrictions as an inopportune situation for people of faith but necessary given the contemporary realities of violent religious extremism and the security threat that it poses. This position is on the surface logical: if religion poses a threat to a country’s security, then the natural response (and the default positi</w:t>
      </w:r>
      <w:r w:rsidRPr="00A41D51">
        <w:rPr>
          <w:sz w:val="16"/>
        </w:rPr>
        <w:t xml:space="preserve">on of many governments) is to restrict its expression. This view ignores the point, however, that these </w:t>
      </w:r>
      <w:r w:rsidRPr="00A41D51">
        <w:rPr>
          <w:rStyle w:val="StyleUnderline"/>
        </w:rPr>
        <w:t>restrictions</w:t>
      </w:r>
      <w:r w:rsidRPr="00A41D51">
        <w:rPr>
          <w:sz w:val="16"/>
        </w:rPr>
        <w:t xml:space="preserve"> themselves </w:t>
      </w:r>
      <w:r w:rsidRPr="00A41D51">
        <w:rPr>
          <w:rStyle w:val="StyleUnderline"/>
        </w:rPr>
        <w:t>are often the</w:t>
      </w:r>
      <w:r w:rsidRPr="00A41D51">
        <w:rPr>
          <w:sz w:val="16"/>
        </w:rPr>
        <w:t xml:space="preserve"> </w:t>
      </w:r>
      <w:r w:rsidRPr="00A41D51">
        <w:rPr>
          <w:rStyle w:val="Emphasis"/>
        </w:rPr>
        <w:t>cause</w:t>
      </w:r>
      <w:r w:rsidRPr="00A41D51">
        <w:rPr>
          <w:sz w:val="16"/>
        </w:rPr>
        <w:t xml:space="preserve"> </w:t>
      </w:r>
      <w:r w:rsidRPr="00A41D51">
        <w:rPr>
          <w:rStyle w:val="StyleUnderline"/>
        </w:rPr>
        <w:t>of</w:t>
      </w:r>
      <w:r w:rsidRPr="00A41D51">
        <w:rPr>
          <w:sz w:val="16"/>
        </w:rPr>
        <w:t xml:space="preserve"> such </w:t>
      </w:r>
      <w:r w:rsidRPr="00A41D51">
        <w:rPr>
          <w:rStyle w:val="Emphasis"/>
        </w:rPr>
        <w:t>violence</w:t>
      </w:r>
      <w:r w:rsidRPr="00A41D51">
        <w:rPr>
          <w:sz w:val="16"/>
        </w:rPr>
        <w:t xml:space="preserve"> </w:t>
      </w:r>
      <w:r w:rsidRPr="00A41D51">
        <w:rPr>
          <w:rStyle w:val="StyleUnderline"/>
        </w:rPr>
        <w:t>to begin with</w:t>
      </w:r>
      <w:r w:rsidRPr="00A41D51">
        <w:rPr>
          <w:sz w:val="16"/>
        </w:rPr>
        <w:t xml:space="preserve">. </w:t>
      </w:r>
      <w:r w:rsidRPr="00A41D51">
        <w:rPr>
          <w:rStyle w:val="StyleUnderline"/>
        </w:rPr>
        <w:t>In a world where the</w:t>
      </w:r>
      <w:r w:rsidRPr="00A41D51">
        <w:rPr>
          <w:sz w:val="16"/>
        </w:rPr>
        <w:t xml:space="preserve"> </w:t>
      </w:r>
      <w:r w:rsidRPr="00A41D51">
        <w:rPr>
          <w:rStyle w:val="Emphasis"/>
        </w:rPr>
        <w:t>vast majority</w:t>
      </w:r>
      <w:r w:rsidRPr="00A41D51">
        <w:rPr>
          <w:sz w:val="16"/>
        </w:rPr>
        <w:t xml:space="preserve"> </w:t>
      </w:r>
      <w:r w:rsidRPr="00A41D51">
        <w:rPr>
          <w:rStyle w:val="StyleUnderline"/>
        </w:rPr>
        <w:t>of people holds</w:t>
      </w:r>
      <w:r w:rsidRPr="00A41D51">
        <w:rPr>
          <w:sz w:val="16"/>
        </w:rPr>
        <w:t xml:space="preserve"> </w:t>
      </w:r>
      <w:r w:rsidRPr="00A41D51">
        <w:rPr>
          <w:rStyle w:val="Emphasis"/>
        </w:rPr>
        <w:t>religious</w:t>
      </w:r>
      <w:r w:rsidRPr="00A41D51">
        <w:rPr>
          <w:sz w:val="16"/>
        </w:rPr>
        <w:t xml:space="preserve"> </w:t>
      </w:r>
      <w:r w:rsidRPr="00A41D51">
        <w:rPr>
          <w:rStyle w:val="StyleUnderline"/>
        </w:rPr>
        <w:t>beliefs, the</w:t>
      </w:r>
      <w:r w:rsidRPr="00A41D51">
        <w:rPr>
          <w:sz w:val="16"/>
        </w:rPr>
        <w:t xml:space="preserve"> </w:t>
      </w:r>
      <w:r w:rsidRPr="00A41D51">
        <w:rPr>
          <w:rStyle w:val="Emphasis"/>
        </w:rPr>
        <w:t>suppression of religious freedom</w:t>
      </w:r>
      <w:r w:rsidRPr="00A41D51">
        <w:rPr>
          <w:sz w:val="16"/>
        </w:rPr>
        <w:t xml:space="preserve"> often </w:t>
      </w:r>
      <w:r w:rsidRPr="00A41D51">
        <w:rPr>
          <w:rStyle w:val="StyleUnderline"/>
        </w:rPr>
        <w:t>leads to</w:t>
      </w:r>
      <w:r w:rsidRPr="00A41D51">
        <w:rPr>
          <w:sz w:val="16"/>
        </w:rPr>
        <w:t xml:space="preserve"> </w:t>
      </w:r>
      <w:r w:rsidRPr="00A41D51">
        <w:rPr>
          <w:rStyle w:val="Emphasis"/>
        </w:rPr>
        <w:t>extremism</w:t>
      </w:r>
      <w:r w:rsidRPr="00A41D51">
        <w:rPr>
          <w:sz w:val="16"/>
        </w:rPr>
        <w:t xml:space="preserve"> </w:t>
      </w:r>
      <w:r w:rsidRPr="00A41D51">
        <w:rPr>
          <w:rStyle w:val="StyleUnderline"/>
        </w:rPr>
        <w:t>and</w:t>
      </w:r>
      <w:r w:rsidRPr="00A41D51">
        <w:rPr>
          <w:sz w:val="16"/>
        </w:rPr>
        <w:t xml:space="preserve"> </w:t>
      </w:r>
      <w:r w:rsidRPr="00A41D51">
        <w:rPr>
          <w:rStyle w:val="Emphasis"/>
        </w:rPr>
        <w:t>violence</w:t>
      </w:r>
      <w:r w:rsidRPr="00A41D51">
        <w:rPr>
          <w:sz w:val="16"/>
        </w:rPr>
        <w:t xml:space="preserve">. Unfortunately, until this immensely important dimension of statecraft is internalized, a perceived tradeoff between security interests and the promotion of religious liberty will continue to guide the thinking of policymakers. Yet as this project has shown, </w:t>
      </w:r>
      <w:r w:rsidRPr="00A41D51">
        <w:rPr>
          <w:rStyle w:val="StyleUnderline"/>
          <w:highlight w:val="yellow"/>
        </w:rPr>
        <w:t>religious</w:t>
      </w:r>
      <w:r w:rsidRPr="00A41D51">
        <w:rPr>
          <w:sz w:val="16"/>
          <w:highlight w:val="yellow"/>
        </w:rPr>
        <w:t xml:space="preserve"> </w:t>
      </w:r>
      <w:r w:rsidRPr="00A41D51">
        <w:rPr>
          <w:rStyle w:val="Emphasis"/>
          <w:highlight w:val="yellow"/>
        </w:rPr>
        <w:t>liberty</w:t>
      </w:r>
      <w:r w:rsidRPr="00A41D51">
        <w:rPr>
          <w:sz w:val="16"/>
        </w:rPr>
        <w:t xml:space="preserve"> </w:t>
      </w:r>
      <w:r w:rsidRPr="00A41D51">
        <w:rPr>
          <w:rStyle w:val="StyleUnderline"/>
        </w:rPr>
        <w:t>constitutes an</w:t>
      </w:r>
      <w:r w:rsidRPr="00A41D51">
        <w:rPr>
          <w:sz w:val="16"/>
        </w:rPr>
        <w:t xml:space="preserve"> </w:t>
      </w:r>
      <w:r w:rsidRPr="00A41D51">
        <w:rPr>
          <w:rStyle w:val="Emphasis"/>
          <w:highlight w:val="yellow"/>
        </w:rPr>
        <w:t>important weapon</w:t>
      </w:r>
      <w:r w:rsidRPr="00A41D51">
        <w:rPr>
          <w:sz w:val="16"/>
          <w:highlight w:val="yellow"/>
        </w:rPr>
        <w:t xml:space="preserve"> </w:t>
      </w:r>
      <w:r w:rsidRPr="00A41D51">
        <w:rPr>
          <w:rStyle w:val="StyleUnderline"/>
          <w:highlight w:val="yellow"/>
        </w:rPr>
        <w:t>in</w:t>
      </w:r>
      <w:r w:rsidRPr="00A41D51">
        <w:rPr>
          <w:rStyle w:val="StyleUnderline"/>
        </w:rPr>
        <w:t xml:space="preserve"> the </w:t>
      </w:r>
      <w:r w:rsidRPr="00A41D51">
        <w:rPr>
          <w:rStyle w:val="StyleUnderline"/>
          <w:highlight w:val="yellow"/>
        </w:rPr>
        <w:t>fight against terror</w:t>
      </w:r>
      <w:r w:rsidRPr="00A41D51">
        <w:rPr>
          <w:rStyle w:val="StyleUnderline"/>
        </w:rPr>
        <w:t>ism and a cornerstone of sustainable security</w:t>
      </w:r>
      <w:r w:rsidRPr="00A41D51">
        <w:rPr>
          <w:sz w:val="16"/>
        </w:rPr>
        <w:t>.</w:t>
      </w:r>
    </w:p>
    <w:p w14:paraId="6A51B2B0" w14:textId="77777777" w:rsidR="00B84844" w:rsidRPr="006D0EFF" w:rsidRDefault="00B84844" w:rsidP="00B84844">
      <w:pPr>
        <w:rPr>
          <w:sz w:val="16"/>
        </w:rPr>
      </w:pPr>
      <w:r w:rsidRPr="00A41D51">
        <w:rPr>
          <w:sz w:val="16"/>
        </w:rPr>
        <w:t>How might the world look different today had extremists like Osama bin Lad</w:t>
      </w:r>
      <w:r w:rsidRPr="00F32F63">
        <w:rPr>
          <w:sz w:val="16"/>
        </w:rPr>
        <w:t>en or Abu Bakr al-Baghdadi been raised in climates of religious tolerance where they would have been exposed to competing interpretations of Islam, minority religious b</w:t>
      </w:r>
      <w:r w:rsidRPr="006D0EFF">
        <w:rPr>
          <w:sz w:val="16"/>
        </w:rPr>
        <w:t>eliefs and nonreligious conceptions of a good society instead of being inculcated exclusively into the radical traditions of Ibn Taymiyyah and Muhammad ibn Abd alWahhab? Would al Qaeda and ISIS have come into existence? Would Saudi Arabia still be one of the world’s leading exporters of extremism? Would Iraq have descended into a horrific cauldron of sectarian violence? How might Pakistan look different today had President Muhammad Zia ul-Haq invited freedom of thought instead of pushing his country toward an intolerant rendering of religion and reviving a fundamentalist brand of Islam in an attempt to secure support from the religious establishment? Would it still be one of the world’s most terror-prone countries? Would Egypt have faced a prolonged Islamist insurgency in the 1990s had Islamists not been banned, imprisoned and tortured under the repressive reigns of Gamal Nasser and Anwar Sadat? Would Egyptian doctor Ayman al-Zawahiri have been drawn to radicalism and eventually become the leader of al Qaeda after the assassination of Osama bin Laden? What if after the collapse of the Soviet Union, Russia had refused to align itself with the Orthodox Church and control minority groups? Would it be facing the same militant challenge on its southern tier that it does today? How might Turkey, Tunisia, Iran and Malaysia look different today had they embraced, rather than repressed, the ideas of Muslim reformers like Fethullah Gulen, Rached Ghannouchi and Abdolkarim Soroush? And what would have happened if the United States had put greater pressure on its allies to embrace religious liberty as a way to root out extremist ideas and promote tolerance? Would 9/11 still have occurred?</w:t>
      </w:r>
    </w:p>
    <w:p w14:paraId="5B4104F8" w14:textId="77777777" w:rsidR="00B84844" w:rsidRPr="006D0EFF" w:rsidRDefault="00B84844" w:rsidP="00B84844">
      <w:pPr>
        <w:rPr>
          <w:sz w:val="16"/>
        </w:rPr>
      </w:pPr>
      <w:r w:rsidRPr="006D0EFF">
        <w:rPr>
          <w:sz w:val="16"/>
        </w:rPr>
        <w:t>“Those who cannot remember the past are doomed to repeat it,” twentiethcentury philosopher George Santayana famously quipped. Yet when it comes to the struggle against religious extremism, the lessons of history constantly repeat themselves. The argument set forth in this book is not necessarily intuitive in today’s world, but neither is it new. Similar claims were made by prominent intellectuals like John Locke, Adam Smith, James Madison, David Hume and Roger Williams hundreds of years ago. Yet, despite the long intellectual tradition supporting religious freedom, many today fear the implications of increased religious liberty, particularly in the aftermath of the Arab Spring.</w:t>
      </w:r>
    </w:p>
    <w:p w14:paraId="686881AC" w14:textId="77777777" w:rsidR="00B84844" w:rsidRPr="006D0EFF" w:rsidRDefault="00B84844" w:rsidP="00B84844">
      <w:pPr>
        <w:rPr>
          <w:sz w:val="16"/>
        </w:rPr>
      </w:pPr>
      <w:r w:rsidRPr="00CB2681">
        <w:rPr>
          <w:rStyle w:val="StyleUnderline"/>
          <w:highlight w:val="yellow"/>
        </w:rPr>
        <w:t>As</w:t>
      </w:r>
      <w:r w:rsidRPr="006D0EFF">
        <w:rPr>
          <w:sz w:val="16"/>
        </w:rPr>
        <w:t xml:space="preserve"> </w:t>
      </w:r>
      <w:r w:rsidRPr="0095127A">
        <w:rPr>
          <w:rStyle w:val="Emphasis"/>
        </w:rPr>
        <w:t xml:space="preserve">global religious </w:t>
      </w:r>
      <w:r w:rsidRPr="00CB2681">
        <w:rPr>
          <w:rStyle w:val="Emphasis"/>
          <w:highlight w:val="yellow"/>
        </w:rPr>
        <w:t>repression</w:t>
      </w:r>
      <w:r w:rsidRPr="00CB2681">
        <w:rPr>
          <w:sz w:val="16"/>
          <w:highlight w:val="yellow"/>
        </w:rPr>
        <w:t xml:space="preserve"> </w:t>
      </w:r>
      <w:r w:rsidRPr="00CB2681">
        <w:rPr>
          <w:rStyle w:val="StyleUnderline"/>
          <w:highlight w:val="yellow"/>
        </w:rPr>
        <w:t>increases, so</w:t>
      </w:r>
      <w:r w:rsidRPr="006D0EFF">
        <w:rPr>
          <w:sz w:val="16"/>
        </w:rPr>
        <w:t xml:space="preserve"> too </w:t>
      </w:r>
      <w:r w:rsidRPr="00CB2681">
        <w:rPr>
          <w:rStyle w:val="StyleUnderline"/>
          <w:highlight w:val="yellow"/>
        </w:rPr>
        <w:t>do</w:t>
      </w:r>
      <w:r w:rsidRPr="006D0EFF">
        <w:rPr>
          <w:sz w:val="16"/>
        </w:rPr>
        <w:t xml:space="preserve"> </w:t>
      </w:r>
      <w:r w:rsidRPr="0095127A">
        <w:rPr>
          <w:rStyle w:val="Emphasis"/>
        </w:rPr>
        <w:t>extremist</w:t>
      </w:r>
      <w:r w:rsidRPr="006D0EFF">
        <w:rPr>
          <w:sz w:val="16"/>
        </w:rPr>
        <w:t xml:space="preserve"> </w:t>
      </w:r>
      <w:r w:rsidRPr="0095127A">
        <w:rPr>
          <w:rStyle w:val="StyleUnderline"/>
        </w:rPr>
        <w:t>theologies and</w:t>
      </w:r>
      <w:r w:rsidRPr="006D0EFF">
        <w:rPr>
          <w:sz w:val="16"/>
        </w:rPr>
        <w:t xml:space="preserve"> </w:t>
      </w:r>
      <w:r w:rsidRPr="00CB2681">
        <w:rPr>
          <w:rStyle w:val="Emphasis"/>
          <w:highlight w:val="yellow"/>
        </w:rPr>
        <w:t>religious terror</w:t>
      </w:r>
      <w:r w:rsidRPr="0095127A">
        <w:rPr>
          <w:rStyle w:val="Emphasis"/>
        </w:rPr>
        <w:t>ism</w:t>
      </w:r>
      <w:r w:rsidRPr="006D0EFF">
        <w:rPr>
          <w:sz w:val="16"/>
        </w:rPr>
        <w:t xml:space="preserve">. This does not, of course, justify the violence of religious militants in any faith tradition. Nevertheless, </w:t>
      </w:r>
      <w:r w:rsidRPr="0095127A">
        <w:rPr>
          <w:rStyle w:val="StyleUnderline"/>
        </w:rPr>
        <w:t>we must</w:t>
      </w:r>
      <w:r w:rsidRPr="006D0EFF">
        <w:rPr>
          <w:sz w:val="16"/>
        </w:rPr>
        <w:t xml:space="preserve"> attempt to </w:t>
      </w:r>
      <w:r w:rsidRPr="0095127A">
        <w:rPr>
          <w:rStyle w:val="StyleUnderline"/>
        </w:rPr>
        <w:t>understand the</w:t>
      </w:r>
      <w:r w:rsidRPr="006D0EFF">
        <w:rPr>
          <w:sz w:val="16"/>
        </w:rPr>
        <w:t xml:space="preserve"> </w:t>
      </w:r>
      <w:r w:rsidRPr="0095127A">
        <w:rPr>
          <w:rStyle w:val="Emphasis"/>
        </w:rPr>
        <w:t>roots</w:t>
      </w:r>
      <w:r w:rsidRPr="006D0EFF">
        <w:rPr>
          <w:sz w:val="16"/>
        </w:rPr>
        <w:t xml:space="preserve"> </w:t>
      </w:r>
      <w:r w:rsidRPr="0095127A">
        <w:rPr>
          <w:rStyle w:val="StyleUnderline"/>
        </w:rPr>
        <w:t>of faith</w:t>
      </w:r>
      <w:r>
        <w:rPr>
          <w:rStyle w:val="StyleUnderline"/>
        </w:rPr>
        <w:t>-</w:t>
      </w:r>
      <w:r w:rsidRPr="0095127A">
        <w:rPr>
          <w:rStyle w:val="StyleUnderline"/>
        </w:rPr>
        <w:t>based violence</w:t>
      </w:r>
      <w:r w:rsidRPr="006D0EFF">
        <w:rPr>
          <w:sz w:val="16"/>
        </w:rPr>
        <w:t xml:space="preserve"> if we are serious about developing policy initiatives aimed at combating its onset. If American foreign policy since the horrific terrorist attacks of September 11, 2001 has taught us anything, it is that </w:t>
      </w:r>
      <w:r w:rsidRPr="0095127A">
        <w:rPr>
          <w:rStyle w:val="StyleUnderline"/>
        </w:rPr>
        <w:t xml:space="preserve">repression </w:t>
      </w:r>
      <w:r w:rsidRPr="00CB2681">
        <w:rPr>
          <w:rStyle w:val="StyleUnderline"/>
          <w:highlight w:val="yellow"/>
        </w:rPr>
        <w:t>leads to violence</w:t>
      </w:r>
      <w:r w:rsidRPr="006D0EFF">
        <w:rPr>
          <w:sz w:val="16"/>
        </w:rPr>
        <w:t xml:space="preserve"> </w:t>
      </w:r>
      <w:r w:rsidRPr="0095127A">
        <w:rPr>
          <w:rStyle w:val="Emphasis"/>
        </w:rPr>
        <w:t>not only</w:t>
      </w:r>
      <w:r w:rsidRPr="006D0EFF">
        <w:rPr>
          <w:sz w:val="16"/>
        </w:rPr>
        <w:t xml:space="preserve"> </w:t>
      </w:r>
      <w:r w:rsidRPr="0095127A">
        <w:rPr>
          <w:rStyle w:val="StyleUnderline"/>
        </w:rPr>
        <w:t>against</w:t>
      </w:r>
      <w:r w:rsidRPr="006D0EFF">
        <w:rPr>
          <w:sz w:val="16"/>
        </w:rPr>
        <w:t xml:space="preserve"> the authoritarian </w:t>
      </w:r>
      <w:r w:rsidRPr="0095127A">
        <w:rPr>
          <w:rStyle w:val="StyleUnderline"/>
        </w:rPr>
        <w:t>regimes that directly repress their people but also</w:t>
      </w:r>
      <w:r w:rsidRPr="006D0EFF">
        <w:rPr>
          <w:sz w:val="16"/>
        </w:rPr>
        <w:t xml:space="preserve"> </w:t>
      </w:r>
      <w:r w:rsidRPr="00CB2681">
        <w:rPr>
          <w:rStyle w:val="Emphasis"/>
          <w:highlight w:val="yellow"/>
        </w:rPr>
        <w:t>against external powers</w:t>
      </w:r>
      <w:r w:rsidRPr="006D0EFF">
        <w:rPr>
          <w:sz w:val="16"/>
        </w:rPr>
        <w:t xml:space="preserve"> that support those regimes in the name of preserving stability and security. This is not to suggest that the road to genuine freedom will be free of roadblocks and violent backlash, especially in the short term. But </w:t>
      </w:r>
      <w:r w:rsidRPr="00B756D6">
        <w:rPr>
          <w:rStyle w:val="StyleUnderline"/>
        </w:rPr>
        <w:t>over the long haul, the</w:t>
      </w:r>
      <w:r w:rsidRPr="006D0EFF">
        <w:rPr>
          <w:sz w:val="16"/>
        </w:rPr>
        <w:t xml:space="preserve"> </w:t>
      </w:r>
      <w:r w:rsidRPr="00CB2681">
        <w:rPr>
          <w:rStyle w:val="Emphasis"/>
          <w:highlight w:val="yellow"/>
        </w:rPr>
        <w:t>ev</w:t>
      </w:r>
      <w:r w:rsidRPr="00B756D6">
        <w:rPr>
          <w:rStyle w:val="Emphasis"/>
        </w:rPr>
        <w:t xml:space="preserve">idence </w:t>
      </w:r>
      <w:r w:rsidRPr="00CB2681">
        <w:rPr>
          <w:rStyle w:val="Emphasis"/>
          <w:highlight w:val="yellow"/>
        </w:rPr>
        <w:t>is clear</w:t>
      </w:r>
      <w:r w:rsidRPr="006D0EFF">
        <w:rPr>
          <w:sz w:val="16"/>
        </w:rPr>
        <w:t xml:space="preserve">: </w:t>
      </w:r>
      <w:r w:rsidRPr="00B756D6">
        <w:rPr>
          <w:rStyle w:val="StyleUnderline"/>
        </w:rPr>
        <w:t>the</w:t>
      </w:r>
      <w:r w:rsidRPr="006D0EFF">
        <w:rPr>
          <w:sz w:val="16"/>
        </w:rPr>
        <w:t xml:space="preserve"> </w:t>
      </w:r>
      <w:r w:rsidRPr="00CB2681">
        <w:rPr>
          <w:rStyle w:val="Emphasis"/>
          <w:highlight w:val="yellow"/>
        </w:rPr>
        <w:t>denial</w:t>
      </w:r>
      <w:r w:rsidRPr="00CB2681">
        <w:rPr>
          <w:sz w:val="16"/>
          <w:highlight w:val="yellow"/>
        </w:rPr>
        <w:t xml:space="preserve"> </w:t>
      </w:r>
      <w:r w:rsidRPr="00CB2681">
        <w:rPr>
          <w:rStyle w:val="StyleUnderline"/>
          <w:highlight w:val="yellow"/>
        </w:rPr>
        <w:t>of</w:t>
      </w:r>
      <w:r w:rsidRPr="00B756D6">
        <w:rPr>
          <w:rStyle w:val="StyleUnderline"/>
        </w:rPr>
        <w:t xml:space="preserve"> religious </w:t>
      </w:r>
      <w:r w:rsidRPr="00CB2681">
        <w:rPr>
          <w:rStyle w:val="StyleUnderline"/>
          <w:highlight w:val="yellow"/>
        </w:rPr>
        <w:t>freedom</w:t>
      </w:r>
      <w:r w:rsidRPr="00CB2681">
        <w:rPr>
          <w:sz w:val="16"/>
          <w:highlight w:val="yellow"/>
        </w:rPr>
        <w:t xml:space="preserve"> </w:t>
      </w:r>
      <w:r w:rsidRPr="00CB2681">
        <w:rPr>
          <w:rStyle w:val="Emphasis"/>
          <w:highlight w:val="yellow"/>
        </w:rPr>
        <w:t>increases</w:t>
      </w:r>
      <w:r w:rsidRPr="006D0EFF">
        <w:rPr>
          <w:sz w:val="16"/>
        </w:rPr>
        <w:t xml:space="preserve"> </w:t>
      </w:r>
      <w:r w:rsidRPr="00B756D6">
        <w:rPr>
          <w:rStyle w:val="StyleUnderline"/>
        </w:rPr>
        <w:t xml:space="preserve">the </w:t>
      </w:r>
      <w:r w:rsidRPr="00CB2681">
        <w:rPr>
          <w:rStyle w:val="StyleUnderline"/>
          <w:highlight w:val="yellow"/>
        </w:rPr>
        <w:t>likelihood</w:t>
      </w:r>
      <w:r w:rsidRPr="00B756D6">
        <w:rPr>
          <w:rStyle w:val="StyleUnderline"/>
        </w:rPr>
        <w:t xml:space="preserve"> of violent religious forms of political engagement</w:t>
      </w:r>
      <w:r w:rsidRPr="006D0EFF">
        <w:rPr>
          <w:sz w:val="16"/>
        </w:rPr>
        <w:t xml:space="preserve">; paradoxically, </w:t>
      </w:r>
      <w:r w:rsidRPr="00B756D6">
        <w:rPr>
          <w:rStyle w:val="StyleUnderline"/>
        </w:rPr>
        <w:t xml:space="preserve">the best way </w:t>
      </w:r>
      <w:r w:rsidRPr="00CB2681">
        <w:rPr>
          <w:rStyle w:val="StyleUnderline"/>
          <w:highlight w:val="yellow"/>
        </w:rPr>
        <w:t>to</w:t>
      </w:r>
      <w:r w:rsidRPr="00CB2681">
        <w:rPr>
          <w:sz w:val="16"/>
          <w:highlight w:val="yellow"/>
        </w:rPr>
        <w:t xml:space="preserve"> </w:t>
      </w:r>
      <w:r w:rsidRPr="00CB2681">
        <w:rPr>
          <w:rStyle w:val="Emphasis"/>
          <w:highlight w:val="yellow"/>
        </w:rPr>
        <w:t>combat</w:t>
      </w:r>
      <w:r w:rsidRPr="006D0EFF">
        <w:rPr>
          <w:sz w:val="16"/>
        </w:rPr>
        <w:t xml:space="preserve"> </w:t>
      </w:r>
      <w:r w:rsidRPr="00B756D6">
        <w:rPr>
          <w:rStyle w:val="StyleUnderline"/>
        </w:rPr>
        <w:t>religious terrorism is not by</w:t>
      </w:r>
      <w:r w:rsidRPr="006D0EFF">
        <w:rPr>
          <w:sz w:val="16"/>
        </w:rPr>
        <w:t xml:space="preserve"> </w:t>
      </w:r>
      <w:r w:rsidRPr="00B756D6">
        <w:rPr>
          <w:rStyle w:val="Emphasis"/>
        </w:rPr>
        <w:t>restricting</w:t>
      </w:r>
      <w:r w:rsidRPr="006D0EFF">
        <w:rPr>
          <w:sz w:val="16"/>
        </w:rPr>
        <w:t xml:space="preserve"> </w:t>
      </w:r>
      <w:r w:rsidRPr="00B756D6">
        <w:rPr>
          <w:rStyle w:val="StyleUnderline"/>
        </w:rPr>
        <w:t>religious beliefs and practices but</w:t>
      </w:r>
      <w:r w:rsidRPr="006D0EFF">
        <w:rPr>
          <w:sz w:val="16"/>
        </w:rPr>
        <w:t xml:space="preserve"> rather </w:t>
      </w:r>
      <w:r w:rsidRPr="00B756D6">
        <w:rPr>
          <w:rStyle w:val="StyleUnderline"/>
        </w:rPr>
        <w:t>by</w:t>
      </w:r>
      <w:r w:rsidRPr="006D0EFF">
        <w:rPr>
          <w:sz w:val="16"/>
        </w:rPr>
        <w:t xml:space="preserve"> </w:t>
      </w:r>
      <w:r w:rsidRPr="00CB2681">
        <w:rPr>
          <w:rStyle w:val="Emphasis"/>
          <w:highlight w:val="yellow"/>
        </w:rPr>
        <w:t>safeguard</w:t>
      </w:r>
      <w:r w:rsidRPr="00B756D6">
        <w:rPr>
          <w:rStyle w:val="Emphasis"/>
        </w:rPr>
        <w:t>ing</w:t>
      </w:r>
      <w:r w:rsidRPr="006D0EFF">
        <w:rPr>
          <w:sz w:val="16"/>
        </w:rPr>
        <w:t xml:space="preserve"> their </w:t>
      </w:r>
      <w:r w:rsidRPr="00CB2681">
        <w:rPr>
          <w:rStyle w:val="StyleUnderline"/>
          <w:highlight w:val="yellow"/>
        </w:rPr>
        <w:t>legitimate manifestations</w:t>
      </w:r>
      <w:r w:rsidRPr="006D0EFF">
        <w:rPr>
          <w:sz w:val="16"/>
        </w:rPr>
        <w:t xml:space="preserve">. </w:t>
      </w:r>
      <w:r w:rsidRPr="00B756D6">
        <w:rPr>
          <w:rStyle w:val="StyleUnderline"/>
        </w:rPr>
        <w:t>The</w:t>
      </w:r>
      <w:r w:rsidRPr="006D0EFF">
        <w:rPr>
          <w:sz w:val="16"/>
        </w:rPr>
        <w:t xml:space="preserve"> effective </w:t>
      </w:r>
      <w:r w:rsidRPr="00CB2681">
        <w:rPr>
          <w:rStyle w:val="Emphasis"/>
          <w:highlight w:val="yellow"/>
        </w:rPr>
        <w:t>promotion</w:t>
      </w:r>
      <w:r w:rsidRPr="00CB2681">
        <w:rPr>
          <w:sz w:val="16"/>
          <w:highlight w:val="yellow"/>
        </w:rPr>
        <w:t xml:space="preserve"> </w:t>
      </w:r>
      <w:r w:rsidRPr="00CB2681">
        <w:rPr>
          <w:rStyle w:val="StyleUnderline"/>
          <w:highlight w:val="yellow"/>
        </w:rPr>
        <w:t>of</w:t>
      </w:r>
      <w:r w:rsidRPr="00B756D6">
        <w:rPr>
          <w:rStyle w:val="StyleUnderline"/>
        </w:rPr>
        <w:t xml:space="preserve"> religious </w:t>
      </w:r>
      <w:r w:rsidRPr="00CB2681">
        <w:rPr>
          <w:rStyle w:val="StyleUnderline"/>
          <w:highlight w:val="yellow"/>
        </w:rPr>
        <w:t>liberty</w:t>
      </w:r>
      <w:r w:rsidRPr="00CB2681">
        <w:rPr>
          <w:sz w:val="16"/>
          <w:highlight w:val="yellow"/>
        </w:rPr>
        <w:t xml:space="preserve"> </w:t>
      </w:r>
      <w:r w:rsidRPr="00CB2681">
        <w:rPr>
          <w:rStyle w:val="Emphasis"/>
          <w:sz w:val="24"/>
          <w:szCs w:val="24"/>
          <w:highlight w:val="yellow"/>
        </w:rPr>
        <w:t>by the U</w:t>
      </w:r>
      <w:r w:rsidRPr="006D0EFF">
        <w:rPr>
          <w:sz w:val="16"/>
        </w:rPr>
        <w:t xml:space="preserve">nited </w:t>
      </w:r>
      <w:r w:rsidRPr="00CB2681">
        <w:rPr>
          <w:rStyle w:val="Emphasis"/>
          <w:sz w:val="24"/>
          <w:szCs w:val="24"/>
          <w:highlight w:val="yellow"/>
        </w:rPr>
        <w:t>S</w:t>
      </w:r>
      <w:r w:rsidRPr="006D0EFF">
        <w:rPr>
          <w:sz w:val="16"/>
        </w:rPr>
        <w:t xml:space="preserve">tates will not only help protect a foundational and indispensable human right, it </w:t>
      </w:r>
      <w:r w:rsidRPr="00CB2681">
        <w:rPr>
          <w:rStyle w:val="StyleUnderline"/>
          <w:highlight w:val="yellow"/>
        </w:rPr>
        <w:t>will</w:t>
      </w:r>
      <w:r w:rsidRPr="006D0EFF">
        <w:rPr>
          <w:sz w:val="16"/>
        </w:rPr>
        <w:t xml:space="preserve"> also </w:t>
      </w:r>
      <w:r w:rsidRPr="00CB2681">
        <w:rPr>
          <w:rStyle w:val="Emphasis"/>
          <w:highlight w:val="yellow"/>
        </w:rPr>
        <w:t>promote</w:t>
      </w:r>
      <w:r w:rsidRPr="00CB2681">
        <w:rPr>
          <w:sz w:val="16"/>
          <w:highlight w:val="yellow"/>
        </w:rPr>
        <w:t xml:space="preserve"> </w:t>
      </w:r>
      <w:r w:rsidRPr="00CB2681">
        <w:rPr>
          <w:rStyle w:val="StyleUnderline"/>
          <w:highlight w:val="yellow"/>
        </w:rPr>
        <w:t>stability</w:t>
      </w:r>
      <w:r w:rsidRPr="00B756D6">
        <w:rPr>
          <w:rStyle w:val="StyleUnderline"/>
        </w:rPr>
        <w:t xml:space="preserve"> and</w:t>
      </w:r>
      <w:r w:rsidRPr="006D0EFF">
        <w:rPr>
          <w:sz w:val="16"/>
        </w:rPr>
        <w:t xml:space="preserve"> ultimately its own </w:t>
      </w:r>
      <w:r w:rsidRPr="00B756D6">
        <w:rPr>
          <w:rStyle w:val="StyleUnderline"/>
        </w:rPr>
        <w:t>national security</w:t>
      </w:r>
      <w:r w:rsidRPr="006D0EFF">
        <w:rPr>
          <w:sz w:val="16"/>
        </w:rPr>
        <w:t>.</w:t>
      </w:r>
    </w:p>
    <w:p w14:paraId="0C438CB0" w14:textId="77777777" w:rsidR="00B84844" w:rsidRDefault="00B84844" w:rsidP="00B84844">
      <w:pPr>
        <w:rPr>
          <w:sz w:val="16"/>
        </w:rPr>
      </w:pPr>
      <w:r w:rsidRPr="006D0EFF">
        <w:rPr>
          <w:sz w:val="16"/>
        </w:rPr>
        <w:t xml:space="preserve">The question for the United States and its allies remains how best to counter the forces of extremism regardless of where they appear. To be sure, terrorism is a complex phenomenon that requires a comprehensive approach to effectively deal with it. For years, the answer has been to employ a wide array of tools, from intelligence gathering to police work to military action. But if </w:t>
      </w:r>
      <w:r w:rsidRPr="006045F3">
        <w:rPr>
          <w:rStyle w:val="StyleUnderline"/>
        </w:rPr>
        <w:t>the fight</w:t>
      </w:r>
      <w:r w:rsidRPr="006D0EFF">
        <w:rPr>
          <w:sz w:val="16"/>
        </w:rPr>
        <w:t xml:space="preserve"> </w:t>
      </w:r>
      <w:r w:rsidRPr="006045F3">
        <w:rPr>
          <w:rStyle w:val="Emphasis"/>
        </w:rPr>
        <w:t>against terrorism</w:t>
      </w:r>
      <w:r w:rsidRPr="006D0EFF">
        <w:rPr>
          <w:sz w:val="16"/>
        </w:rPr>
        <w:t xml:space="preserve"> is </w:t>
      </w:r>
      <w:r w:rsidRPr="006045F3">
        <w:rPr>
          <w:rStyle w:val="StyleUnderline"/>
        </w:rPr>
        <w:t>to succeed</w:t>
      </w:r>
      <w:r w:rsidRPr="006D0EFF">
        <w:rPr>
          <w:sz w:val="16"/>
        </w:rPr>
        <w:t xml:space="preserve">, it also </w:t>
      </w:r>
      <w:r w:rsidRPr="006045F3">
        <w:rPr>
          <w:rStyle w:val="Emphasis"/>
        </w:rPr>
        <w:t>must</w:t>
      </w:r>
      <w:r w:rsidRPr="006D0EFF">
        <w:rPr>
          <w:sz w:val="16"/>
        </w:rPr>
        <w:t xml:space="preserve"> </w:t>
      </w:r>
      <w:r w:rsidRPr="006045F3">
        <w:rPr>
          <w:rStyle w:val="StyleUnderline"/>
        </w:rPr>
        <w:t>include efforts to promote freedom of religion</w:t>
      </w:r>
      <w:r w:rsidRPr="006D0EFF">
        <w:rPr>
          <w:sz w:val="16"/>
        </w:rPr>
        <w:t xml:space="preserve">. The </w:t>
      </w:r>
      <w:r w:rsidRPr="001257D1">
        <w:rPr>
          <w:rStyle w:val="StyleUnderline"/>
          <w:highlight w:val="yellow"/>
        </w:rPr>
        <w:t>struggle</w:t>
      </w:r>
      <w:r w:rsidRPr="006D0EFF">
        <w:rPr>
          <w:sz w:val="16"/>
        </w:rPr>
        <w:t xml:space="preserve"> </w:t>
      </w:r>
      <w:r w:rsidRPr="006045F3">
        <w:rPr>
          <w:rStyle w:val="Emphasis"/>
        </w:rPr>
        <w:t>against</w:t>
      </w:r>
      <w:r w:rsidRPr="006D0EFF">
        <w:rPr>
          <w:sz w:val="16"/>
        </w:rPr>
        <w:t xml:space="preserve"> </w:t>
      </w:r>
      <w:r w:rsidRPr="006045F3">
        <w:rPr>
          <w:rStyle w:val="StyleUnderline"/>
        </w:rPr>
        <w:t xml:space="preserve">violent religious extremism </w:t>
      </w:r>
      <w:r w:rsidRPr="001257D1">
        <w:rPr>
          <w:rStyle w:val="StyleUnderline"/>
          <w:highlight w:val="yellow"/>
        </w:rPr>
        <w:t>is a</w:t>
      </w:r>
      <w:r w:rsidRPr="001257D1">
        <w:rPr>
          <w:sz w:val="16"/>
          <w:highlight w:val="yellow"/>
        </w:rPr>
        <w:t xml:space="preserve"> </w:t>
      </w:r>
      <w:r w:rsidRPr="001257D1">
        <w:rPr>
          <w:rStyle w:val="Emphasis"/>
          <w:highlight w:val="yellow"/>
        </w:rPr>
        <w:t>war of ideas</w:t>
      </w:r>
      <w:r w:rsidRPr="006D0EFF">
        <w:rPr>
          <w:sz w:val="16"/>
        </w:rPr>
        <w:t xml:space="preserve"> as much as a battle of brawn, </w:t>
      </w:r>
      <w:r w:rsidRPr="00F664B3">
        <w:rPr>
          <w:rStyle w:val="StyleUnderline"/>
          <w:highlight w:val="yellow"/>
        </w:rPr>
        <w:t>and</w:t>
      </w:r>
      <w:r w:rsidRPr="006045F3">
        <w:rPr>
          <w:rStyle w:val="StyleUnderline"/>
        </w:rPr>
        <w:t xml:space="preserve"> environments that</w:t>
      </w:r>
      <w:r w:rsidRPr="006D0EFF">
        <w:rPr>
          <w:sz w:val="16"/>
        </w:rPr>
        <w:t xml:space="preserve"> </w:t>
      </w:r>
      <w:r w:rsidRPr="00F664B3">
        <w:rPr>
          <w:rStyle w:val="Emphasis"/>
          <w:highlight w:val="yellow"/>
        </w:rPr>
        <w:t>promote</w:t>
      </w:r>
      <w:r w:rsidRPr="006D0EFF">
        <w:rPr>
          <w:sz w:val="16"/>
        </w:rPr>
        <w:t xml:space="preserve"> </w:t>
      </w:r>
      <w:r w:rsidRPr="006045F3">
        <w:rPr>
          <w:rStyle w:val="StyleUnderline"/>
        </w:rPr>
        <w:t xml:space="preserve">freedom of thought </w:t>
      </w:r>
      <w:r w:rsidRPr="00F664B3">
        <w:rPr>
          <w:rStyle w:val="StyleUnderline"/>
          <w:highlight w:val="yellow"/>
        </w:rPr>
        <w:t>and</w:t>
      </w:r>
      <w:r w:rsidRPr="006045F3">
        <w:rPr>
          <w:rStyle w:val="StyleUnderline"/>
        </w:rPr>
        <w:t xml:space="preserve"> belief</w:t>
      </w:r>
      <w:r w:rsidRPr="006D0EFF">
        <w:rPr>
          <w:sz w:val="16"/>
        </w:rPr>
        <w:t xml:space="preserve"> </w:t>
      </w:r>
      <w:r w:rsidRPr="00F664B3">
        <w:rPr>
          <w:rStyle w:val="Emphasis"/>
          <w:highlight w:val="yellow"/>
        </w:rPr>
        <w:t>empower</w:t>
      </w:r>
      <w:r w:rsidRPr="006D0EFF">
        <w:rPr>
          <w:sz w:val="16"/>
        </w:rPr>
        <w:t xml:space="preserve"> </w:t>
      </w:r>
      <w:r w:rsidRPr="006045F3">
        <w:rPr>
          <w:rStyle w:val="StyleUnderline"/>
        </w:rPr>
        <w:t xml:space="preserve">moderate ideas and </w:t>
      </w:r>
      <w:r w:rsidRPr="00F664B3">
        <w:rPr>
          <w:rStyle w:val="StyleUnderline"/>
          <w:highlight w:val="yellow"/>
        </w:rPr>
        <w:t>voices to</w:t>
      </w:r>
      <w:r w:rsidRPr="006D0EFF">
        <w:rPr>
          <w:sz w:val="16"/>
        </w:rPr>
        <w:t xml:space="preserve"> </w:t>
      </w:r>
      <w:r w:rsidRPr="006045F3">
        <w:rPr>
          <w:rStyle w:val="Emphasis"/>
        </w:rPr>
        <w:t>denounce</w:t>
      </w:r>
      <w:r w:rsidRPr="006D0EFF">
        <w:rPr>
          <w:sz w:val="16"/>
        </w:rPr>
        <w:t xml:space="preserve"> </w:t>
      </w:r>
      <w:r w:rsidRPr="006045F3">
        <w:rPr>
          <w:rStyle w:val="StyleUnderline"/>
        </w:rPr>
        <w:t>extremist hatred and violence and</w:t>
      </w:r>
      <w:r w:rsidRPr="006D0EFF">
        <w:rPr>
          <w:sz w:val="16"/>
        </w:rPr>
        <w:t xml:space="preserve"> </w:t>
      </w:r>
      <w:r w:rsidRPr="00F664B3">
        <w:rPr>
          <w:rStyle w:val="Emphasis"/>
          <w:highlight w:val="yellow"/>
        </w:rPr>
        <w:t>delegitimate</w:t>
      </w:r>
      <w:r w:rsidRPr="006045F3">
        <w:rPr>
          <w:rStyle w:val="Emphasis"/>
        </w:rPr>
        <w:t xml:space="preserve"> the </w:t>
      </w:r>
      <w:r w:rsidRPr="00F664B3">
        <w:rPr>
          <w:rStyle w:val="Emphasis"/>
          <w:highlight w:val="yellow"/>
        </w:rPr>
        <w:t>narrative</w:t>
      </w:r>
      <w:r w:rsidRPr="00F664B3">
        <w:rPr>
          <w:sz w:val="16"/>
          <w:highlight w:val="yellow"/>
        </w:rPr>
        <w:t xml:space="preserve"> </w:t>
      </w:r>
      <w:r w:rsidRPr="00F664B3">
        <w:rPr>
          <w:rStyle w:val="StyleUnderline"/>
          <w:highlight w:val="yellow"/>
        </w:rPr>
        <w:t>of extremists</w:t>
      </w:r>
      <w:r w:rsidRPr="006D0EFF">
        <w:rPr>
          <w:sz w:val="16"/>
        </w:rPr>
        <w:t xml:space="preserve"> in their countries </w:t>
      </w:r>
      <w:r w:rsidRPr="006045F3">
        <w:rPr>
          <w:rStyle w:val="StyleUnderline"/>
        </w:rPr>
        <w:t>that their faith is under attack</w:t>
      </w:r>
      <w:r w:rsidRPr="006D0EFF">
        <w:rPr>
          <w:sz w:val="16"/>
        </w:rPr>
        <w:t xml:space="preserve"> and that America is partially to blame.</w:t>
      </w:r>
    </w:p>
    <w:p w14:paraId="1678F051" w14:textId="77777777" w:rsidR="00B84844" w:rsidRDefault="00B84844" w:rsidP="00B84844">
      <w:pPr>
        <w:pStyle w:val="Heading4"/>
      </w:pPr>
      <w:r>
        <w:t xml:space="preserve">Else, religious terrorists </w:t>
      </w:r>
      <w:r w:rsidRPr="00B52216">
        <w:rPr>
          <w:u w:val="single"/>
        </w:rPr>
        <w:t>ens</w:t>
      </w:r>
      <w:r w:rsidRPr="00A53140">
        <w:rPr>
          <w:u w:val="single"/>
        </w:rPr>
        <w:t>ure extinction</w:t>
      </w:r>
      <w:r>
        <w:t xml:space="preserve">. </w:t>
      </w:r>
      <w:r w:rsidRPr="00946FDF">
        <w:rPr>
          <w:b w:val="0"/>
          <w:bCs/>
        </w:rPr>
        <w:t xml:space="preserve">They have </w:t>
      </w:r>
      <w:r w:rsidRPr="00946FDF">
        <w:rPr>
          <w:b w:val="0"/>
          <w:bCs/>
          <w:u w:val="single"/>
        </w:rPr>
        <w:t>capability</w:t>
      </w:r>
      <w:r w:rsidRPr="00946FDF">
        <w:rPr>
          <w:b w:val="0"/>
          <w:bCs/>
        </w:rPr>
        <w:t xml:space="preserve"> AND </w:t>
      </w:r>
      <w:r w:rsidRPr="00946FDF">
        <w:rPr>
          <w:b w:val="0"/>
          <w:bCs/>
          <w:u w:val="single"/>
        </w:rPr>
        <w:t>motive</w:t>
      </w:r>
      <w:r w:rsidRPr="00946FDF">
        <w:rPr>
          <w:b w:val="0"/>
          <w:bCs/>
        </w:rPr>
        <w:t>.</w:t>
      </w:r>
    </w:p>
    <w:p w14:paraId="38A805A1" w14:textId="77777777" w:rsidR="00B84844" w:rsidRDefault="00B84844" w:rsidP="00B84844">
      <w:r>
        <w:t xml:space="preserve">Émile P. </w:t>
      </w:r>
      <w:r w:rsidRPr="00A11599">
        <w:rPr>
          <w:rStyle w:val="Style13ptBold"/>
        </w:rPr>
        <w:t>Torres 18</w:t>
      </w:r>
      <w:r>
        <w:t>, MA, Visiting Research, Existential Risk, University of Cambridge, "Agential Risks and Information Hazards: An Unavoidable but Dangerous Topic?" Futures, Vol. 95, pg. 86-97, January 2018, ScienceDirect. [italics in original]</w:t>
      </w:r>
    </w:p>
    <w:p w14:paraId="20ECBFCA" w14:textId="77777777" w:rsidR="00B84844" w:rsidRPr="00F474C8" w:rsidRDefault="00B84844" w:rsidP="00B84844">
      <w:pPr>
        <w:rPr>
          <w:sz w:val="16"/>
        </w:rPr>
      </w:pPr>
      <w:r w:rsidRPr="00F474C8">
        <w:rPr>
          <w:sz w:val="16"/>
        </w:rPr>
        <w:t xml:space="preserve">Recent scholarly work within the interdisciplinary field of existential risk </w:t>
      </w:r>
      <w:r w:rsidRPr="00855765">
        <w:rPr>
          <w:rStyle w:val="StyleUnderline"/>
          <w:highlight w:val="yellow"/>
        </w:rPr>
        <w:t>studies</w:t>
      </w:r>
      <w:r w:rsidRPr="00F474C8">
        <w:rPr>
          <w:sz w:val="16"/>
        </w:rPr>
        <w:t xml:space="preserve"> has </w:t>
      </w:r>
      <w:r w:rsidRPr="00B75474">
        <w:rPr>
          <w:rStyle w:val="StyleUnderline"/>
        </w:rPr>
        <w:t xml:space="preserve">begun to </w:t>
      </w:r>
      <w:r w:rsidRPr="00D62922">
        <w:rPr>
          <w:rStyle w:val="StyleUnderline"/>
        </w:rPr>
        <w:t xml:space="preserve">focus </w:t>
      </w:r>
      <w:r w:rsidRPr="00D62922">
        <w:rPr>
          <w:rStyle w:val="StyleUnderline"/>
          <w:highlight w:val="yellow"/>
        </w:rPr>
        <w:t>on</w:t>
      </w:r>
      <w:r w:rsidRPr="00B75474">
        <w:rPr>
          <w:rStyle w:val="StyleUnderline"/>
        </w:rPr>
        <w:t xml:space="preserve"> the</w:t>
      </w:r>
      <w:r w:rsidRPr="00F474C8">
        <w:rPr>
          <w:sz w:val="16"/>
        </w:rPr>
        <w:t xml:space="preserve"> </w:t>
      </w:r>
      <w:r w:rsidRPr="00B75474">
        <w:rPr>
          <w:rStyle w:val="Emphasis"/>
        </w:rPr>
        <w:t>various</w:t>
      </w:r>
      <w:r w:rsidRPr="00F474C8">
        <w:rPr>
          <w:sz w:val="16"/>
        </w:rPr>
        <w:t xml:space="preserve"> human </w:t>
      </w:r>
      <w:r w:rsidRPr="00855765">
        <w:rPr>
          <w:rStyle w:val="Emphasis"/>
          <w:highlight w:val="yellow"/>
        </w:rPr>
        <w:t>n</w:t>
      </w:r>
      <w:r w:rsidRPr="00D62922">
        <w:rPr>
          <w:rStyle w:val="Emphasis"/>
        </w:rPr>
        <w:t>on</w:t>
      </w:r>
      <w:r w:rsidRPr="00855765">
        <w:rPr>
          <w:rStyle w:val="Emphasis"/>
          <w:highlight w:val="yellow"/>
        </w:rPr>
        <w:t>s</w:t>
      </w:r>
      <w:r w:rsidRPr="00D62922">
        <w:rPr>
          <w:rStyle w:val="Emphasis"/>
        </w:rPr>
        <w:t>tate</w:t>
      </w:r>
      <w:r w:rsidRPr="00855765">
        <w:rPr>
          <w:rStyle w:val="Emphasis"/>
          <w:highlight w:val="yellow"/>
        </w:rPr>
        <w:t xml:space="preserve"> </w:t>
      </w:r>
      <w:r w:rsidRPr="00D62922">
        <w:rPr>
          <w:rStyle w:val="Emphasis"/>
        </w:rPr>
        <w:t>actor</w:t>
      </w:r>
      <w:r w:rsidRPr="00855765">
        <w:rPr>
          <w:rStyle w:val="Emphasis"/>
          <w:highlight w:val="yellow"/>
        </w:rPr>
        <w:t>s</w:t>
      </w:r>
      <w:r w:rsidRPr="00855765">
        <w:rPr>
          <w:sz w:val="16"/>
          <w:highlight w:val="yellow"/>
        </w:rPr>
        <w:t xml:space="preserve"> </w:t>
      </w:r>
      <w:r w:rsidRPr="00855765">
        <w:rPr>
          <w:rStyle w:val="StyleUnderline"/>
          <w:highlight w:val="yellow"/>
        </w:rPr>
        <w:t>who</w:t>
      </w:r>
      <w:r w:rsidRPr="00F474C8">
        <w:rPr>
          <w:sz w:val="16"/>
        </w:rPr>
        <w:t xml:space="preserve"> might </w:t>
      </w:r>
      <w:r w:rsidRPr="00855765">
        <w:rPr>
          <w:rStyle w:val="Emphasis"/>
          <w:highlight w:val="yellow"/>
        </w:rPr>
        <w:t>“couple”</w:t>
      </w:r>
      <w:r w:rsidRPr="00F474C8">
        <w:rPr>
          <w:sz w:val="16"/>
        </w:rPr>
        <w:t xml:space="preserve"> </w:t>
      </w:r>
      <w:r w:rsidRPr="00B75474">
        <w:rPr>
          <w:rStyle w:val="StyleUnderline"/>
        </w:rPr>
        <w:t>themselves to</w:t>
      </w:r>
      <w:r w:rsidRPr="00F474C8">
        <w:rPr>
          <w:sz w:val="16"/>
        </w:rPr>
        <w:t xml:space="preserve"> </w:t>
      </w:r>
      <w:r w:rsidRPr="00855765">
        <w:rPr>
          <w:rStyle w:val="Emphasis"/>
          <w:highlight w:val="yellow"/>
        </w:rPr>
        <w:t>advanced tech</w:t>
      </w:r>
      <w:r w:rsidRPr="00B75474">
        <w:rPr>
          <w:rStyle w:val="Emphasis"/>
        </w:rPr>
        <w:t>nologies</w:t>
      </w:r>
      <w:r w:rsidRPr="00F474C8">
        <w:rPr>
          <w:sz w:val="16"/>
        </w:rPr>
        <w:t xml:space="preserve"> </w:t>
      </w:r>
      <w:r w:rsidRPr="00B75474">
        <w:rPr>
          <w:rStyle w:val="StyleUnderline"/>
        </w:rPr>
        <w:t xml:space="preserve">and </w:t>
      </w:r>
      <w:r w:rsidRPr="00855765">
        <w:rPr>
          <w:rStyle w:val="StyleUnderline"/>
          <w:highlight w:val="yellow"/>
        </w:rPr>
        <w:t>bring about</w:t>
      </w:r>
      <w:r w:rsidRPr="00B75474">
        <w:rPr>
          <w:rStyle w:val="StyleUnderline"/>
        </w:rPr>
        <w:t xml:space="preserve"> an</w:t>
      </w:r>
      <w:r w:rsidRPr="00F474C8">
        <w:rPr>
          <w:sz w:val="16"/>
        </w:rPr>
        <w:t xml:space="preserve"> </w:t>
      </w:r>
      <w:r w:rsidRPr="00855765">
        <w:rPr>
          <w:rStyle w:val="Emphasis"/>
          <w:highlight w:val="yellow"/>
        </w:rPr>
        <w:t>existential</w:t>
      </w:r>
      <w:r w:rsidRPr="00855765">
        <w:rPr>
          <w:sz w:val="16"/>
          <w:highlight w:val="yellow"/>
        </w:rPr>
        <w:t xml:space="preserve"> </w:t>
      </w:r>
      <w:r w:rsidRPr="00855765">
        <w:rPr>
          <w:rStyle w:val="StyleUnderline"/>
          <w:highlight w:val="yellow"/>
        </w:rPr>
        <w:t>catastrophe</w:t>
      </w:r>
      <w:r w:rsidRPr="00F474C8">
        <w:rPr>
          <w:sz w:val="16"/>
        </w:rPr>
        <w:t xml:space="preserve">. This </w:t>
      </w:r>
      <w:r w:rsidRPr="004A1262">
        <w:rPr>
          <w:rStyle w:val="StyleUnderline"/>
        </w:rPr>
        <w:t>topic is</w:t>
      </w:r>
      <w:r w:rsidRPr="00F474C8">
        <w:rPr>
          <w:sz w:val="16"/>
        </w:rPr>
        <w:t xml:space="preserve"> both </w:t>
      </w:r>
      <w:r w:rsidRPr="004A1262">
        <w:rPr>
          <w:rStyle w:val="StyleUnderline"/>
        </w:rPr>
        <w:t>unavoidable and increasingly important given</w:t>
      </w:r>
      <w:r w:rsidRPr="00F474C8">
        <w:rPr>
          <w:sz w:val="16"/>
        </w:rPr>
        <w:t xml:space="preserve"> (T1) </w:t>
      </w:r>
      <w:r w:rsidRPr="004A1262">
        <w:rPr>
          <w:rStyle w:val="StyleUnderline"/>
        </w:rPr>
        <w:t>the</w:t>
      </w:r>
      <w:r w:rsidRPr="00F474C8">
        <w:rPr>
          <w:sz w:val="16"/>
        </w:rPr>
        <w:t xml:space="preserve"> </w:t>
      </w:r>
      <w:r w:rsidRPr="00D965E4">
        <w:rPr>
          <w:rStyle w:val="Emphasis"/>
          <w:highlight w:val="yellow"/>
        </w:rPr>
        <w:t>growing power</w:t>
      </w:r>
      <w:r w:rsidRPr="00D965E4">
        <w:rPr>
          <w:sz w:val="16"/>
          <w:highlight w:val="yellow"/>
        </w:rPr>
        <w:t xml:space="preserve"> </w:t>
      </w:r>
      <w:r w:rsidRPr="00D965E4">
        <w:rPr>
          <w:rStyle w:val="StyleUnderline"/>
          <w:highlight w:val="yellow"/>
        </w:rPr>
        <w:t>and</w:t>
      </w:r>
      <w:r w:rsidRPr="00F474C8">
        <w:rPr>
          <w:sz w:val="16"/>
        </w:rPr>
        <w:t xml:space="preserve"> (T2) </w:t>
      </w:r>
      <w:r w:rsidRPr="004A1262">
        <w:rPr>
          <w:rStyle w:val="StyleUnderline"/>
        </w:rPr>
        <w:t>the</w:t>
      </w:r>
      <w:r w:rsidRPr="00F474C8">
        <w:rPr>
          <w:sz w:val="16"/>
        </w:rPr>
        <w:t xml:space="preserve"> </w:t>
      </w:r>
      <w:r w:rsidRPr="004A1262">
        <w:rPr>
          <w:rStyle w:val="Emphasis"/>
        </w:rPr>
        <w:t xml:space="preserve">increasing </w:t>
      </w:r>
      <w:r w:rsidRPr="00D965E4">
        <w:rPr>
          <w:rStyle w:val="Emphasis"/>
          <w:highlight w:val="yellow"/>
        </w:rPr>
        <w:t>accessibility</w:t>
      </w:r>
      <w:r w:rsidRPr="00D965E4">
        <w:rPr>
          <w:sz w:val="16"/>
          <w:highlight w:val="yellow"/>
        </w:rPr>
        <w:t xml:space="preserve"> </w:t>
      </w:r>
      <w:r w:rsidRPr="00D965E4">
        <w:rPr>
          <w:rStyle w:val="StyleUnderline"/>
          <w:highlight w:val="yellow"/>
        </w:rPr>
        <w:t>of dual-use</w:t>
      </w:r>
      <w:r w:rsidRPr="004A1262">
        <w:rPr>
          <w:rStyle w:val="StyleUnderline"/>
        </w:rPr>
        <w:t xml:space="preserve"> emerging </w:t>
      </w:r>
      <w:r w:rsidRPr="00D965E4">
        <w:rPr>
          <w:rStyle w:val="StyleUnderline"/>
          <w:highlight w:val="yellow"/>
        </w:rPr>
        <w:t>tech</w:t>
      </w:r>
      <w:r w:rsidRPr="004A1262">
        <w:rPr>
          <w:rStyle w:val="StyleUnderline"/>
        </w:rPr>
        <w:t>nologies</w:t>
      </w:r>
      <w:r w:rsidRPr="00F474C8">
        <w:rPr>
          <w:sz w:val="16"/>
        </w:rPr>
        <w:t xml:space="preserve">. Examples </w:t>
      </w:r>
      <w:r w:rsidRPr="00D965E4">
        <w:rPr>
          <w:rStyle w:val="StyleUnderline"/>
          <w:highlight w:val="yellow"/>
        </w:rPr>
        <w:t>include</w:t>
      </w:r>
      <w:r w:rsidRPr="00F474C8">
        <w:rPr>
          <w:sz w:val="16"/>
        </w:rPr>
        <w:t xml:space="preserve"> </w:t>
      </w:r>
      <w:r w:rsidRPr="004D3617">
        <w:rPr>
          <w:rStyle w:val="Emphasis"/>
        </w:rPr>
        <w:t>digital-to-</w:t>
      </w:r>
      <w:r w:rsidRPr="00D965E4">
        <w:rPr>
          <w:rStyle w:val="Emphasis"/>
          <w:highlight w:val="yellow"/>
        </w:rPr>
        <w:t>bio</w:t>
      </w:r>
      <w:r w:rsidRPr="004D3617">
        <w:rPr>
          <w:rStyle w:val="Emphasis"/>
        </w:rPr>
        <w:t xml:space="preserve">logical </w:t>
      </w:r>
      <w:r w:rsidRPr="00D965E4">
        <w:rPr>
          <w:rStyle w:val="Emphasis"/>
          <w:highlight w:val="yellow"/>
        </w:rPr>
        <w:t>converters</w:t>
      </w:r>
      <w:r w:rsidRPr="00D965E4">
        <w:rPr>
          <w:sz w:val="16"/>
          <w:highlight w:val="yellow"/>
        </w:rPr>
        <w:t xml:space="preserve">, </w:t>
      </w:r>
      <w:r w:rsidRPr="00D965E4">
        <w:rPr>
          <w:rStyle w:val="Emphasis"/>
          <w:highlight w:val="yellow"/>
        </w:rPr>
        <w:t>CRISPR</w:t>
      </w:r>
      <w:r w:rsidRPr="00F474C8">
        <w:rPr>
          <w:sz w:val="16"/>
        </w:rPr>
        <w:t xml:space="preserve">/Cas-9, base editing, </w:t>
      </w:r>
      <w:r w:rsidRPr="00D965E4">
        <w:rPr>
          <w:rStyle w:val="Emphasis"/>
          <w:highlight w:val="yellow"/>
        </w:rPr>
        <w:t>SILEX</w:t>
      </w:r>
      <w:r w:rsidRPr="00F474C8">
        <w:rPr>
          <w:sz w:val="16"/>
        </w:rPr>
        <w:t xml:space="preserve"> (i.e., separation of isotopes by laser excitation), </w:t>
      </w:r>
      <w:r w:rsidRPr="004D3617">
        <w:rPr>
          <w:rStyle w:val="StyleUnderline"/>
        </w:rPr>
        <w:t>and anticipated future artifacts like</w:t>
      </w:r>
      <w:r w:rsidRPr="00F474C8">
        <w:rPr>
          <w:sz w:val="16"/>
        </w:rPr>
        <w:t xml:space="preserve"> </w:t>
      </w:r>
      <w:r w:rsidRPr="00D965E4">
        <w:rPr>
          <w:rStyle w:val="Emphasis"/>
          <w:highlight w:val="yellow"/>
        </w:rPr>
        <w:t>nanofactories</w:t>
      </w:r>
      <w:r w:rsidRPr="00F474C8">
        <w:rPr>
          <w:sz w:val="16"/>
        </w:rPr>
        <w:t xml:space="preserve">, self-replicating </w:t>
      </w:r>
      <w:r w:rsidRPr="004D3617">
        <w:rPr>
          <w:rStyle w:val="Emphasis"/>
        </w:rPr>
        <w:t>nano</w:t>
      </w:r>
      <w:r w:rsidRPr="00D965E4">
        <w:rPr>
          <w:rStyle w:val="Emphasis"/>
          <w:highlight w:val="yellow"/>
        </w:rPr>
        <w:t>bots</w:t>
      </w:r>
      <w:r w:rsidRPr="00D965E4">
        <w:rPr>
          <w:sz w:val="16"/>
          <w:highlight w:val="yellow"/>
        </w:rPr>
        <w:t xml:space="preserve">, </w:t>
      </w:r>
      <w:r w:rsidRPr="00D965E4">
        <w:rPr>
          <w:rStyle w:val="StyleUnderline"/>
          <w:highlight w:val="yellow"/>
        </w:rPr>
        <w:t>and</w:t>
      </w:r>
      <w:r w:rsidRPr="00F474C8">
        <w:rPr>
          <w:sz w:val="16"/>
        </w:rPr>
        <w:t xml:space="preserve"> autonomous </w:t>
      </w:r>
      <w:r w:rsidRPr="00D965E4">
        <w:rPr>
          <w:rStyle w:val="Emphasis"/>
          <w:highlight w:val="yellow"/>
        </w:rPr>
        <w:t>a</w:t>
      </w:r>
      <w:r w:rsidRPr="00F474C8">
        <w:rPr>
          <w:sz w:val="16"/>
        </w:rPr>
        <w:t xml:space="preserve">rtificial </w:t>
      </w:r>
      <w:r w:rsidRPr="00D965E4">
        <w:rPr>
          <w:rStyle w:val="Emphasis"/>
          <w:highlight w:val="yellow"/>
        </w:rPr>
        <w:t>i</w:t>
      </w:r>
      <w:r w:rsidRPr="00F474C8">
        <w:rPr>
          <w:sz w:val="16"/>
        </w:rPr>
        <w:t xml:space="preserve">ntelligence systems (e.g., lethal insect-sized drones). The </w:t>
      </w:r>
      <w:r w:rsidRPr="005040F0">
        <w:rPr>
          <w:rStyle w:val="StyleUnderline"/>
        </w:rPr>
        <w:t>result of these</w:t>
      </w:r>
      <w:r w:rsidRPr="00F474C8">
        <w:rPr>
          <w:sz w:val="16"/>
        </w:rPr>
        <w:t xml:space="preserve"> dual </w:t>
      </w:r>
      <w:r w:rsidRPr="005040F0">
        <w:rPr>
          <w:rStyle w:val="StyleUnderline"/>
        </w:rPr>
        <w:t>trends is the rapid distribution of</w:t>
      </w:r>
      <w:r w:rsidRPr="00F474C8">
        <w:rPr>
          <w:sz w:val="16"/>
        </w:rPr>
        <w:t xml:space="preserve"> </w:t>
      </w:r>
      <w:r w:rsidRPr="005040F0">
        <w:rPr>
          <w:rStyle w:val="Emphasis"/>
        </w:rPr>
        <w:t>increasingly destructive</w:t>
      </w:r>
      <w:r w:rsidRPr="00F474C8">
        <w:rPr>
          <w:sz w:val="16"/>
        </w:rPr>
        <w:t xml:space="preserve"> </w:t>
      </w:r>
      <w:r w:rsidRPr="005040F0">
        <w:rPr>
          <w:rStyle w:val="StyleUnderline"/>
        </w:rPr>
        <w:t>capabilities across society</w:t>
      </w:r>
      <w:r w:rsidRPr="00F474C8">
        <w:rPr>
          <w:sz w:val="16"/>
        </w:rPr>
        <w:t xml:space="preserve">, </w:t>
      </w:r>
      <w:r w:rsidRPr="007349CB">
        <w:rPr>
          <w:sz w:val="16"/>
        </w:rPr>
        <w:t xml:space="preserve">thus </w:t>
      </w:r>
      <w:r w:rsidRPr="007349CB">
        <w:rPr>
          <w:rStyle w:val="StyleUnderline"/>
        </w:rPr>
        <w:t>multiplying the t</w:t>
      </w:r>
      <w:r w:rsidRPr="005040F0">
        <w:rPr>
          <w:rStyle w:val="StyleUnderline"/>
        </w:rPr>
        <w:t>otal number of</w:t>
      </w:r>
      <w:r w:rsidRPr="00F474C8">
        <w:rPr>
          <w:sz w:val="16"/>
        </w:rPr>
        <w:t xml:space="preserve"> state and—</w:t>
      </w:r>
      <w:r w:rsidRPr="00F474C8">
        <w:rPr>
          <w:i/>
          <w:iCs/>
          <w:sz w:val="16"/>
        </w:rPr>
        <w:t>most importantly</w:t>
      </w:r>
      <w:r w:rsidRPr="00F474C8">
        <w:rPr>
          <w:sz w:val="16"/>
        </w:rPr>
        <w:t>—</w:t>
      </w:r>
      <w:r w:rsidRPr="00283EF5">
        <w:rPr>
          <w:rStyle w:val="Emphasis"/>
          <w:highlight w:val="yellow"/>
        </w:rPr>
        <w:t>n</w:t>
      </w:r>
      <w:r w:rsidRPr="005040F0">
        <w:rPr>
          <w:rStyle w:val="Emphasis"/>
        </w:rPr>
        <w:t>on</w:t>
      </w:r>
      <w:r w:rsidRPr="00283EF5">
        <w:rPr>
          <w:rStyle w:val="Emphasis"/>
          <w:highlight w:val="yellow"/>
        </w:rPr>
        <w:t>s</w:t>
      </w:r>
      <w:r w:rsidRPr="005040F0">
        <w:rPr>
          <w:rStyle w:val="Emphasis"/>
        </w:rPr>
        <w:t xml:space="preserve">tate </w:t>
      </w:r>
      <w:r w:rsidRPr="00283EF5">
        <w:rPr>
          <w:rStyle w:val="Emphasis"/>
          <w:highlight w:val="yellow"/>
        </w:rPr>
        <w:t>a</w:t>
      </w:r>
      <w:r w:rsidRPr="005040F0">
        <w:rPr>
          <w:rStyle w:val="Emphasis"/>
        </w:rPr>
        <w:t>ctor</w:t>
      </w:r>
      <w:r w:rsidRPr="00283EF5">
        <w:rPr>
          <w:rStyle w:val="Emphasis"/>
          <w:highlight w:val="yellow"/>
        </w:rPr>
        <w:t>s</w:t>
      </w:r>
      <w:r w:rsidRPr="007349CB">
        <w:rPr>
          <w:sz w:val="16"/>
        </w:rPr>
        <w:t xml:space="preserve"> </w:t>
      </w:r>
      <w:r w:rsidRPr="007349CB">
        <w:rPr>
          <w:rStyle w:val="StyleUnderline"/>
        </w:rPr>
        <w:t>capable of</w:t>
      </w:r>
      <w:r w:rsidRPr="007349CB">
        <w:rPr>
          <w:sz w:val="16"/>
        </w:rPr>
        <w:t xml:space="preserve"> </w:t>
      </w:r>
      <w:r w:rsidRPr="00283EF5">
        <w:rPr>
          <w:rStyle w:val="Emphasis"/>
          <w:highlight w:val="yellow"/>
        </w:rPr>
        <w:t>unilaterally</w:t>
      </w:r>
      <w:r w:rsidRPr="00283EF5">
        <w:rPr>
          <w:sz w:val="16"/>
          <w:highlight w:val="yellow"/>
        </w:rPr>
        <w:t xml:space="preserve"> </w:t>
      </w:r>
      <w:r w:rsidRPr="00283EF5">
        <w:rPr>
          <w:rStyle w:val="StyleUnderline"/>
          <w:highlight w:val="yellow"/>
        </w:rPr>
        <w:t>destroy</w:t>
      </w:r>
      <w:r w:rsidRPr="007349CB">
        <w:rPr>
          <w:rStyle w:val="StyleUnderline"/>
        </w:rPr>
        <w:t xml:space="preserve">ing </w:t>
      </w:r>
      <w:r w:rsidRPr="00283EF5">
        <w:rPr>
          <w:rStyle w:val="StyleUnderline"/>
          <w:highlight w:val="yellow"/>
        </w:rPr>
        <w:t>the world</w:t>
      </w:r>
      <w:r w:rsidRPr="00F474C8">
        <w:rPr>
          <w:sz w:val="16"/>
        </w:rPr>
        <w:t>. Elsewhere I have termed this the “threat of universal unilateralism” and shown how, following Sotos (2017), it has direct implications for the “doomsday hypothesis” (i.e., that a Great Filter lies ahead), as well as for the contractarian foundations of the modern state system (Torres, 2017a).</w:t>
      </w:r>
    </w:p>
    <w:p w14:paraId="35867B1B" w14:textId="77777777" w:rsidR="00B84844" w:rsidRPr="00F474C8" w:rsidRDefault="00B84844" w:rsidP="00B84844">
      <w:pPr>
        <w:rPr>
          <w:sz w:val="8"/>
          <w:szCs w:val="8"/>
        </w:rPr>
      </w:pPr>
      <w:r w:rsidRPr="00F474C8">
        <w:rPr>
          <w:sz w:val="8"/>
          <w:szCs w:val="8"/>
        </w:rPr>
        <w:t xml:space="preserve">It follows that to obviate a worst-case outcome for our species, existential risk scholars ought to focus no less on the various properties of individual agents who might destroy the world than on the various properties of “weapons of total destruction” (WTDs) that could enable them to do this. The importance of this point is underlined by a simple gedankenexperiment, namely, the </w:t>
      </w:r>
      <w:r w:rsidRPr="00F474C8">
        <w:rPr>
          <w:i/>
          <w:iCs/>
          <w:sz w:val="8"/>
          <w:szCs w:val="8"/>
        </w:rPr>
        <w:t>two worlds thought experiment</w:t>
      </w:r>
      <w:r w:rsidRPr="00F474C8">
        <w:rPr>
          <w:sz w:val="8"/>
          <w:szCs w:val="8"/>
        </w:rPr>
        <w:t xml:space="preserve">. This asks us to imagine two worlds, A and B, where world A contains a single WTD and world B contains 10,000. The question is which world one would rather inhabit based entirely on security considerations, and the obvious answer is world A. But it would be hasty to choose this world without asking for further information about the kinds of beings who inhabit A and B. Thus, imagine further that world A is run by an alien species of bellicose warmongers whereas world B is run by an alien species of irenic peaceniks. Given this additional information about the moral and psychological characters of each population, I would argue that world B appears less likely to self-destruct, and therefore constitutes the most judicious answer. To dissect this conclusion: for an </w:t>
      </w:r>
      <w:r w:rsidRPr="00F474C8">
        <w:rPr>
          <w:i/>
          <w:iCs/>
          <w:sz w:val="8"/>
          <w:szCs w:val="8"/>
        </w:rPr>
        <w:t>agent-artifact coupling</w:t>
      </w:r>
      <w:r w:rsidRPr="00F474C8">
        <w:rPr>
          <w:sz w:val="8"/>
          <w:szCs w:val="8"/>
        </w:rPr>
        <w:t xml:space="preserve"> to bring about a global disaster, the necessary and sufficient conditions of </w:t>
      </w:r>
      <w:r w:rsidRPr="00F474C8">
        <w:rPr>
          <w:i/>
          <w:iCs/>
          <w:sz w:val="8"/>
          <w:szCs w:val="8"/>
        </w:rPr>
        <w:t>means and motivation</w:t>
      </w:r>
      <w:r w:rsidRPr="00F474C8">
        <w:rPr>
          <w:sz w:val="8"/>
          <w:szCs w:val="8"/>
        </w:rPr>
        <w:t xml:space="preserve"> (i.e., of being “able and willing”) must be satisfied. Thus, whereas both are satisfied in world A, only one is satisfied in world B, and this is what makes world A more existentially hazardous.</w:t>
      </w:r>
    </w:p>
    <w:p w14:paraId="032D82AB" w14:textId="77777777" w:rsidR="00B84844" w:rsidRPr="00F474C8" w:rsidRDefault="00B84844" w:rsidP="00B84844">
      <w:pPr>
        <w:rPr>
          <w:sz w:val="8"/>
          <w:szCs w:val="8"/>
        </w:rPr>
      </w:pPr>
      <w:r w:rsidRPr="00F474C8">
        <w:rPr>
          <w:sz w:val="8"/>
          <w:szCs w:val="8"/>
        </w:rPr>
        <w:t>If understanding both sides of the agent-artifact coupling is indeed important, the next question to ask is: W</w:t>
      </w:r>
      <w:r w:rsidRPr="00F474C8">
        <w:rPr>
          <w:i/>
          <w:iCs/>
          <w:sz w:val="8"/>
          <w:szCs w:val="8"/>
        </w:rPr>
        <w:t>ho exactly would destroy the world if only the means were available?</w:t>
      </w:r>
      <w:r w:rsidRPr="00F474C8">
        <w:rPr>
          <w:sz w:val="8"/>
          <w:szCs w:val="8"/>
        </w:rPr>
        <w:t xml:space="preserve"> Here we must follow Rees (2004) in distinguishing between terror agents and error agents, where each could destroy the world if they were to gain access to a WTD, but only the former would do this on purpose. Although the topic of agential error is, I believe, important and neglected, the present paper will focus exclusively on agential terror. Thus, the relevant question becomes: </w:t>
      </w:r>
      <w:r w:rsidRPr="00F474C8">
        <w:rPr>
          <w:i/>
          <w:iCs/>
          <w:sz w:val="8"/>
          <w:szCs w:val="8"/>
        </w:rPr>
        <w:t>Who exactly would destroy the world on purpose if only the means were available?</w:t>
      </w:r>
      <w:r w:rsidRPr="00F474C8">
        <w:rPr>
          <w:sz w:val="8"/>
          <w:szCs w:val="8"/>
        </w:rPr>
        <w:t xml:space="preserve"> I would contend that the answer to this question is not as obvious as it may appear prima facie, and in fact it has received almost no serious scholarly attention in </w:t>
      </w:r>
      <w:r w:rsidRPr="00F474C8">
        <w:rPr>
          <w:i/>
          <w:iCs/>
          <w:sz w:val="8"/>
          <w:szCs w:val="8"/>
        </w:rPr>
        <w:t>any</w:t>
      </w:r>
      <w:r w:rsidRPr="00F474C8">
        <w:rPr>
          <w:sz w:val="8"/>
          <w:szCs w:val="8"/>
        </w:rPr>
        <w:t xml:space="preserve"> field of intellectual inquiry, including the field to which it is most directly germane, existential risk studies.</w:t>
      </w:r>
    </w:p>
    <w:p w14:paraId="03FA9505" w14:textId="77777777" w:rsidR="00B84844" w:rsidRPr="00F474C8" w:rsidRDefault="00B84844" w:rsidP="00B84844">
      <w:pPr>
        <w:rPr>
          <w:sz w:val="8"/>
          <w:szCs w:val="8"/>
        </w:rPr>
      </w:pPr>
      <w:r w:rsidRPr="00F474C8">
        <w:rPr>
          <w:sz w:val="8"/>
          <w:szCs w:val="8"/>
        </w:rPr>
        <w:t xml:space="preserve">Nonetheless, one finds many references to candidate answers to this question scattered throughout the literature—these candidates just haven’t been organized in any coherent way, which will be the task of Section 2. For example, scholars have used colorful descriptors like “maniacs,” “lunatics,” “misanthropes,” “sociopaths,” “nefarious dictators,” “belligerent tyrants,” “agents of doom” (Yudkowsky, 2008), “suicidal regimes or terrorists” (Bostrom, 2002), “garage fanatics and psychopaths” (Roden, 2015), “criminal groups, terrorists, and lone crazies” (Wittes &amp; Blum, 2015). A particularly concise example of grasping for clarity on this complicated issue can be found in Sagan (1994) </w:t>
      </w:r>
      <w:r w:rsidRPr="00F474C8">
        <w:rPr>
          <w:i/>
          <w:iCs/>
          <w:sz w:val="8"/>
          <w:szCs w:val="8"/>
        </w:rPr>
        <w:t>Pale Blue Dot</w:t>
      </w:r>
      <w:r w:rsidRPr="00F474C8">
        <w:rPr>
          <w:sz w:val="8"/>
          <w:szCs w:val="8"/>
        </w:rPr>
        <w:t>:</w:t>
      </w:r>
    </w:p>
    <w:p w14:paraId="3F338B74" w14:textId="77777777" w:rsidR="00B84844" w:rsidRPr="00F474C8" w:rsidRDefault="00B84844" w:rsidP="00B84844">
      <w:pPr>
        <w:rPr>
          <w:sz w:val="8"/>
          <w:szCs w:val="8"/>
        </w:rPr>
      </w:pPr>
      <w:r w:rsidRPr="00F474C8">
        <w:rPr>
          <w:sz w:val="8"/>
          <w:szCs w:val="8"/>
        </w:rPr>
        <w:t>Can we humans be trusted with civilization-threatening technologies? [Consider] some misanthropic sociopath like a Hitler or a Stalin eager to kill everybody, a megalomaniac lusting after “greatness” and “glory,” a victim of ethnic violence bent on revenge, someone in the grip of unusually severe testosterone poisoning, some religious fanatic hastening the Day of judgment, or just technicians incompetent or insufficiently vigilant in handling the controls and safeguards. Such people exist.</w:t>
      </w:r>
    </w:p>
    <w:p w14:paraId="3779B92C" w14:textId="77777777" w:rsidR="00B84844" w:rsidRPr="00F474C8" w:rsidRDefault="00B84844" w:rsidP="00B84844">
      <w:pPr>
        <w:rPr>
          <w:sz w:val="8"/>
          <w:szCs w:val="8"/>
        </w:rPr>
      </w:pPr>
      <w:r w:rsidRPr="00F474C8">
        <w:rPr>
          <w:sz w:val="8"/>
          <w:szCs w:val="8"/>
        </w:rPr>
        <w:t xml:space="preserve">One way to impose some conceptual-ontological order on this jumble of imprecise terminology involves what we can call the </w:t>
      </w:r>
      <w:r w:rsidRPr="00F474C8">
        <w:rPr>
          <w:i/>
          <w:iCs/>
          <w:sz w:val="8"/>
          <w:szCs w:val="8"/>
        </w:rPr>
        <w:t>doomsday button test</w:t>
      </w:r>
      <w:r w:rsidRPr="00F474C8">
        <w:rPr>
          <w:sz w:val="8"/>
          <w:szCs w:val="8"/>
        </w:rPr>
        <w:t xml:space="preserve">. This is a simple mechanism for determining which agents, whether real or hypothetical, would intentionally cause an existential catastrophe if they could. It is, in other words, a </w:t>
      </w:r>
      <w:r w:rsidRPr="00F474C8">
        <w:rPr>
          <w:i/>
          <w:iCs/>
          <w:sz w:val="8"/>
          <w:szCs w:val="8"/>
        </w:rPr>
        <w:t>filter</w:t>
      </w:r>
      <w:r w:rsidRPr="00F474C8">
        <w:rPr>
          <w:sz w:val="8"/>
          <w:szCs w:val="8"/>
        </w:rPr>
        <w:t xml:space="preserve"> that enables one to answer the “who” question posed above. The idea is this: imagine that a “doomsday button” were suddenly placed in front of every person alive on the planet. If pushed, this button would initiate a WTD that would immediately cause either human extinction or the permanent collapse of civilization. Having isolated all sorts of potential confounding factors, one can then consider and analyze individual cases one by one, ultimately yielding a list of token individuals who would possibly, probably, or almost certainly “pass” the test.</w:t>
      </w:r>
    </w:p>
    <w:p w14:paraId="53C1A7F2" w14:textId="77777777" w:rsidR="00B84844" w:rsidRPr="00F474C8" w:rsidRDefault="00B84844" w:rsidP="00B84844">
      <w:pPr>
        <w:rPr>
          <w:sz w:val="8"/>
          <w:szCs w:val="8"/>
        </w:rPr>
      </w:pPr>
      <w:r w:rsidRPr="00F474C8">
        <w:rPr>
          <w:sz w:val="8"/>
          <w:szCs w:val="8"/>
        </w:rPr>
        <w:t>For example, imagine a doomsday button suddenly presented to members of the Provisional Irish Republican Army (PIRA) during the height of conflict with the British government. Would any terrorist fighting for PIRA push it? Almost certainly not, since destroying the world would interfere with PIRA’s provincial political goals of chasing the British out of Northern Ireland. This answer can be generalized to nearly all forms of political, nationalist-separatist, Marxist, anarchist, anti-government, and single-issue terrorism: individuals motivated by the corresponding ideologies are unlikely to willingly destroy the world even if the opportunity were presented. The same goes for most forms of religious terrorism, which the Global Terrorism Index now identifies as the primary manifestation of global terrorism today (see Torres, 2016a). For example, Osama bin Laden didn’t harbor fantasies of killing every human on Earth or causing the total collapse of civilization. Rather, his religio-political goals were more focused on crippling Western civilization because of its religious infidelity and jingoistic foreign policy. In particular, bin Laden’s campaign of terror that culminated in the 9/11 attacks were motivated by the US military presence in Saudi Arabia and devastating sanctions on Iraq—which resulted in immense human suffering—and his ultimate goal was to establish a global Caliphate before the Last Hour. Thus, it seems highly unlikely, in my view, that he would have pushed a doomsday button if one had been placed in front of him at any moment from, say, the late 1980s until his death in 2011. Similar claims can be made about most world leaders, even the most grandiose, megalomaniacal, militaristic autocrats. Simply put, one cannot rule the world if the world doesn’t exist, and this provides a strong incentive for rational actors at the helm of states not to bring about global-scale catastrophes.</w:t>
      </w:r>
    </w:p>
    <w:p w14:paraId="4754DC62" w14:textId="77777777" w:rsidR="00B84844" w:rsidRPr="00F474C8" w:rsidRDefault="00B84844" w:rsidP="00B84844">
      <w:pPr>
        <w:rPr>
          <w:sz w:val="8"/>
          <w:szCs w:val="8"/>
        </w:rPr>
      </w:pPr>
      <w:r w:rsidRPr="00F474C8">
        <w:rPr>
          <w:sz w:val="8"/>
          <w:szCs w:val="8"/>
        </w:rPr>
        <w:t xml:space="preserve">Thinking about such examples in the context of the doomsday button test might initially lead one to concur with Eliezer Yudkowsky (2008) that “all else being equal, not many people would prefer to destroy the world.” In fact, I would argue that this statement is true, but only if the ambiguous word “many” is understood in </w:t>
      </w:r>
      <w:r w:rsidRPr="00F474C8">
        <w:rPr>
          <w:i/>
          <w:iCs/>
          <w:sz w:val="8"/>
          <w:szCs w:val="8"/>
        </w:rPr>
        <w:t>relative</w:t>
      </w:r>
      <w:r w:rsidRPr="00F474C8">
        <w:rPr>
          <w:sz w:val="8"/>
          <w:szCs w:val="8"/>
        </w:rPr>
        <w:t xml:space="preserve"> rather than </w:t>
      </w:r>
      <w:r w:rsidRPr="00F474C8">
        <w:rPr>
          <w:i/>
          <w:iCs/>
          <w:sz w:val="8"/>
          <w:szCs w:val="8"/>
        </w:rPr>
        <w:t>absolute</w:t>
      </w:r>
      <w:r w:rsidRPr="00F474C8">
        <w:rPr>
          <w:sz w:val="8"/>
          <w:szCs w:val="8"/>
        </w:rPr>
        <w:t xml:space="preserve"> terms.1 That is to say, the total number of people who would pass the doomsday button test is </w:t>
      </w:r>
      <w:r w:rsidRPr="00F474C8">
        <w:rPr>
          <w:i/>
          <w:iCs/>
          <w:sz w:val="8"/>
          <w:szCs w:val="8"/>
        </w:rPr>
        <w:t>indeed</w:t>
      </w:r>
      <w:r w:rsidRPr="00F474C8">
        <w:rPr>
          <w:sz w:val="8"/>
          <w:szCs w:val="8"/>
        </w:rPr>
        <w:t xml:space="preserve"> small when compared to the human population of 7.6 billion going on 9.3 billion, yet I would also argue that the total number of malicious agents is nonetheless alarmingly large. This is perhaps the most relevant issue—the absolute number—given the trends of (T1) and (T2), because as Rees (2004) and so many other scholars have emphatically argued, it could take only a </w:t>
      </w:r>
      <w:r w:rsidRPr="00F474C8">
        <w:rPr>
          <w:i/>
          <w:iCs/>
          <w:sz w:val="8"/>
          <w:szCs w:val="8"/>
        </w:rPr>
        <w:t>single</w:t>
      </w:r>
      <w:r w:rsidRPr="00F474C8">
        <w:rPr>
          <w:sz w:val="8"/>
          <w:szCs w:val="8"/>
        </w:rPr>
        <w:t xml:space="preserve"> lone wolf or small group in the future to bring about ruinous consequences for humanity. Since I provide a detailed examination of actual individuals who would almost certainly pass the doomsday button test elsewhere, the present paper will embrace a more theoretical approach (see Torres, 2017b). Thus, the next section will outline an abstract typology of human agents who would almost certainly destroy the world if only they could. I will illustrate these types with a few real-world examples, but the primary aim will be to establish a conceptual foundation for understanding the “agent” side of the agent-artifact coupling, which gives rise to a specific kind of risk that we can call an “agential risk,” defined as follows:</w:t>
      </w:r>
    </w:p>
    <w:p w14:paraId="1D9783E7" w14:textId="77777777" w:rsidR="00B84844" w:rsidRPr="00F474C8" w:rsidRDefault="00B84844" w:rsidP="00B84844">
      <w:pPr>
        <w:rPr>
          <w:sz w:val="8"/>
          <w:szCs w:val="8"/>
        </w:rPr>
      </w:pPr>
      <w:r w:rsidRPr="00F474C8">
        <w:rPr>
          <w:i/>
          <w:iCs/>
          <w:sz w:val="8"/>
          <w:szCs w:val="8"/>
        </w:rPr>
        <w:t>Agential risk</w:t>
      </w:r>
      <w:r w:rsidRPr="00F474C8">
        <w:rPr>
          <w:sz w:val="8"/>
          <w:szCs w:val="8"/>
        </w:rPr>
        <w:t>: the risk posed by any agent who could initiate an existential catastrophe in the presence of sufficiently powerful dual-use technologies either on purpose or by accident.</w:t>
      </w:r>
    </w:p>
    <w:p w14:paraId="58AC08C3" w14:textId="77777777" w:rsidR="00B84844" w:rsidRPr="00F474C8" w:rsidRDefault="00B84844" w:rsidP="00B84844">
      <w:pPr>
        <w:rPr>
          <w:sz w:val="8"/>
          <w:szCs w:val="8"/>
        </w:rPr>
      </w:pPr>
      <w:r w:rsidRPr="00F474C8">
        <w:rPr>
          <w:sz w:val="8"/>
          <w:szCs w:val="8"/>
        </w:rPr>
        <w:t xml:space="preserve">Before proceeding to the next section, we can make one more distinction within the category of agential terror between </w:t>
      </w:r>
      <w:r w:rsidRPr="00F474C8">
        <w:rPr>
          <w:i/>
          <w:iCs/>
          <w:sz w:val="8"/>
          <w:szCs w:val="8"/>
        </w:rPr>
        <w:t>omnicidal</w:t>
      </w:r>
      <w:r w:rsidRPr="00F474C8">
        <w:rPr>
          <w:sz w:val="8"/>
          <w:szCs w:val="8"/>
        </w:rPr>
        <w:t xml:space="preserve"> agents and </w:t>
      </w:r>
      <w:r w:rsidRPr="00F474C8">
        <w:rPr>
          <w:i/>
          <w:iCs/>
          <w:sz w:val="8"/>
          <w:szCs w:val="8"/>
        </w:rPr>
        <w:t>anti-civilizational</w:t>
      </w:r>
      <w:r w:rsidRPr="00F474C8">
        <w:rPr>
          <w:sz w:val="8"/>
          <w:szCs w:val="8"/>
        </w:rPr>
        <w:t xml:space="preserve"> agents. This distinction not only captures a real difference among agential risks in the world (some of whom fall within the same overarching type), but it roughly tracks the canonical definition of an existential risk (alluded to above) as “one that threatens the premature extinction of Earth-originating intelligent life or the permanent and drastic destruction of its potential for desirable future development” (Bostrom, 2013). Omnicidal agents wish to actualize the former disjunct whereas anti-civilizational agents wish for the latter. This being said, there are also extremely dangerous agents who don’t clearly fall into either category, such as the Finnish eco-fascist Pentti Linkola, who (a) doesn’t want humanity to go extinct, (b) doesn’t target civilization the way, for example, anarcho-primitivists and neo-Luddites typically do, yet (c) does advocate a global-scale involuntary genocide that significantly reduces the human population. There are also some agents whose ambitions exceed omnicide: they wish to annihilate not merely all humans but the entire biosphere—or, in some cases, every instance of life in the universe.</w:t>
      </w:r>
    </w:p>
    <w:p w14:paraId="5AD9047E" w14:textId="77777777" w:rsidR="00B84844" w:rsidRPr="00F474C8" w:rsidRDefault="00B84844" w:rsidP="00B84844">
      <w:pPr>
        <w:rPr>
          <w:sz w:val="8"/>
          <w:szCs w:val="8"/>
        </w:rPr>
      </w:pPr>
      <w:r w:rsidRPr="00F474C8">
        <w:rPr>
          <w:sz w:val="8"/>
          <w:szCs w:val="8"/>
        </w:rPr>
        <w:t>With these nuances stated, we will now outline a four-part typology of agential risks. The penultimate section will then focus on a number of possible information hazards associated with agential risk studies, arguing that these hazards are real and significant but do not currently outweigh the benefits of exploring this topic.</w:t>
      </w:r>
    </w:p>
    <w:p w14:paraId="528E45F1" w14:textId="77777777" w:rsidR="00B84844" w:rsidRPr="00F474C8" w:rsidRDefault="00B84844" w:rsidP="00B84844">
      <w:pPr>
        <w:rPr>
          <w:sz w:val="8"/>
          <w:szCs w:val="8"/>
        </w:rPr>
      </w:pPr>
      <w:r w:rsidRPr="00F474C8">
        <w:rPr>
          <w:sz w:val="8"/>
          <w:szCs w:val="8"/>
        </w:rPr>
        <w:t>2. A typology of agential risks</w:t>
      </w:r>
    </w:p>
    <w:p w14:paraId="371E052B" w14:textId="77777777" w:rsidR="00B84844" w:rsidRPr="00F474C8" w:rsidRDefault="00B84844" w:rsidP="00B84844">
      <w:pPr>
        <w:rPr>
          <w:sz w:val="16"/>
        </w:rPr>
      </w:pPr>
      <w:r w:rsidRPr="00F474C8">
        <w:rPr>
          <w:sz w:val="8"/>
          <w:szCs w:val="8"/>
        </w:rPr>
        <w:t>2.1. Types of omnicidal and anti-civilizational agents</w:t>
      </w:r>
    </w:p>
    <w:p w14:paraId="15B91B90" w14:textId="77777777" w:rsidR="00B84844" w:rsidRPr="00F474C8" w:rsidRDefault="00B84844" w:rsidP="00B84844">
      <w:pPr>
        <w:rPr>
          <w:sz w:val="16"/>
        </w:rPr>
      </w:pPr>
      <w:r w:rsidRPr="00F474C8">
        <w:rPr>
          <w:sz w:val="16"/>
        </w:rPr>
        <w:t xml:space="preserve">(1) Apocalyptic terrorists: Let’s consider two models for understanding this threat. The first involves the following tripartite distinction: (i) </w:t>
      </w:r>
      <w:r w:rsidRPr="00F474C8">
        <w:rPr>
          <w:i/>
          <w:iCs/>
          <w:sz w:val="16"/>
        </w:rPr>
        <w:t>Doxastic apocalypticists</w:t>
      </w:r>
      <w:r w:rsidRPr="00F474C8">
        <w:rPr>
          <w:sz w:val="16"/>
        </w:rPr>
        <w:t xml:space="preserve">: Individuals of this sort hold a passive belief that the end of the world, the “eschaton,” is rapidly approaching, but they do not attempt to alter the timing or chronology of eschatological events. Extrapolating from recent history, we should expect a staggering 3.5 billion religious people to hold doxastic apocalyptic views by 2050.2 (ii) </w:t>
      </w:r>
      <w:r w:rsidRPr="00F474C8">
        <w:rPr>
          <w:i/>
          <w:iCs/>
          <w:sz w:val="16"/>
        </w:rPr>
        <w:t>Activist apocalypticists</w:t>
      </w:r>
      <w:r w:rsidRPr="00F474C8">
        <w:rPr>
          <w:sz w:val="16"/>
        </w:rPr>
        <w:t xml:space="preserve">: </w:t>
      </w:r>
      <w:r w:rsidRPr="00143A81">
        <w:rPr>
          <w:rStyle w:val="StyleUnderline"/>
        </w:rPr>
        <w:t>Individuals</w:t>
      </w:r>
      <w:r w:rsidRPr="00F474C8">
        <w:rPr>
          <w:sz w:val="16"/>
        </w:rPr>
        <w:t xml:space="preserve"> of this sort </w:t>
      </w:r>
      <w:r w:rsidRPr="00143A81">
        <w:rPr>
          <w:rStyle w:val="StyleUnderline"/>
        </w:rPr>
        <w:t>take</w:t>
      </w:r>
      <w:r w:rsidRPr="00F474C8">
        <w:rPr>
          <w:sz w:val="16"/>
        </w:rPr>
        <w:t xml:space="preserve"> mostly indirect </w:t>
      </w:r>
      <w:r w:rsidRPr="00BC303A">
        <w:rPr>
          <w:rStyle w:val="StyleUnderline"/>
          <w:highlight w:val="yellow"/>
        </w:rPr>
        <w:t>actions</w:t>
      </w:r>
      <w:r w:rsidRPr="00143A81">
        <w:rPr>
          <w:rStyle w:val="StyleUnderline"/>
        </w:rPr>
        <w:t xml:space="preserve"> to</w:t>
      </w:r>
      <w:r w:rsidRPr="00F474C8">
        <w:rPr>
          <w:sz w:val="16"/>
        </w:rPr>
        <w:t xml:space="preserve"> </w:t>
      </w:r>
      <w:r w:rsidRPr="00143A81">
        <w:rPr>
          <w:rStyle w:val="Emphasis"/>
        </w:rPr>
        <w:t>alter</w:t>
      </w:r>
      <w:r w:rsidRPr="00F474C8">
        <w:rPr>
          <w:sz w:val="16"/>
        </w:rPr>
        <w:t xml:space="preserve"> the onset or chronology of eschatological </w:t>
      </w:r>
      <w:r w:rsidRPr="00143A81">
        <w:rPr>
          <w:rStyle w:val="Emphasis"/>
        </w:rPr>
        <w:t>events</w:t>
      </w:r>
      <w:r w:rsidRPr="00F474C8">
        <w:rPr>
          <w:sz w:val="16"/>
        </w:rPr>
        <w:t xml:space="preserve"> </w:t>
      </w:r>
      <w:r w:rsidRPr="00143A81">
        <w:rPr>
          <w:rStyle w:val="StyleUnderline"/>
        </w:rPr>
        <w:t>by</w:t>
      </w:r>
      <w:r w:rsidRPr="00F474C8">
        <w:rPr>
          <w:sz w:val="16"/>
        </w:rPr>
        <w:t xml:space="preserve">, for example, </w:t>
      </w:r>
      <w:r w:rsidRPr="00BC303A">
        <w:rPr>
          <w:rStyle w:val="Emphasis"/>
          <w:highlight w:val="yellow"/>
        </w:rPr>
        <w:t>foment</w:t>
      </w:r>
      <w:r w:rsidRPr="00143A81">
        <w:rPr>
          <w:rStyle w:val="Emphasis"/>
        </w:rPr>
        <w:t xml:space="preserve">ing the </w:t>
      </w:r>
      <w:r w:rsidRPr="00BC303A">
        <w:rPr>
          <w:rStyle w:val="Emphasis"/>
          <w:highlight w:val="yellow"/>
        </w:rPr>
        <w:t>conditions</w:t>
      </w:r>
      <w:r w:rsidRPr="00F474C8">
        <w:rPr>
          <w:sz w:val="16"/>
        </w:rPr>
        <w:t xml:space="preserve"> </w:t>
      </w:r>
      <w:r w:rsidRPr="00143A81">
        <w:rPr>
          <w:rStyle w:val="StyleUnderline"/>
        </w:rPr>
        <w:t xml:space="preserve">necessary </w:t>
      </w:r>
      <w:r w:rsidRPr="00BC303A">
        <w:rPr>
          <w:rStyle w:val="StyleUnderline"/>
          <w:highlight w:val="yellow"/>
        </w:rPr>
        <w:t>for Armageddon</w:t>
      </w:r>
      <w:r w:rsidRPr="00143A81">
        <w:rPr>
          <w:rStyle w:val="StyleUnderline"/>
        </w:rPr>
        <w:t xml:space="preserve"> to occur</w:t>
      </w:r>
      <w:r w:rsidRPr="00F474C8">
        <w:rPr>
          <w:sz w:val="16"/>
        </w:rPr>
        <w:t xml:space="preserve">. An </w:t>
      </w:r>
      <w:r w:rsidRPr="00F30802">
        <w:rPr>
          <w:rStyle w:val="StyleUnderline"/>
        </w:rPr>
        <w:t>example comes</w:t>
      </w:r>
      <w:r w:rsidRPr="00F474C8">
        <w:rPr>
          <w:sz w:val="16"/>
        </w:rPr>
        <w:t xml:space="preserve"> from the “Armageddon lobby” in the US, a sizable demographic of </w:t>
      </w:r>
      <w:r w:rsidRPr="00F30802">
        <w:rPr>
          <w:rStyle w:val="Emphasis"/>
        </w:rPr>
        <w:t>dispensationalist Christians</w:t>
      </w:r>
      <w:r w:rsidRPr="00F474C8">
        <w:rPr>
          <w:sz w:val="16"/>
        </w:rPr>
        <w:t xml:space="preserve"> who, for partly eschatological reasons, support a Jewish state in Palestine and often interpret wars and natural disasters with “a certain grim satisfaction,” since such events are harbingers of the rapture (Haija, 2006, Walls, 2008). And (iii) </w:t>
      </w:r>
      <w:r w:rsidRPr="00F474C8">
        <w:rPr>
          <w:i/>
          <w:iCs/>
          <w:sz w:val="16"/>
        </w:rPr>
        <w:t>febrile apocalypticists</w:t>
      </w:r>
      <w:r w:rsidRPr="00F474C8">
        <w:rPr>
          <w:sz w:val="16"/>
        </w:rPr>
        <w:t xml:space="preserve">: </w:t>
      </w:r>
      <w:r w:rsidRPr="00F30802">
        <w:rPr>
          <w:rStyle w:val="StyleUnderline"/>
        </w:rPr>
        <w:t>Individuals</w:t>
      </w:r>
      <w:r w:rsidRPr="00F474C8">
        <w:rPr>
          <w:sz w:val="16"/>
        </w:rPr>
        <w:t xml:space="preserve"> of this sort </w:t>
      </w:r>
      <w:r w:rsidRPr="00F30802">
        <w:rPr>
          <w:rStyle w:val="StyleUnderline"/>
        </w:rPr>
        <w:t>take</w:t>
      </w:r>
      <w:r w:rsidRPr="00F474C8">
        <w:rPr>
          <w:sz w:val="16"/>
        </w:rPr>
        <w:t xml:space="preserve"> </w:t>
      </w:r>
      <w:r w:rsidRPr="00BC303A">
        <w:rPr>
          <w:rStyle w:val="Emphasis"/>
          <w:highlight w:val="yellow"/>
        </w:rPr>
        <w:t>direct action</w:t>
      </w:r>
      <w:r w:rsidRPr="00BC303A">
        <w:rPr>
          <w:sz w:val="16"/>
          <w:highlight w:val="yellow"/>
        </w:rPr>
        <w:t xml:space="preserve"> </w:t>
      </w:r>
      <w:r w:rsidRPr="00BC303A">
        <w:rPr>
          <w:rStyle w:val="StyleUnderline"/>
          <w:highlight w:val="yellow"/>
        </w:rPr>
        <w:t>to catalyze</w:t>
      </w:r>
      <w:r w:rsidRPr="00F30802">
        <w:rPr>
          <w:rStyle w:val="StyleUnderline"/>
        </w:rPr>
        <w:t xml:space="preserve"> the apocalypse</w:t>
      </w:r>
      <w:r w:rsidRPr="00F474C8">
        <w:rPr>
          <w:sz w:val="16"/>
        </w:rPr>
        <w:t xml:space="preserve">. They </w:t>
      </w:r>
      <w:r w:rsidRPr="00855683">
        <w:rPr>
          <w:rStyle w:val="StyleUnderline"/>
          <w:highlight w:val="yellow"/>
        </w:rPr>
        <w:t>see themselves as</w:t>
      </w:r>
      <w:r w:rsidRPr="00855683">
        <w:rPr>
          <w:sz w:val="16"/>
          <w:highlight w:val="yellow"/>
        </w:rPr>
        <w:t xml:space="preserve"> </w:t>
      </w:r>
      <w:r w:rsidRPr="00855683">
        <w:rPr>
          <w:rStyle w:val="Emphasis"/>
          <w:highlight w:val="yellow"/>
        </w:rPr>
        <w:t>divinely ordained</w:t>
      </w:r>
      <w:r w:rsidRPr="00F30802">
        <w:rPr>
          <w:rStyle w:val="Emphasis"/>
        </w:rPr>
        <w:t xml:space="preserve"> participants</w:t>
      </w:r>
      <w:r w:rsidRPr="00F474C8">
        <w:rPr>
          <w:sz w:val="16"/>
        </w:rPr>
        <w:t xml:space="preserve"> </w:t>
      </w:r>
      <w:r w:rsidRPr="00F30802">
        <w:rPr>
          <w:rStyle w:val="StyleUnderline"/>
        </w:rPr>
        <w:t>in an</w:t>
      </w:r>
      <w:r w:rsidRPr="00F474C8">
        <w:rPr>
          <w:sz w:val="16"/>
        </w:rPr>
        <w:t xml:space="preserve"> eschatological </w:t>
      </w:r>
      <w:r w:rsidRPr="00F30802">
        <w:rPr>
          <w:rStyle w:val="StyleUnderline"/>
        </w:rPr>
        <w:t>narrative that is unfolding in realtime</w:t>
      </w:r>
      <w:r w:rsidRPr="00F474C8">
        <w:rPr>
          <w:sz w:val="16"/>
        </w:rPr>
        <w:t xml:space="preserve"> and will ultimately culminate in an epic clash between the cosmic forces of Good and Evil. Somewhat crudely speaking, </w:t>
      </w:r>
      <w:r w:rsidRPr="00036369">
        <w:rPr>
          <w:rStyle w:val="StyleUnderline"/>
        </w:rPr>
        <w:t>there are</w:t>
      </w:r>
      <w:r w:rsidRPr="00F474C8">
        <w:rPr>
          <w:sz w:val="16"/>
        </w:rPr>
        <w:t xml:space="preserve"> inward-facing and </w:t>
      </w:r>
      <w:r w:rsidRPr="00036369">
        <w:rPr>
          <w:rStyle w:val="Emphasis"/>
        </w:rPr>
        <w:t>outward-facing</w:t>
      </w:r>
      <w:r w:rsidRPr="00F474C8">
        <w:rPr>
          <w:sz w:val="16"/>
        </w:rPr>
        <w:t xml:space="preserve"> </w:t>
      </w:r>
      <w:r w:rsidRPr="00855683">
        <w:rPr>
          <w:rStyle w:val="StyleUnderline"/>
          <w:highlight w:val="yellow"/>
        </w:rPr>
        <w:t>instances</w:t>
      </w:r>
      <w:r w:rsidRPr="00036369">
        <w:rPr>
          <w:rStyle w:val="StyleUnderline"/>
        </w:rPr>
        <w:t xml:space="preserve"> of this type</w:t>
      </w:r>
      <w:r w:rsidRPr="00F474C8">
        <w:rPr>
          <w:sz w:val="16"/>
        </w:rPr>
        <w:t xml:space="preserve">: suicide cults can constitute the former while </w:t>
      </w:r>
      <w:r w:rsidRPr="00855683">
        <w:rPr>
          <w:rStyle w:val="Emphasis"/>
          <w:highlight w:val="yellow"/>
        </w:rPr>
        <w:t>Aum Shinrikyo</w:t>
      </w:r>
      <w:r w:rsidRPr="00F474C8">
        <w:rPr>
          <w:sz w:val="16"/>
        </w:rPr>
        <w:t xml:space="preserve">, </w:t>
      </w:r>
      <w:r w:rsidRPr="00036369">
        <w:rPr>
          <w:rStyle w:val="StyleUnderline"/>
        </w:rPr>
        <w:t>the</w:t>
      </w:r>
      <w:r w:rsidRPr="00F474C8">
        <w:rPr>
          <w:sz w:val="16"/>
        </w:rPr>
        <w:t xml:space="preserve"> </w:t>
      </w:r>
      <w:r w:rsidRPr="00855683">
        <w:rPr>
          <w:rStyle w:val="Emphasis"/>
          <w:highlight w:val="yellow"/>
        </w:rPr>
        <w:t>Islamic State</w:t>
      </w:r>
      <w:r w:rsidRPr="00855683">
        <w:rPr>
          <w:sz w:val="16"/>
          <w:highlight w:val="yellow"/>
        </w:rPr>
        <w:t xml:space="preserve">, </w:t>
      </w:r>
      <w:r w:rsidRPr="00855683">
        <w:rPr>
          <w:rStyle w:val="StyleUnderline"/>
          <w:highlight w:val="yellow"/>
        </w:rPr>
        <w:t>and</w:t>
      </w:r>
      <w:r w:rsidRPr="00036369">
        <w:rPr>
          <w:rStyle w:val="StyleUnderline"/>
        </w:rPr>
        <w:t xml:space="preserve"> groups influenced by</w:t>
      </w:r>
      <w:r w:rsidRPr="00F474C8">
        <w:rPr>
          <w:sz w:val="16"/>
        </w:rPr>
        <w:t xml:space="preserve"> </w:t>
      </w:r>
      <w:r w:rsidRPr="00855683">
        <w:rPr>
          <w:rStyle w:val="Emphasis"/>
          <w:highlight w:val="yellow"/>
        </w:rPr>
        <w:t>Christian Identity</w:t>
      </w:r>
      <w:r w:rsidRPr="00F474C8">
        <w:rPr>
          <w:sz w:val="16"/>
        </w:rPr>
        <w:t xml:space="preserve"> constitute the latter. </w:t>
      </w:r>
      <w:r w:rsidRPr="00036369">
        <w:rPr>
          <w:rStyle w:val="StyleUnderline"/>
        </w:rPr>
        <w:t>It is outward-facing febrile</w:t>
      </w:r>
      <w:r w:rsidRPr="00F474C8">
        <w:rPr>
          <w:sz w:val="16"/>
        </w:rPr>
        <w:t xml:space="preserve"> </w:t>
      </w:r>
      <w:r w:rsidRPr="00036369">
        <w:rPr>
          <w:rStyle w:val="Emphasis"/>
        </w:rPr>
        <w:t>apocalypticists</w:t>
      </w:r>
      <w:r w:rsidRPr="00F474C8">
        <w:rPr>
          <w:sz w:val="16"/>
        </w:rPr>
        <w:t>—agents who believe that “the world must be destroyed to be saved”—</w:t>
      </w:r>
      <w:r w:rsidRPr="00036369">
        <w:rPr>
          <w:rStyle w:val="StyleUnderline"/>
        </w:rPr>
        <w:t>that concern</w:t>
      </w:r>
      <w:r w:rsidRPr="00F474C8">
        <w:rPr>
          <w:sz w:val="16"/>
        </w:rPr>
        <w:t xml:space="preserve"> the present paper.</w:t>
      </w:r>
    </w:p>
    <w:p w14:paraId="79632E16" w14:textId="77777777" w:rsidR="00B84844" w:rsidRPr="00F474C8" w:rsidRDefault="00B84844" w:rsidP="00B84844">
      <w:pPr>
        <w:rPr>
          <w:sz w:val="16"/>
        </w:rPr>
      </w:pPr>
      <w:r w:rsidRPr="00F474C8">
        <w:rPr>
          <w:sz w:val="16"/>
        </w:rPr>
        <w:t xml:space="preserve">Another model comes from Landes (2011). According to Landes, some eschatologies posit a </w:t>
      </w:r>
      <w:r w:rsidRPr="00F474C8">
        <w:rPr>
          <w:i/>
          <w:iCs/>
          <w:sz w:val="16"/>
        </w:rPr>
        <w:t>transformative</w:t>
      </w:r>
      <w:r w:rsidRPr="00F474C8">
        <w:rPr>
          <w:sz w:val="16"/>
        </w:rPr>
        <w:t xml:space="preserve"> “call for a change of the heart,” whereas others anticipate </w:t>
      </w:r>
      <w:r w:rsidRPr="00F474C8">
        <w:rPr>
          <w:i/>
          <w:iCs/>
          <w:sz w:val="16"/>
        </w:rPr>
        <w:t>cataclysmic</w:t>
      </w:r>
      <w:r w:rsidRPr="00F474C8">
        <w:rPr>
          <w:sz w:val="16"/>
        </w:rPr>
        <w:t xml:space="preserve"> violence at the end of time. Furthermore, </w:t>
      </w:r>
      <w:r w:rsidRPr="00601E1F">
        <w:rPr>
          <w:rStyle w:val="StyleUnderline"/>
        </w:rPr>
        <w:t>some</w:t>
      </w:r>
      <w:r w:rsidRPr="00F474C8">
        <w:rPr>
          <w:sz w:val="16"/>
        </w:rPr>
        <w:t xml:space="preserve"> </w:t>
      </w:r>
      <w:r w:rsidRPr="00601E1F">
        <w:rPr>
          <w:rStyle w:val="Emphasis"/>
        </w:rPr>
        <w:t>religious believers</w:t>
      </w:r>
      <w:r w:rsidRPr="00F474C8">
        <w:rPr>
          <w:sz w:val="16"/>
        </w:rPr>
        <w:t xml:space="preserve"> </w:t>
      </w:r>
      <w:r w:rsidRPr="00601E1F">
        <w:rPr>
          <w:rStyle w:val="StyleUnderline"/>
        </w:rPr>
        <w:t>identify</w:t>
      </w:r>
      <w:r w:rsidRPr="00F474C8">
        <w:rPr>
          <w:sz w:val="16"/>
        </w:rPr>
        <w:t xml:space="preserve"> the causal </w:t>
      </w:r>
      <w:r w:rsidRPr="00601E1F">
        <w:rPr>
          <w:rStyle w:val="StyleUnderline"/>
        </w:rPr>
        <w:t>agents responsible for bringing about the</w:t>
      </w:r>
      <w:r w:rsidRPr="00F474C8">
        <w:rPr>
          <w:sz w:val="16"/>
        </w:rPr>
        <w:t xml:space="preserve"> </w:t>
      </w:r>
      <w:r w:rsidRPr="00601E1F">
        <w:rPr>
          <w:rStyle w:val="Emphasis"/>
        </w:rPr>
        <w:t>apocalypse</w:t>
      </w:r>
      <w:r w:rsidRPr="00F474C8">
        <w:rPr>
          <w:sz w:val="16"/>
        </w:rPr>
        <w:t xml:space="preserve"> </w:t>
      </w:r>
      <w:r w:rsidRPr="00601E1F">
        <w:rPr>
          <w:rStyle w:val="StyleUnderline"/>
        </w:rPr>
        <w:t>to be supernatural</w:t>
      </w:r>
      <w:r w:rsidRPr="00F474C8">
        <w:rPr>
          <w:sz w:val="16"/>
        </w:rPr>
        <w:t xml:space="preserve"> (e.g., God or a messianic figure like the Mahdi), </w:t>
      </w:r>
      <w:r w:rsidRPr="00601E1F">
        <w:rPr>
          <w:rStyle w:val="StyleUnderline"/>
        </w:rPr>
        <w:t>whereas others believe</w:t>
      </w:r>
      <w:r w:rsidRPr="00F474C8">
        <w:rPr>
          <w:sz w:val="16"/>
        </w:rPr>
        <w:t xml:space="preserve"> </w:t>
      </w:r>
      <w:r w:rsidRPr="00601E1F">
        <w:rPr>
          <w:rStyle w:val="Emphasis"/>
        </w:rPr>
        <w:t>that God</w:t>
      </w:r>
      <w:r w:rsidRPr="00F474C8">
        <w:rPr>
          <w:sz w:val="16"/>
        </w:rPr>
        <w:t xml:space="preserve"> has </w:t>
      </w:r>
      <w:r w:rsidRPr="00601E1F">
        <w:rPr>
          <w:rStyle w:val="StyleUnderline"/>
        </w:rPr>
        <w:t>delegated this all-important task to them</w:t>
      </w:r>
      <w:r w:rsidRPr="00F474C8">
        <w:rPr>
          <w:sz w:val="16"/>
        </w:rPr>
        <w:t xml:space="preserve">. This task is “all-important” because nothing means anything within the religious worldview if there is no divine justice to “set things right” at the end of time; indeed, </w:t>
      </w:r>
      <w:r w:rsidRPr="000064F0">
        <w:rPr>
          <w:rStyle w:val="StyleUnderline"/>
          <w:highlight w:val="yellow"/>
        </w:rPr>
        <w:t>eschatology constitutes</w:t>
      </w:r>
      <w:r w:rsidRPr="001931B9">
        <w:rPr>
          <w:rStyle w:val="StyleUnderline"/>
        </w:rPr>
        <w:t xml:space="preserve"> the</w:t>
      </w:r>
      <w:r w:rsidRPr="00F474C8">
        <w:rPr>
          <w:sz w:val="16"/>
        </w:rPr>
        <w:t xml:space="preserve"> </w:t>
      </w:r>
      <w:r w:rsidRPr="000064F0">
        <w:rPr>
          <w:rStyle w:val="Emphasis"/>
          <w:highlight w:val="yellow"/>
        </w:rPr>
        <w:t xml:space="preserve">ultimate </w:t>
      </w:r>
      <w:r w:rsidRPr="000064F0">
        <w:rPr>
          <w:rStyle w:val="Emphasis"/>
          <w:i/>
          <w:iCs w:val="0"/>
          <w:highlight w:val="yellow"/>
        </w:rPr>
        <w:t>theodicy</w:t>
      </w:r>
      <w:r w:rsidRPr="00F474C8">
        <w:rPr>
          <w:sz w:val="16"/>
        </w:rPr>
        <w:t>, or vindication of the existence of evil given God’s supposed omnipotence and omnibenevolence. Even more, Pinker (2011) notes that the utopian aspect of most apocalyptic ideologies is especially dangerous because it sets up a “pernicious utilitarian calculus” whereby present suffering, however immense, can always be justified by the infinite moral value of paradise. Stern and Berger (2015) offer a similar observation, writing that apocalyptic groups aren’t “inhibited by the possibility of offending their political constituents because they see themselves as participating in the ultimate battle.” It follows that they are “the most likely terrorist groups to engage in acts of barbarism” (Stern &amp; Berger, 2015).</w:t>
      </w:r>
    </w:p>
    <w:p w14:paraId="6CEC0CD5" w14:textId="77777777" w:rsidR="00B84844" w:rsidRPr="00F474C8" w:rsidRDefault="00B84844" w:rsidP="00B84844">
      <w:pPr>
        <w:rPr>
          <w:sz w:val="16"/>
        </w:rPr>
      </w:pPr>
      <w:r w:rsidRPr="00F474C8">
        <w:rPr>
          <w:sz w:val="16"/>
        </w:rPr>
        <w:t xml:space="preserve">With respect to agential risks, it is the active-cataclysmic mode of belief in the top-left triangle of Fig. 1 that constitutes the gravest danger. Simply put, </w:t>
      </w:r>
      <w:r w:rsidRPr="00E00B57">
        <w:rPr>
          <w:rStyle w:val="StyleUnderline"/>
        </w:rPr>
        <w:t>if the world</w:t>
      </w:r>
      <w:r w:rsidRPr="00F474C8">
        <w:rPr>
          <w:sz w:val="16"/>
        </w:rPr>
        <w:t xml:space="preserve"> </w:t>
      </w:r>
      <w:r w:rsidRPr="00E00B57">
        <w:rPr>
          <w:rStyle w:val="Emphasis"/>
        </w:rPr>
        <w:t>must be destroyed</w:t>
      </w:r>
      <w:r w:rsidRPr="00F474C8">
        <w:rPr>
          <w:sz w:val="16"/>
        </w:rPr>
        <w:t xml:space="preserve"> </w:t>
      </w:r>
      <w:r w:rsidRPr="00E00B57">
        <w:rPr>
          <w:rStyle w:val="StyleUnderline"/>
        </w:rPr>
        <w:t>to be saved and if pressing a doomsday button would destroy the world, then</w:t>
      </w:r>
      <w:r w:rsidRPr="00F474C8">
        <w:rPr>
          <w:sz w:val="16"/>
        </w:rPr>
        <w:t xml:space="preserve"> </w:t>
      </w:r>
      <w:r w:rsidRPr="00E00B57">
        <w:rPr>
          <w:rStyle w:val="Emphasis"/>
        </w:rPr>
        <w:t xml:space="preserve">active-cataclysmic </w:t>
      </w:r>
      <w:r w:rsidRPr="00AE0D5A">
        <w:rPr>
          <w:rStyle w:val="Emphasis"/>
        </w:rPr>
        <w:t>extremists</w:t>
      </w:r>
      <w:r w:rsidRPr="00AE0D5A">
        <w:rPr>
          <w:sz w:val="16"/>
        </w:rPr>
        <w:t xml:space="preserve"> </w:t>
      </w:r>
      <w:r w:rsidRPr="00AE0D5A">
        <w:rPr>
          <w:rStyle w:val="StyleUnderline"/>
        </w:rPr>
        <w:t>would</w:t>
      </w:r>
      <w:r w:rsidRPr="00E00B57">
        <w:rPr>
          <w:rStyle w:val="StyleUnderline"/>
        </w:rPr>
        <w:t xml:space="preserve"> press a doomsday button</w:t>
      </w:r>
      <w:r w:rsidRPr="00F474C8">
        <w:rPr>
          <w:sz w:val="16"/>
        </w:rPr>
        <w:t xml:space="preserve">. Note here that many </w:t>
      </w:r>
      <w:r w:rsidRPr="004E0D3C">
        <w:rPr>
          <w:rStyle w:val="StyleUnderline"/>
        </w:rPr>
        <w:t>apocalyptic ideologies</w:t>
      </w:r>
      <w:r w:rsidRPr="00F474C8">
        <w:rPr>
          <w:sz w:val="16"/>
        </w:rPr>
        <w:t xml:space="preserve"> are </w:t>
      </w:r>
      <w:r w:rsidRPr="00F474C8">
        <w:rPr>
          <w:i/>
          <w:iCs/>
          <w:sz w:val="16"/>
        </w:rPr>
        <w:t>plastic</w:t>
      </w:r>
      <w:r w:rsidRPr="00F474C8">
        <w:rPr>
          <w:sz w:val="16"/>
        </w:rPr>
        <w:t xml:space="preserve"> in that they </w:t>
      </w:r>
      <w:r w:rsidRPr="004E0D3C">
        <w:rPr>
          <w:rStyle w:val="StyleUnderline"/>
        </w:rPr>
        <w:t>can undergo</w:t>
      </w:r>
      <w:r w:rsidRPr="00F474C8">
        <w:rPr>
          <w:sz w:val="16"/>
        </w:rPr>
        <w:t xml:space="preserve"> </w:t>
      </w:r>
      <w:r w:rsidRPr="004E0D3C">
        <w:rPr>
          <w:rStyle w:val="Emphasis"/>
        </w:rPr>
        <w:t>significant</w:t>
      </w:r>
      <w:r w:rsidRPr="00F474C8">
        <w:rPr>
          <w:sz w:val="16"/>
        </w:rPr>
        <w:t xml:space="preserve"> </w:t>
      </w:r>
      <w:r w:rsidRPr="004E0D3C">
        <w:rPr>
          <w:rStyle w:val="StyleUnderline"/>
        </w:rPr>
        <w:t>changes over time</w:t>
      </w:r>
      <w:r w:rsidRPr="00F474C8">
        <w:rPr>
          <w:sz w:val="16"/>
        </w:rPr>
        <w:t xml:space="preserve"> from one quadrant of Fig. 1 to another. In fact, </w:t>
      </w:r>
      <w:r w:rsidRPr="00460EFE">
        <w:rPr>
          <w:rStyle w:val="Emphasis"/>
        </w:rPr>
        <w:t>history</w:t>
      </w:r>
      <w:r w:rsidRPr="00F474C8">
        <w:rPr>
          <w:sz w:val="16"/>
        </w:rPr>
        <w:t xml:space="preserve"> </w:t>
      </w:r>
      <w:r w:rsidRPr="00460EFE">
        <w:rPr>
          <w:rStyle w:val="StyleUnderline"/>
        </w:rPr>
        <w:t>is</w:t>
      </w:r>
      <w:r w:rsidRPr="00F474C8">
        <w:rPr>
          <w:sz w:val="16"/>
        </w:rPr>
        <w:t xml:space="preserve"> </w:t>
      </w:r>
      <w:r w:rsidRPr="00460EFE">
        <w:rPr>
          <w:rStyle w:val="Emphasis"/>
        </w:rPr>
        <w:t>replete</w:t>
      </w:r>
      <w:r w:rsidRPr="00F474C8">
        <w:rPr>
          <w:sz w:val="16"/>
        </w:rPr>
        <w:t xml:space="preserve"> </w:t>
      </w:r>
      <w:r w:rsidRPr="00460EFE">
        <w:rPr>
          <w:rStyle w:val="StyleUnderline"/>
        </w:rPr>
        <w:t>with apocalyptic groups</w:t>
      </w:r>
      <w:r w:rsidRPr="00F474C8">
        <w:rPr>
          <w:sz w:val="16"/>
        </w:rPr>
        <w:t xml:space="preserve"> that oscillated between the active and passive Gestalts as a result of endogenous (within the group) and exogenous (outside of the group) factors. In some cases, </w:t>
      </w:r>
      <w:r w:rsidRPr="009E725B">
        <w:rPr>
          <w:rStyle w:val="StyleUnderline"/>
        </w:rPr>
        <w:t>the evolution from a</w:t>
      </w:r>
      <w:r w:rsidRPr="00F474C8">
        <w:rPr>
          <w:sz w:val="16"/>
        </w:rPr>
        <w:t xml:space="preserve"> thoroughly </w:t>
      </w:r>
      <w:r w:rsidRPr="009E725B">
        <w:rPr>
          <w:rStyle w:val="Emphasis"/>
        </w:rPr>
        <w:t>passive eschatology</w:t>
      </w:r>
      <w:r w:rsidRPr="00F474C8">
        <w:rPr>
          <w:sz w:val="16"/>
        </w:rPr>
        <w:t xml:space="preserve"> </w:t>
      </w:r>
      <w:r w:rsidRPr="009E725B">
        <w:rPr>
          <w:rStyle w:val="StyleUnderline"/>
        </w:rPr>
        <w:t>to a</w:t>
      </w:r>
      <w:r w:rsidRPr="00F474C8">
        <w:rPr>
          <w:sz w:val="16"/>
        </w:rPr>
        <w:t xml:space="preserve"> </w:t>
      </w:r>
      <w:r w:rsidRPr="009E725B">
        <w:rPr>
          <w:rStyle w:val="Emphasis"/>
        </w:rPr>
        <w:t>violently active one</w:t>
      </w:r>
      <w:r w:rsidRPr="00F474C8">
        <w:rPr>
          <w:sz w:val="16"/>
        </w:rPr>
        <w:t xml:space="preserve"> </w:t>
      </w:r>
      <w:r w:rsidRPr="009E725B">
        <w:rPr>
          <w:rStyle w:val="StyleUnderline"/>
        </w:rPr>
        <w:t>has occurred quite</w:t>
      </w:r>
      <w:r w:rsidRPr="00F474C8">
        <w:rPr>
          <w:sz w:val="16"/>
        </w:rPr>
        <w:t xml:space="preserve"> </w:t>
      </w:r>
      <w:r w:rsidRPr="009E725B">
        <w:rPr>
          <w:rStyle w:val="Emphasis"/>
        </w:rPr>
        <w:t>quickly</w:t>
      </w:r>
      <w:r w:rsidRPr="00F474C8">
        <w:rPr>
          <w:sz w:val="16"/>
        </w:rPr>
        <w:t xml:space="preserve">, </w:t>
      </w:r>
      <w:r w:rsidRPr="009E725B">
        <w:rPr>
          <w:rStyle w:val="StyleUnderline"/>
        </w:rPr>
        <w:t>meaning</w:t>
      </w:r>
      <w:r w:rsidRPr="00F474C8">
        <w:rPr>
          <w:sz w:val="16"/>
        </w:rPr>
        <w:t xml:space="preserve"> that anti-risk enforcement operations will need to </w:t>
      </w:r>
      <w:r w:rsidRPr="00BD72E3">
        <w:rPr>
          <w:rStyle w:val="StyleUnderline"/>
          <w:highlight w:val="yellow"/>
        </w:rPr>
        <w:t>keep</w:t>
      </w:r>
      <w:r w:rsidRPr="00F474C8">
        <w:rPr>
          <w:sz w:val="16"/>
        </w:rPr>
        <w:t xml:space="preserve"> their </w:t>
      </w:r>
      <w:r w:rsidRPr="00444B29">
        <w:rPr>
          <w:rStyle w:val="StyleUnderline"/>
          <w:highlight w:val="yellow"/>
        </w:rPr>
        <w:t>eyes on a</w:t>
      </w:r>
      <w:r w:rsidRPr="00444B29">
        <w:rPr>
          <w:sz w:val="16"/>
          <w:highlight w:val="yellow"/>
        </w:rPr>
        <w:t xml:space="preserve"> </w:t>
      </w:r>
      <w:r w:rsidRPr="00444B29">
        <w:rPr>
          <w:rStyle w:val="Emphasis"/>
          <w:sz w:val="24"/>
          <w:szCs w:val="24"/>
          <w:highlight w:val="yellow"/>
        </w:rPr>
        <w:t xml:space="preserve">wide </w:t>
      </w:r>
      <w:r w:rsidRPr="00F662F5">
        <w:rPr>
          <w:rStyle w:val="Emphasis"/>
          <w:sz w:val="24"/>
          <w:szCs w:val="24"/>
          <w:highlight w:val="yellow"/>
        </w:rPr>
        <w:t>range of</w:t>
      </w:r>
      <w:r w:rsidRPr="00E00B57">
        <w:rPr>
          <w:rStyle w:val="Emphasis"/>
          <w:sz w:val="24"/>
          <w:szCs w:val="24"/>
        </w:rPr>
        <w:t xml:space="preserve"> apocalyptic </w:t>
      </w:r>
      <w:r w:rsidRPr="006F330F">
        <w:rPr>
          <w:rStyle w:val="Emphasis"/>
          <w:sz w:val="24"/>
          <w:szCs w:val="24"/>
          <w:highlight w:val="yellow"/>
        </w:rPr>
        <w:t>movements in the future</w:t>
      </w:r>
      <w:r w:rsidRPr="006F330F">
        <w:rPr>
          <w:sz w:val="16"/>
          <w:highlight w:val="yellow"/>
        </w:rPr>
        <w:t xml:space="preserve">, </w:t>
      </w:r>
      <w:r w:rsidRPr="006F330F">
        <w:rPr>
          <w:rStyle w:val="StyleUnderline"/>
          <w:highlight w:val="yellow"/>
        </w:rPr>
        <w:t>not just</w:t>
      </w:r>
      <w:r w:rsidRPr="00B75356">
        <w:rPr>
          <w:rStyle w:val="StyleUnderline"/>
        </w:rPr>
        <w:t xml:space="preserve"> those that</w:t>
      </w:r>
      <w:r w:rsidRPr="00F474C8">
        <w:rPr>
          <w:sz w:val="16"/>
        </w:rPr>
        <w:t xml:space="preserve"> </w:t>
      </w:r>
      <w:r w:rsidRPr="006F330F">
        <w:rPr>
          <w:rStyle w:val="Emphasis"/>
          <w:highlight w:val="yellow"/>
        </w:rPr>
        <w:t>current</w:t>
      </w:r>
      <w:r w:rsidRPr="00B75356">
        <w:rPr>
          <w:rStyle w:val="Emphasis"/>
        </w:rPr>
        <w:t>ly</w:t>
      </w:r>
      <w:r w:rsidRPr="00F474C8">
        <w:rPr>
          <w:sz w:val="16"/>
        </w:rPr>
        <w:t xml:space="preserve"> </w:t>
      </w:r>
      <w:r w:rsidRPr="00B75356">
        <w:rPr>
          <w:rStyle w:val="StyleUnderline"/>
        </w:rPr>
        <w:t>embrace</w:t>
      </w:r>
      <w:r w:rsidRPr="00F474C8">
        <w:rPr>
          <w:sz w:val="16"/>
        </w:rPr>
        <w:t xml:space="preserve"> an </w:t>
      </w:r>
      <w:r w:rsidRPr="00B75356">
        <w:rPr>
          <w:rStyle w:val="StyleUnderline"/>
        </w:rPr>
        <w:t>active</w:t>
      </w:r>
      <w:r w:rsidRPr="00F474C8">
        <w:rPr>
          <w:sz w:val="16"/>
        </w:rPr>
        <w:t xml:space="preserve"> mode of </w:t>
      </w:r>
      <w:r w:rsidRPr="00B75356">
        <w:rPr>
          <w:rStyle w:val="StyleUnderline"/>
        </w:rPr>
        <w:t>belief</w:t>
      </w:r>
      <w:r w:rsidRPr="00F474C8">
        <w:rPr>
          <w:sz w:val="16"/>
        </w:rPr>
        <w:t>.</w:t>
      </w:r>
    </w:p>
    <w:p w14:paraId="36B5378C" w14:textId="77777777" w:rsidR="00B84844" w:rsidRDefault="00B84844" w:rsidP="00B84844">
      <w:pPr>
        <w:pStyle w:val="Heading4"/>
      </w:pPr>
      <w:r>
        <w:t xml:space="preserve">It also ensures </w:t>
      </w:r>
      <w:r w:rsidRPr="00E17094">
        <w:rPr>
          <w:u w:val="single"/>
        </w:rPr>
        <w:t>effective governance</w:t>
      </w:r>
      <w:r>
        <w:t xml:space="preserve"> of </w:t>
      </w:r>
      <w:r w:rsidRPr="00E17094">
        <w:rPr>
          <w:u w:val="single"/>
        </w:rPr>
        <w:t>existential</w:t>
      </w:r>
      <w:r>
        <w:t xml:space="preserve"> risks </w:t>
      </w:r>
      <w:r w:rsidRPr="001E2A86">
        <w:rPr>
          <w:b w:val="0"/>
          <w:bCs/>
        </w:rPr>
        <w:t>(climate change, environment, poverty, inequality, war, and resources)</w:t>
      </w:r>
      <w:r>
        <w:t>.</w:t>
      </w:r>
    </w:p>
    <w:p w14:paraId="6120CC8D" w14:textId="77777777" w:rsidR="00B84844" w:rsidRDefault="00B84844" w:rsidP="00B84844">
      <w:r>
        <w:t xml:space="preserve">Dr. Fabio </w:t>
      </w:r>
      <w:r w:rsidRPr="007510DD">
        <w:rPr>
          <w:rStyle w:val="Style13ptBold"/>
        </w:rPr>
        <w:t>Petito et al. 25</w:t>
      </w:r>
      <w:r>
        <w:t>, PhD, Professor, Religion &amp; International Affairs, University of Sussex. Nonresident Senior Fellow, Freedom &amp; Prosperity Center, Atlantic Council; Dr. Scott Appleby, PhD, Professor, Global Affairs, Keough School of Global Affairs, University of Notre Dame. Research Fellow, Ansari Institute for Global Engagement with Religion; Dr. Silvio Ferrari, PhD, Professor Emeritus, Law &amp; Religion, University of Milan. Honorary President, International Consortium for Law &amp; Religion Studies; Dr. Michael Driessen, PhD, Professor, Political Science &amp; International Affairs, John Cabot University. Director, Rome Summer Seminars on Religion &amp; Global Politics, "Executive Summary," &amp; "Introduction," in Changing the Conversation About Religious Freedom: An Integral Human Development Approach, 03/17/2025, pg. 3-5.</w:t>
      </w:r>
    </w:p>
    <w:p w14:paraId="42541D22" w14:textId="77777777" w:rsidR="00B84844" w:rsidRPr="00E95108" w:rsidRDefault="00B84844" w:rsidP="00B84844">
      <w:pPr>
        <w:rPr>
          <w:sz w:val="16"/>
        </w:rPr>
      </w:pPr>
      <w:r w:rsidRPr="00E95108">
        <w:rPr>
          <w:sz w:val="16"/>
        </w:rPr>
        <w:t xml:space="preserve">How can we talk of “leaving no one behind”— the central promise of Agenda 2030 of the United Nations—if we neglect all those who are marginalized, discriminated against, and persecuted owing to their very beliefs? And how can we invest in holistic models of human development without taking account of the human person’s religious and spiritual needs? This report reinforces and deepens the emerging recognition by scholars and policymakers of the interdependent relationship between freedom of religion or belief—the human right enshrined in Article 18 of the Universal Declaration of Human Rights—and global development, as defined by the seventeen Sustainable Development Goals set forth in the UN’s Agenda 2030. Put negatively, </w:t>
      </w:r>
      <w:r w:rsidRPr="00BC45C6">
        <w:rPr>
          <w:rStyle w:val="StyleUnderline"/>
        </w:rPr>
        <w:t>there is an increasing awareness of the</w:t>
      </w:r>
      <w:r w:rsidRPr="00E95108">
        <w:rPr>
          <w:sz w:val="16"/>
        </w:rPr>
        <w:t xml:space="preserve"> </w:t>
      </w:r>
      <w:r w:rsidRPr="00B43843">
        <w:rPr>
          <w:rStyle w:val="Emphasis"/>
          <w:highlight w:val="yellow"/>
        </w:rPr>
        <w:t>intertwining</w:t>
      </w:r>
      <w:r w:rsidRPr="00E95108">
        <w:rPr>
          <w:sz w:val="16"/>
        </w:rPr>
        <w:t xml:space="preserve"> </w:t>
      </w:r>
      <w:r w:rsidRPr="00BC45C6">
        <w:rPr>
          <w:rStyle w:val="StyleUnderline"/>
        </w:rPr>
        <w:t xml:space="preserve">nature </w:t>
      </w:r>
      <w:r w:rsidRPr="00B43843">
        <w:rPr>
          <w:rStyle w:val="StyleUnderline"/>
          <w:highlight w:val="yellow"/>
        </w:rPr>
        <w:t>of</w:t>
      </w:r>
      <w:r w:rsidRPr="00E95108">
        <w:rPr>
          <w:sz w:val="16"/>
        </w:rPr>
        <w:t xml:space="preserve"> these two </w:t>
      </w:r>
      <w:r w:rsidRPr="00BC45C6">
        <w:rPr>
          <w:rStyle w:val="Emphasis"/>
        </w:rPr>
        <w:t xml:space="preserve">global </w:t>
      </w:r>
      <w:r w:rsidRPr="00B43843">
        <w:rPr>
          <w:rStyle w:val="Emphasis"/>
          <w:highlight w:val="yellow"/>
        </w:rPr>
        <w:t>existential challenges</w:t>
      </w:r>
      <w:r w:rsidRPr="00E95108">
        <w:rPr>
          <w:sz w:val="16"/>
        </w:rPr>
        <w:t xml:space="preserve">, </w:t>
      </w:r>
      <w:r w:rsidRPr="00BC45C6">
        <w:rPr>
          <w:rStyle w:val="StyleUnderline"/>
        </w:rPr>
        <w:t xml:space="preserve">namely the </w:t>
      </w:r>
      <w:r w:rsidRPr="00B43843">
        <w:rPr>
          <w:rStyle w:val="StyleUnderline"/>
          <w:highlight w:val="yellow"/>
        </w:rPr>
        <w:t>escalation of</w:t>
      </w:r>
      <w:r w:rsidRPr="00E95108">
        <w:rPr>
          <w:sz w:val="16"/>
        </w:rPr>
        <w:t xml:space="preserve"> various forms of discrimination and </w:t>
      </w:r>
      <w:r w:rsidRPr="00B43843">
        <w:rPr>
          <w:rStyle w:val="Emphasis"/>
          <w:highlight w:val="yellow"/>
        </w:rPr>
        <w:t>persecution</w:t>
      </w:r>
      <w:r w:rsidRPr="00BC45C6">
        <w:rPr>
          <w:rStyle w:val="Emphasis"/>
        </w:rPr>
        <w:t xml:space="preserve"> based </w:t>
      </w:r>
      <w:r w:rsidRPr="00B43843">
        <w:rPr>
          <w:rStyle w:val="Emphasis"/>
          <w:highlight w:val="yellow"/>
        </w:rPr>
        <w:t>on religion</w:t>
      </w:r>
      <w:r w:rsidRPr="00E95108">
        <w:rPr>
          <w:sz w:val="16"/>
        </w:rPr>
        <w:t xml:space="preserve"> or belief, on the one hand, </w:t>
      </w:r>
      <w:r w:rsidRPr="00B43843">
        <w:rPr>
          <w:rStyle w:val="StyleUnderline"/>
          <w:highlight w:val="yellow"/>
        </w:rPr>
        <w:t>and</w:t>
      </w:r>
      <w:r w:rsidRPr="00BC45C6">
        <w:rPr>
          <w:rStyle w:val="StyleUnderline"/>
        </w:rPr>
        <w:t xml:space="preserve"> the</w:t>
      </w:r>
      <w:r w:rsidRPr="00E95108">
        <w:rPr>
          <w:sz w:val="16"/>
        </w:rPr>
        <w:t xml:space="preserve"> </w:t>
      </w:r>
      <w:r w:rsidRPr="00B43843">
        <w:rPr>
          <w:rStyle w:val="Emphasis"/>
          <w:highlight w:val="yellow"/>
        </w:rPr>
        <w:t>failure</w:t>
      </w:r>
      <w:r w:rsidRPr="00E95108">
        <w:rPr>
          <w:sz w:val="16"/>
        </w:rPr>
        <w:t xml:space="preserve"> </w:t>
      </w:r>
      <w:r w:rsidRPr="00BC45C6">
        <w:rPr>
          <w:rStyle w:val="StyleUnderline"/>
        </w:rPr>
        <w:t xml:space="preserve">of the international community </w:t>
      </w:r>
      <w:r w:rsidRPr="00B43843">
        <w:rPr>
          <w:rStyle w:val="StyleUnderline"/>
          <w:highlight w:val="yellow"/>
        </w:rPr>
        <w:t>to arrest</w:t>
      </w:r>
      <w:r w:rsidRPr="00BC45C6">
        <w:rPr>
          <w:rStyle w:val="StyleUnderline"/>
        </w:rPr>
        <w:t xml:space="preserve"> the devastating forces of</w:t>
      </w:r>
      <w:r w:rsidRPr="00E95108">
        <w:rPr>
          <w:sz w:val="16"/>
        </w:rPr>
        <w:t xml:space="preserve"> </w:t>
      </w:r>
      <w:r w:rsidRPr="00B43843">
        <w:rPr>
          <w:rStyle w:val="Emphasis"/>
          <w:highlight w:val="yellow"/>
        </w:rPr>
        <w:t>climate change</w:t>
      </w:r>
      <w:r w:rsidRPr="00E95108">
        <w:rPr>
          <w:sz w:val="16"/>
        </w:rPr>
        <w:t xml:space="preserve">, </w:t>
      </w:r>
      <w:r w:rsidRPr="00BC45C6">
        <w:rPr>
          <w:rStyle w:val="Emphasis"/>
        </w:rPr>
        <w:t>violent conflict</w:t>
      </w:r>
      <w:r w:rsidRPr="00E95108">
        <w:rPr>
          <w:sz w:val="16"/>
        </w:rPr>
        <w:t xml:space="preserve">, </w:t>
      </w:r>
      <w:r w:rsidRPr="00BC45C6">
        <w:rPr>
          <w:rStyle w:val="Emphasis"/>
        </w:rPr>
        <w:t xml:space="preserve">global </w:t>
      </w:r>
      <w:r w:rsidRPr="00B43843">
        <w:rPr>
          <w:rStyle w:val="Emphasis"/>
          <w:highlight w:val="yellow"/>
        </w:rPr>
        <w:t>pove</w:t>
      </w:r>
      <w:r w:rsidRPr="001E2A86">
        <w:rPr>
          <w:rStyle w:val="Emphasis"/>
          <w:highlight w:val="yellow"/>
        </w:rPr>
        <w:t>rty</w:t>
      </w:r>
      <w:r w:rsidRPr="001E2A86">
        <w:rPr>
          <w:sz w:val="16"/>
          <w:highlight w:val="yellow"/>
        </w:rPr>
        <w:t xml:space="preserve">, </w:t>
      </w:r>
      <w:r w:rsidRPr="001E2A86">
        <w:rPr>
          <w:rStyle w:val="Emphasis"/>
          <w:highlight w:val="yellow"/>
        </w:rPr>
        <w:t>inequality</w:t>
      </w:r>
      <w:r w:rsidRPr="001E2A86">
        <w:rPr>
          <w:sz w:val="16"/>
          <w:highlight w:val="yellow"/>
        </w:rPr>
        <w:t xml:space="preserve">, </w:t>
      </w:r>
      <w:r w:rsidRPr="001E2A86">
        <w:rPr>
          <w:rStyle w:val="StyleUnderline"/>
          <w:highlight w:val="yellow"/>
        </w:rPr>
        <w:t>an</w:t>
      </w:r>
      <w:r w:rsidRPr="00B43843">
        <w:rPr>
          <w:rStyle w:val="StyleUnderline"/>
          <w:highlight w:val="yellow"/>
        </w:rPr>
        <w:t>d</w:t>
      </w:r>
      <w:r w:rsidRPr="00B43843">
        <w:rPr>
          <w:sz w:val="16"/>
          <w:highlight w:val="yellow"/>
        </w:rPr>
        <w:t xml:space="preserve"> </w:t>
      </w:r>
      <w:r w:rsidRPr="00B43843">
        <w:rPr>
          <w:rStyle w:val="Emphasis"/>
          <w:highlight w:val="yellow"/>
        </w:rPr>
        <w:t>other threats</w:t>
      </w:r>
      <w:r w:rsidRPr="00E95108">
        <w:rPr>
          <w:sz w:val="16"/>
        </w:rPr>
        <w:t xml:space="preserve"> </w:t>
      </w:r>
      <w:r w:rsidRPr="00BC45C6">
        <w:rPr>
          <w:rStyle w:val="StyleUnderline"/>
        </w:rPr>
        <w:t>to human security</w:t>
      </w:r>
      <w:r w:rsidRPr="00E95108">
        <w:rPr>
          <w:sz w:val="16"/>
        </w:rPr>
        <w:t>, on the other.</w:t>
      </w:r>
    </w:p>
    <w:p w14:paraId="2FEE6803" w14:textId="77777777" w:rsidR="00B84844" w:rsidRPr="00E95108" w:rsidRDefault="00B84844" w:rsidP="00B84844">
      <w:pPr>
        <w:rPr>
          <w:sz w:val="16"/>
        </w:rPr>
      </w:pPr>
      <w:r w:rsidRPr="00E95108">
        <w:rPr>
          <w:sz w:val="16"/>
        </w:rPr>
        <w:t>The report explores the dual proposition that integral human development (IHD), an idea and aspiration resonant within many of the world’s religious, philosophical, and wisdom traditions, provides fresh insight into the crisis of freedom of religion or belief; and that the concept of IHD is itself enriched and its significance further clarified when it incorporates a profound appreciation of the intrinsic relationship between religious freedom and human dignity. This dual recognition, in turn, opens a path for addressing obstacles to the full realization of freedom of religion or belief.</w:t>
      </w:r>
    </w:p>
    <w:p w14:paraId="6818F994" w14:textId="77777777" w:rsidR="00B84844" w:rsidRPr="00E95108" w:rsidRDefault="00B84844" w:rsidP="00B84844">
      <w:pPr>
        <w:rPr>
          <w:sz w:val="16"/>
        </w:rPr>
      </w:pPr>
      <w:r w:rsidRPr="00E95108">
        <w:rPr>
          <w:sz w:val="16"/>
        </w:rPr>
        <w:t>The report is inspired by Pope Francis’s 2015 message to government leaders in his historic address to the United Nations on the occasion of the adoption of Agenda 2030:</w:t>
      </w:r>
    </w:p>
    <w:p w14:paraId="212B8F57" w14:textId="77777777" w:rsidR="00B84844" w:rsidRPr="00E95108" w:rsidRDefault="00B84844" w:rsidP="00B84844">
      <w:pPr>
        <w:ind w:left="720"/>
        <w:rPr>
          <w:sz w:val="16"/>
        </w:rPr>
      </w:pPr>
      <w:r w:rsidRPr="00E95108">
        <w:rPr>
          <w:sz w:val="16"/>
        </w:rPr>
        <w:t>The simplest and best measure and indicator of the implementation of the new Agenda for development will be effective, practical and immediate access, on the part of all, to essential material and spiritual goods: housing, dignified and properly remunerated employment, adequate food and drinking water; religious freedom and, more generally, spiritual freedom and education. These pillars of integral human development have a common foundation, which is the right to life and, more generally, what we could call the right to existence of human nature itself.</w:t>
      </w:r>
    </w:p>
    <w:p w14:paraId="1F26B7A7" w14:textId="77777777" w:rsidR="00B84844" w:rsidRPr="00E95108" w:rsidRDefault="00B84844" w:rsidP="00B84844">
      <w:pPr>
        <w:rPr>
          <w:sz w:val="16"/>
        </w:rPr>
      </w:pPr>
      <w:r w:rsidRPr="00E95108">
        <w:rPr>
          <w:sz w:val="16"/>
        </w:rPr>
        <w:t>By viewing the persecution and discrimination based on religion or belief through the lens of integral human development, and by considering multifaith perspectives on religious freedom and human development, this report offers a path for creating a new global platform for engaging religious and policy leaders as well as recommendations for designing innovative government-religious partnerships aimed at achieving more inclusive and peaceful societies.</w:t>
      </w:r>
    </w:p>
    <w:p w14:paraId="2B603A3E" w14:textId="77777777" w:rsidR="00B84844" w:rsidRPr="00E95108" w:rsidRDefault="00B84844" w:rsidP="00B84844">
      <w:pPr>
        <w:rPr>
          <w:sz w:val="16"/>
        </w:rPr>
      </w:pPr>
      <w:r w:rsidRPr="00E95108">
        <w:rPr>
          <w:sz w:val="16"/>
        </w:rPr>
        <w:t>Introduction</w:t>
      </w:r>
    </w:p>
    <w:p w14:paraId="25A71552" w14:textId="77777777" w:rsidR="00B84844" w:rsidRPr="00E95108" w:rsidRDefault="00B84844" w:rsidP="00B84844">
      <w:pPr>
        <w:rPr>
          <w:sz w:val="16"/>
        </w:rPr>
      </w:pPr>
      <w:r w:rsidRPr="00E95108">
        <w:rPr>
          <w:sz w:val="16"/>
        </w:rPr>
        <w:t xml:space="preserve">With five years to go to achieve the United Nations’ Agenda 2030, no country is on track to do so. The Sustainable Development Goals (SDGs) have become an empty acronym, obscuring the fact that </w:t>
      </w:r>
      <w:r w:rsidRPr="007751D4">
        <w:rPr>
          <w:rStyle w:val="StyleUnderline"/>
        </w:rPr>
        <w:t>we are speaking</w:t>
      </w:r>
      <w:r w:rsidRPr="00E95108">
        <w:rPr>
          <w:sz w:val="16"/>
        </w:rPr>
        <w:t xml:space="preserve"> not merely of theories or “targets,” but </w:t>
      </w:r>
      <w:r w:rsidRPr="007751D4">
        <w:rPr>
          <w:rStyle w:val="StyleUnderline"/>
        </w:rPr>
        <w:t>of</w:t>
      </w:r>
      <w:r w:rsidRPr="00E95108">
        <w:rPr>
          <w:sz w:val="16"/>
        </w:rPr>
        <w:t xml:space="preserve"> </w:t>
      </w:r>
      <w:r w:rsidRPr="009249B7">
        <w:rPr>
          <w:rStyle w:val="Emphasis"/>
          <w:highlight w:val="yellow"/>
        </w:rPr>
        <w:t>concrete</w:t>
      </w:r>
      <w:r w:rsidRPr="009249B7">
        <w:rPr>
          <w:sz w:val="16"/>
          <w:highlight w:val="yellow"/>
        </w:rPr>
        <w:t xml:space="preserve"> </w:t>
      </w:r>
      <w:r w:rsidRPr="009249B7">
        <w:rPr>
          <w:rStyle w:val="StyleUnderline"/>
          <w:highlight w:val="yellow"/>
        </w:rPr>
        <w:t>existential challenges</w:t>
      </w:r>
      <w:r w:rsidRPr="00E95108">
        <w:rPr>
          <w:sz w:val="16"/>
        </w:rPr>
        <w:t xml:space="preserve">: </w:t>
      </w:r>
      <w:r w:rsidRPr="007751D4">
        <w:rPr>
          <w:rStyle w:val="Emphasis"/>
        </w:rPr>
        <w:t>poverty</w:t>
      </w:r>
      <w:r w:rsidRPr="00E95108">
        <w:rPr>
          <w:sz w:val="16"/>
        </w:rPr>
        <w:t xml:space="preserve">, </w:t>
      </w:r>
      <w:r w:rsidRPr="009249B7">
        <w:rPr>
          <w:rStyle w:val="Emphasis"/>
          <w:highlight w:val="yellow"/>
        </w:rPr>
        <w:t>war</w:t>
      </w:r>
      <w:r w:rsidRPr="00E95108">
        <w:rPr>
          <w:sz w:val="16"/>
        </w:rPr>
        <w:t xml:space="preserve">, discrimination, </w:t>
      </w:r>
      <w:r w:rsidRPr="009249B7">
        <w:rPr>
          <w:rStyle w:val="Emphasis"/>
          <w:highlight w:val="yellow"/>
        </w:rPr>
        <w:t>enviro</w:t>
      </w:r>
      <w:r w:rsidRPr="007751D4">
        <w:rPr>
          <w:rStyle w:val="Emphasis"/>
        </w:rPr>
        <w:t xml:space="preserve">nmental </w:t>
      </w:r>
      <w:r w:rsidRPr="009249B7">
        <w:rPr>
          <w:rStyle w:val="Emphasis"/>
          <w:highlight w:val="yellow"/>
        </w:rPr>
        <w:t>degradation</w:t>
      </w:r>
      <w:r w:rsidRPr="009249B7">
        <w:rPr>
          <w:sz w:val="16"/>
          <w:highlight w:val="yellow"/>
        </w:rPr>
        <w:t xml:space="preserve">, </w:t>
      </w:r>
      <w:r w:rsidRPr="009249B7">
        <w:rPr>
          <w:rStyle w:val="StyleUnderline"/>
          <w:highlight w:val="yellow"/>
        </w:rPr>
        <w:t>and</w:t>
      </w:r>
      <w:r w:rsidRPr="009249B7">
        <w:rPr>
          <w:sz w:val="16"/>
          <w:highlight w:val="yellow"/>
        </w:rPr>
        <w:t xml:space="preserve"> </w:t>
      </w:r>
      <w:r w:rsidRPr="009249B7">
        <w:rPr>
          <w:rStyle w:val="Emphasis"/>
          <w:highlight w:val="yellow"/>
        </w:rPr>
        <w:t>access to resources</w:t>
      </w:r>
      <w:r w:rsidRPr="00E95108">
        <w:rPr>
          <w:sz w:val="16"/>
        </w:rPr>
        <w:t xml:space="preserve">. </w:t>
      </w:r>
      <w:r w:rsidRPr="009249B7">
        <w:rPr>
          <w:rStyle w:val="StyleUnderline"/>
          <w:highlight w:val="yellow"/>
        </w:rPr>
        <w:t>Violations of</w:t>
      </w:r>
      <w:r w:rsidRPr="009249B7">
        <w:rPr>
          <w:sz w:val="16"/>
          <w:highlight w:val="yellow"/>
        </w:rPr>
        <w:t xml:space="preserve"> </w:t>
      </w:r>
      <w:r w:rsidRPr="009249B7">
        <w:rPr>
          <w:rStyle w:val="Emphasis"/>
          <w:highlight w:val="yellow"/>
        </w:rPr>
        <w:t>r</w:t>
      </w:r>
      <w:r w:rsidRPr="007751D4">
        <w:rPr>
          <w:rStyle w:val="Emphasis"/>
        </w:rPr>
        <w:t xml:space="preserve">eligious </w:t>
      </w:r>
      <w:r w:rsidRPr="009249B7">
        <w:rPr>
          <w:rStyle w:val="Emphasis"/>
          <w:highlight w:val="yellow"/>
        </w:rPr>
        <w:t>f</w:t>
      </w:r>
      <w:r w:rsidRPr="007751D4">
        <w:rPr>
          <w:rStyle w:val="Emphasis"/>
        </w:rPr>
        <w:t>reedom</w:t>
      </w:r>
      <w:r w:rsidRPr="00E95108">
        <w:rPr>
          <w:sz w:val="16"/>
        </w:rPr>
        <w:t xml:space="preserve"> </w:t>
      </w:r>
      <w:r w:rsidRPr="009249B7">
        <w:rPr>
          <w:rStyle w:val="StyleUnderline"/>
          <w:highlight w:val="yellow"/>
        </w:rPr>
        <w:t>represent</w:t>
      </w:r>
      <w:r w:rsidRPr="007751D4">
        <w:rPr>
          <w:rStyle w:val="StyleUnderline"/>
        </w:rPr>
        <w:t xml:space="preserve"> their own</w:t>
      </w:r>
      <w:r w:rsidRPr="00E95108">
        <w:rPr>
          <w:sz w:val="16"/>
        </w:rPr>
        <w:t xml:space="preserve"> </w:t>
      </w:r>
      <w:r w:rsidRPr="009249B7">
        <w:rPr>
          <w:rStyle w:val="Emphasis"/>
          <w:highlight w:val="yellow"/>
        </w:rPr>
        <w:t>existential</w:t>
      </w:r>
      <w:r w:rsidRPr="009249B7">
        <w:rPr>
          <w:sz w:val="16"/>
          <w:highlight w:val="yellow"/>
        </w:rPr>
        <w:t xml:space="preserve"> </w:t>
      </w:r>
      <w:r w:rsidRPr="009249B7">
        <w:rPr>
          <w:rStyle w:val="StyleUnderline"/>
          <w:highlight w:val="yellow"/>
        </w:rPr>
        <w:t>challenge</w:t>
      </w:r>
      <w:r w:rsidRPr="00E95108">
        <w:rPr>
          <w:sz w:val="16"/>
        </w:rPr>
        <w:t xml:space="preserve"> across the world. Watchdogs report </w:t>
      </w:r>
      <w:r w:rsidRPr="009754F3">
        <w:rPr>
          <w:rStyle w:val="StyleUnderline"/>
        </w:rPr>
        <w:t>high and sustained levels of religious persecution</w:t>
      </w:r>
      <w:r w:rsidRPr="00E95108">
        <w:rPr>
          <w:sz w:val="16"/>
        </w:rPr>
        <w:t xml:space="preserve"> and discrimination </w:t>
      </w:r>
      <w:r w:rsidRPr="009754F3">
        <w:rPr>
          <w:rStyle w:val="StyleUnderline"/>
        </w:rPr>
        <w:t>through</w:t>
      </w:r>
      <w:r w:rsidRPr="00E95108">
        <w:rPr>
          <w:sz w:val="16"/>
        </w:rPr>
        <w:t xml:space="preserve"> </w:t>
      </w:r>
      <w:r w:rsidRPr="009754F3">
        <w:rPr>
          <w:rStyle w:val="Emphasis"/>
        </w:rPr>
        <w:t>state</w:t>
      </w:r>
      <w:r w:rsidRPr="00E95108">
        <w:rPr>
          <w:sz w:val="16"/>
        </w:rPr>
        <w:t xml:space="preserve"> </w:t>
      </w:r>
      <w:r w:rsidRPr="009754F3">
        <w:rPr>
          <w:rStyle w:val="StyleUnderline"/>
        </w:rPr>
        <w:t>and</w:t>
      </w:r>
      <w:r w:rsidRPr="00E95108">
        <w:rPr>
          <w:sz w:val="16"/>
        </w:rPr>
        <w:t xml:space="preserve"> </w:t>
      </w:r>
      <w:r w:rsidRPr="009754F3">
        <w:rPr>
          <w:rStyle w:val="Emphasis"/>
        </w:rPr>
        <w:t>societal</w:t>
      </w:r>
      <w:r w:rsidRPr="00E95108">
        <w:rPr>
          <w:sz w:val="16"/>
        </w:rPr>
        <w:t xml:space="preserve"> </w:t>
      </w:r>
      <w:r w:rsidRPr="009754F3">
        <w:rPr>
          <w:rStyle w:val="StyleUnderline"/>
        </w:rPr>
        <w:t>violations</w:t>
      </w:r>
      <w:r w:rsidRPr="00E95108">
        <w:rPr>
          <w:sz w:val="16"/>
        </w:rPr>
        <w:t xml:space="preserve"> of this human right.2 These </w:t>
      </w:r>
      <w:r w:rsidRPr="00D104BD">
        <w:rPr>
          <w:rStyle w:val="StyleUnderline"/>
          <w:highlight w:val="yellow"/>
        </w:rPr>
        <w:t>violations</w:t>
      </w:r>
      <w:r w:rsidRPr="00E95108">
        <w:rPr>
          <w:sz w:val="16"/>
        </w:rPr>
        <w:t xml:space="preserve"> occur in a context of rising levels of polarization, social hostility, and communal violence, which </w:t>
      </w:r>
      <w:r w:rsidRPr="009754F3">
        <w:rPr>
          <w:rStyle w:val="StyleUnderline"/>
        </w:rPr>
        <w:t>are</w:t>
      </w:r>
      <w:r w:rsidRPr="00E95108">
        <w:rPr>
          <w:sz w:val="16"/>
        </w:rPr>
        <w:t xml:space="preserve"> often accompanied by and </w:t>
      </w:r>
      <w:r w:rsidRPr="00D104BD">
        <w:rPr>
          <w:rStyle w:val="Emphasis"/>
          <w:highlight w:val="yellow"/>
        </w:rPr>
        <w:t>intertwined</w:t>
      </w:r>
      <w:r w:rsidRPr="00D104BD">
        <w:rPr>
          <w:sz w:val="16"/>
          <w:highlight w:val="yellow"/>
        </w:rPr>
        <w:t xml:space="preserve"> </w:t>
      </w:r>
      <w:r w:rsidRPr="00D104BD">
        <w:rPr>
          <w:rStyle w:val="StyleUnderline"/>
          <w:highlight w:val="yellow"/>
        </w:rPr>
        <w:t>with</w:t>
      </w:r>
      <w:r w:rsidRPr="00D104BD">
        <w:rPr>
          <w:sz w:val="16"/>
          <w:highlight w:val="yellow"/>
        </w:rPr>
        <w:t xml:space="preserve"> </w:t>
      </w:r>
      <w:r w:rsidRPr="00D104BD">
        <w:rPr>
          <w:rStyle w:val="Emphasis"/>
          <w:highlight w:val="yellow"/>
        </w:rPr>
        <w:t>new waves</w:t>
      </w:r>
      <w:r w:rsidRPr="00D104BD">
        <w:rPr>
          <w:sz w:val="16"/>
          <w:highlight w:val="yellow"/>
        </w:rPr>
        <w:t xml:space="preserve"> </w:t>
      </w:r>
      <w:r w:rsidRPr="00D104BD">
        <w:rPr>
          <w:rStyle w:val="StyleUnderline"/>
          <w:highlight w:val="yellow"/>
        </w:rPr>
        <w:t>of</w:t>
      </w:r>
      <w:r w:rsidRPr="009754F3">
        <w:rPr>
          <w:rStyle w:val="StyleUnderline"/>
        </w:rPr>
        <w:t xml:space="preserve"> religious</w:t>
      </w:r>
      <w:r w:rsidRPr="00E95108">
        <w:rPr>
          <w:sz w:val="16"/>
        </w:rPr>
        <w:t xml:space="preserve"> </w:t>
      </w:r>
      <w:r w:rsidRPr="00D104BD">
        <w:rPr>
          <w:rStyle w:val="Emphasis"/>
          <w:highlight w:val="yellow"/>
        </w:rPr>
        <w:t>nationalism</w:t>
      </w:r>
      <w:r w:rsidRPr="00D104BD">
        <w:rPr>
          <w:sz w:val="16"/>
          <w:highlight w:val="yellow"/>
        </w:rPr>
        <w:t xml:space="preserve"> </w:t>
      </w:r>
      <w:r w:rsidRPr="00D104BD">
        <w:rPr>
          <w:rStyle w:val="StyleUnderline"/>
          <w:highlight w:val="yellow"/>
        </w:rPr>
        <w:t>and</w:t>
      </w:r>
      <w:r w:rsidRPr="00D104BD">
        <w:rPr>
          <w:sz w:val="16"/>
          <w:highlight w:val="yellow"/>
        </w:rPr>
        <w:t xml:space="preserve"> </w:t>
      </w:r>
      <w:r w:rsidRPr="00D104BD">
        <w:rPr>
          <w:rStyle w:val="Emphasis"/>
          <w:highlight w:val="yellow"/>
        </w:rPr>
        <w:t>extremism</w:t>
      </w:r>
      <w:r w:rsidRPr="00E95108">
        <w:rPr>
          <w:sz w:val="16"/>
        </w:rPr>
        <w:t>.</w:t>
      </w:r>
    </w:p>
    <w:p w14:paraId="15E9B87E" w14:textId="77777777" w:rsidR="00B84844" w:rsidRPr="004C6936" w:rsidRDefault="00B84844" w:rsidP="00B84844">
      <w:pPr>
        <w:rPr>
          <w:sz w:val="16"/>
        </w:rPr>
      </w:pPr>
      <w:r w:rsidRPr="003A0870">
        <w:rPr>
          <w:rStyle w:val="StyleUnderline"/>
        </w:rPr>
        <w:t>The</w:t>
      </w:r>
      <w:r w:rsidRPr="00E95108">
        <w:rPr>
          <w:sz w:val="16"/>
        </w:rPr>
        <w:t xml:space="preserve"> right of </w:t>
      </w:r>
      <w:r w:rsidRPr="003A0870">
        <w:rPr>
          <w:rStyle w:val="Emphasis"/>
        </w:rPr>
        <w:t>freedom of religion</w:t>
      </w:r>
      <w:r w:rsidRPr="00E95108">
        <w:rPr>
          <w:sz w:val="16"/>
        </w:rPr>
        <w:t xml:space="preserve"> or belief (FoRB)—which includes freedom of thought, conscience, and religious freedom—</w:t>
      </w:r>
      <w:r w:rsidRPr="003A0870">
        <w:rPr>
          <w:rStyle w:val="StyleUnderline"/>
        </w:rPr>
        <w:t>encompasses not only</w:t>
      </w:r>
      <w:r w:rsidRPr="00E95108">
        <w:rPr>
          <w:sz w:val="16"/>
        </w:rPr>
        <w:t xml:space="preserve"> </w:t>
      </w:r>
      <w:r w:rsidRPr="003A0870">
        <w:rPr>
          <w:rStyle w:val="Emphasis"/>
        </w:rPr>
        <w:t>traditional</w:t>
      </w:r>
      <w:r w:rsidRPr="00E95108">
        <w:rPr>
          <w:sz w:val="16"/>
        </w:rPr>
        <w:t xml:space="preserve"> </w:t>
      </w:r>
      <w:r w:rsidRPr="003A0870">
        <w:rPr>
          <w:rStyle w:val="StyleUnderline"/>
        </w:rPr>
        <w:t>religious beliefs but all nontheistic beliefs</w:t>
      </w:r>
      <w:r w:rsidRPr="00E95108">
        <w:rPr>
          <w:sz w:val="16"/>
        </w:rPr>
        <w:t xml:space="preserve"> as well as the right not to believe.3 Enshrined in article eighteen of the Universal Declaration of Human Rights (UDHR), </w:t>
      </w:r>
      <w:r w:rsidRPr="003A0870">
        <w:rPr>
          <w:rStyle w:val="StyleUnderline"/>
        </w:rPr>
        <w:t>it is</w:t>
      </w:r>
      <w:r w:rsidRPr="00E95108">
        <w:rPr>
          <w:sz w:val="16"/>
        </w:rPr>
        <w:t xml:space="preserve"> often described as </w:t>
      </w:r>
      <w:r w:rsidRPr="003A0870">
        <w:rPr>
          <w:rStyle w:val="StyleUnderline"/>
        </w:rPr>
        <w:t>the</w:t>
      </w:r>
      <w:r w:rsidRPr="00E95108">
        <w:rPr>
          <w:sz w:val="16"/>
        </w:rPr>
        <w:t xml:space="preserve"> </w:t>
      </w:r>
      <w:r w:rsidRPr="003A0870">
        <w:rPr>
          <w:rStyle w:val="Emphasis"/>
        </w:rPr>
        <w:t>foundation</w:t>
      </w:r>
      <w:r w:rsidRPr="00E95108">
        <w:rPr>
          <w:sz w:val="16"/>
        </w:rPr>
        <w:t xml:space="preserve"> </w:t>
      </w:r>
      <w:r w:rsidRPr="003A0870">
        <w:rPr>
          <w:rStyle w:val="StyleUnderline"/>
        </w:rPr>
        <w:t>of all human rights and is seen as a</w:t>
      </w:r>
      <w:r w:rsidRPr="00E95108">
        <w:rPr>
          <w:sz w:val="16"/>
        </w:rPr>
        <w:t xml:space="preserve"> </w:t>
      </w:r>
      <w:r w:rsidRPr="003A0870">
        <w:rPr>
          <w:rStyle w:val="Emphasis"/>
        </w:rPr>
        <w:t>key component</w:t>
      </w:r>
      <w:r w:rsidRPr="00E95108">
        <w:rPr>
          <w:sz w:val="16"/>
        </w:rPr>
        <w:t xml:space="preserve"> </w:t>
      </w:r>
      <w:r w:rsidRPr="003A0870">
        <w:rPr>
          <w:rStyle w:val="StyleUnderline"/>
        </w:rPr>
        <w:t>of flourishing, peaceful societies</w:t>
      </w:r>
      <w:r w:rsidRPr="00E95108">
        <w:rPr>
          <w:sz w:val="16"/>
        </w:rPr>
        <w:t xml:space="preserve">, especially as these are envisioned in Agenda 2030. Indeed, </w:t>
      </w:r>
      <w:r w:rsidRPr="00F66999">
        <w:rPr>
          <w:rStyle w:val="StyleUnderline"/>
        </w:rPr>
        <w:t>this</w:t>
      </w:r>
      <w:r w:rsidRPr="00E95108">
        <w:rPr>
          <w:sz w:val="16"/>
        </w:rPr>
        <w:t xml:space="preserve"> </w:t>
      </w:r>
      <w:r w:rsidRPr="00EB2B5B">
        <w:rPr>
          <w:rStyle w:val="Emphasis"/>
          <w:highlight w:val="yellow"/>
        </w:rPr>
        <w:t>freedom</w:t>
      </w:r>
      <w:r w:rsidRPr="00E95108">
        <w:rPr>
          <w:sz w:val="16"/>
        </w:rPr>
        <w:t xml:space="preserve"> </w:t>
      </w:r>
      <w:r w:rsidRPr="00F66999">
        <w:rPr>
          <w:rStyle w:val="StyleUnderline"/>
        </w:rPr>
        <w:t xml:space="preserve">not only allows everyone </w:t>
      </w:r>
      <w:r w:rsidRPr="00EB2B5B">
        <w:rPr>
          <w:rStyle w:val="StyleUnderline"/>
          <w:highlight w:val="yellow"/>
        </w:rPr>
        <w:t>to</w:t>
      </w:r>
      <w:r w:rsidRPr="00F66999">
        <w:rPr>
          <w:rStyle w:val="StyleUnderline"/>
        </w:rPr>
        <w:t xml:space="preserve"> choose and profess the</w:t>
      </w:r>
      <w:r w:rsidRPr="00E95108">
        <w:rPr>
          <w:sz w:val="16"/>
        </w:rPr>
        <w:t xml:space="preserve"> </w:t>
      </w:r>
      <w:r w:rsidRPr="00EB2B5B">
        <w:rPr>
          <w:rStyle w:val="Emphasis"/>
          <w:highlight w:val="yellow"/>
        </w:rPr>
        <w:t>religion</w:t>
      </w:r>
      <w:r w:rsidRPr="00E95108">
        <w:rPr>
          <w:sz w:val="16"/>
        </w:rPr>
        <w:t xml:space="preserve"> or belief </w:t>
      </w:r>
      <w:r w:rsidRPr="00F66999">
        <w:rPr>
          <w:rStyle w:val="StyleUnderline"/>
        </w:rPr>
        <w:t>that is most in accordance with their conscience but</w:t>
      </w:r>
      <w:r w:rsidRPr="00E95108">
        <w:rPr>
          <w:sz w:val="16"/>
        </w:rPr>
        <w:t xml:space="preserve"> also </w:t>
      </w:r>
      <w:r w:rsidRPr="00EB2B5B">
        <w:rPr>
          <w:rStyle w:val="StyleUnderline"/>
          <w:highlight w:val="yellow"/>
        </w:rPr>
        <w:t>encourages</w:t>
      </w:r>
      <w:r w:rsidRPr="00F66999">
        <w:rPr>
          <w:rStyle w:val="StyleUnderline"/>
        </w:rPr>
        <w:t xml:space="preserve"> the formation of</w:t>
      </w:r>
      <w:r w:rsidRPr="00E95108">
        <w:rPr>
          <w:sz w:val="16"/>
        </w:rPr>
        <w:t xml:space="preserve"> </w:t>
      </w:r>
      <w:r w:rsidRPr="00F66999">
        <w:rPr>
          <w:rStyle w:val="Emphasis"/>
        </w:rPr>
        <w:t>alternative normative worlds</w:t>
      </w:r>
      <w:r w:rsidRPr="00E95108">
        <w:rPr>
          <w:sz w:val="16"/>
        </w:rPr>
        <w:t xml:space="preserve"> </w:t>
      </w:r>
      <w:r w:rsidRPr="00F66999">
        <w:rPr>
          <w:rStyle w:val="StyleUnderline"/>
        </w:rPr>
        <w:t>in which different people experience</w:t>
      </w:r>
      <w:r w:rsidRPr="00E95108">
        <w:rPr>
          <w:sz w:val="16"/>
        </w:rPr>
        <w:t xml:space="preserve"> </w:t>
      </w:r>
      <w:r w:rsidRPr="00F66999">
        <w:rPr>
          <w:rStyle w:val="Emphasis"/>
        </w:rPr>
        <w:t>new</w:t>
      </w:r>
      <w:r w:rsidRPr="00E95108">
        <w:rPr>
          <w:sz w:val="16"/>
        </w:rPr>
        <w:t xml:space="preserve"> </w:t>
      </w:r>
      <w:r w:rsidRPr="00F66999">
        <w:rPr>
          <w:rStyle w:val="StyleUnderline"/>
        </w:rPr>
        <w:t>social relations and generate</w:t>
      </w:r>
      <w:r w:rsidRPr="00E95108">
        <w:rPr>
          <w:sz w:val="16"/>
        </w:rPr>
        <w:t xml:space="preserve"> </w:t>
      </w:r>
      <w:r w:rsidRPr="00EB2B5B">
        <w:rPr>
          <w:rStyle w:val="Emphasis"/>
          <w:highlight w:val="yellow"/>
        </w:rPr>
        <w:t>innovative models</w:t>
      </w:r>
      <w:r w:rsidRPr="00EB2B5B">
        <w:rPr>
          <w:sz w:val="16"/>
          <w:highlight w:val="yellow"/>
        </w:rPr>
        <w:t xml:space="preserve"> </w:t>
      </w:r>
      <w:r w:rsidRPr="00EB2B5B">
        <w:rPr>
          <w:rStyle w:val="StyleUnderline"/>
          <w:highlight w:val="yellow"/>
        </w:rPr>
        <w:t>of</w:t>
      </w:r>
      <w:r w:rsidRPr="00F66999">
        <w:rPr>
          <w:rStyle w:val="StyleUnderline"/>
        </w:rPr>
        <w:t xml:space="preserve"> human </w:t>
      </w:r>
      <w:r w:rsidRPr="00EB2B5B">
        <w:rPr>
          <w:rStyle w:val="StyleUnderline"/>
          <w:highlight w:val="yellow"/>
        </w:rPr>
        <w:t>development</w:t>
      </w:r>
      <w:r w:rsidRPr="00E95108">
        <w:rPr>
          <w:sz w:val="16"/>
        </w:rPr>
        <w:t xml:space="preserve">. Yet </w:t>
      </w:r>
      <w:r w:rsidRPr="009B2C51">
        <w:rPr>
          <w:rStyle w:val="StyleUnderline"/>
        </w:rPr>
        <w:t>the relationship between</w:t>
      </w:r>
      <w:r w:rsidRPr="00E95108">
        <w:rPr>
          <w:sz w:val="16"/>
        </w:rPr>
        <w:t xml:space="preserve"> </w:t>
      </w:r>
      <w:r w:rsidRPr="009B2C51">
        <w:rPr>
          <w:rStyle w:val="Emphasis"/>
        </w:rPr>
        <w:t>FoR</w:t>
      </w:r>
      <w:r w:rsidRPr="00E95108">
        <w:rPr>
          <w:sz w:val="16"/>
        </w:rPr>
        <w:t xml:space="preserve">B </w:t>
      </w:r>
      <w:r w:rsidRPr="009B2C51">
        <w:rPr>
          <w:rStyle w:val="StyleUnderline"/>
        </w:rPr>
        <w:t>and</w:t>
      </w:r>
      <w:r w:rsidRPr="00E95108">
        <w:rPr>
          <w:sz w:val="16"/>
        </w:rPr>
        <w:t xml:space="preserve"> </w:t>
      </w:r>
      <w:r w:rsidRPr="009B2C51">
        <w:rPr>
          <w:rStyle w:val="Emphasis"/>
        </w:rPr>
        <w:t>sustainable development</w:t>
      </w:r>
      <w:r w:rsidRPr="00E95108">
        <w:rPr>
          <w:sz w:val="16"/>
        </w:rPr>
        <w:t xml:space="preserve"> </w:t>
      </w:r>
      <w:r w:rsidRPr="009B2C51">
        <w:rPr>
          <w:rStyle w:val="StyleUnderline"/>
        </w:rPr>
        <w:t>has been</w:t>
      </w:r>
      <w:r w:rsidRPr="00E95108">
        <w:rPr>
          <w:sz w:val="16"/>
        </w:rPr>
        <w:t xml:space="preserve"> </w:t>
      </w:r>
      <w:r w:rsidRPr="009B2C51">
        <w:rPr>
          <w:rStyle w:val="Emphasis"/>
        </w:rPr>
        <w:t>overlooked</w:t>
      </w:r>
      <w:r w:rsidRPr="00E95108">
        <w:rPr>
          <w:sz w:val="16"/>
        </w:rPr>
        <w:t>: FoRB receives little to no mention within the SDGs and has long been absent from policy conversations on international development.</w:t>
      </w:r>
    </w:p>
    <w:p w14:paraId="42577B1C" w14:textId="77777777" w:rsidR="00B84844" w:rsidRDefault="00B84844" w:rsidP="00B84844"/>
    <w:p w14:paraId="311AC9FF" w14:textId="77777777" w:rsidR="00B84844" w:rsidRDefault="00B84844" w:rsidP="00B84844">
      <w:pPr>
        <w:pStyle w:val="Heading3"/>
      </w:pPr>
      <w:r>
        <w:t>1AC---Plan</w:t>
      </w:r>
    </w:p>
    <w:p w14:paraId="6BC419E5" w14:textId="77777777" w:rsidR="00B84844" w:rsidRDefault="00B84844" w:rsidP="00B84844">
      <w:pPr>
        <w:pStyle w:val="Heading4"/>
      </w:pPr>
      <w:r>
        <w:t>Plan: The United States federal government should limit religious exemptions from mandatory collective bargaining with employees in accordance with the Religious Freedom Restoration Act of 1993.</w:t>
      </w:r>
    </w:p>
    <w:p w14:paraId="5D22535C" w14:textId="77777777" w:rsidR="00B84844" w:rsidRDefault="00B84844" w:rsidP="00B84844"/>
    <w:p w14:paraId="08E4E34A" w14:textId="77777777" w:rsidR="00B84844" w:rsidRDefault="00B84844" w:rsidP="00B84844">
      <w:pPr>
        <w:pStyle w:val="Heading3"/>
      </w:pPr>
      <w:r>
        <w:t>1AC---Solvency</w:t>
      </w:r>
    </w:p>
    <w:p w14:paraId="4FF052D1" w14:textId="77777777" w:rsidR="00B84844" w:rsidRDefault="00B84844" w:rsidP="00B84844">
      <w:pPr>
        <w:pStyle w:val="Heading4"/>
      </w:pPr>
      <w:r w:rsidRPr="00C663F0">
        <w:rPr>
          <w:u w:val="single"/>
        </w:rPr>
        <w:t>SOLVENCY</w:t>
      </w:r>
      <w:r>
        <w:t>.</w:t>
      </w:r>
    </w:p>
    <w:p w14:paraId="51A5F9F6" w14:textId="77777777" w:rsidR="00B84844" w:rsidRPr="00C663F0" w:rsidRDefault="00B84844" w:rsidP="00B84844">
      <w:pPr>
        <w:pStyle w:val="Heading4"/>
      </w:pPr>
      <w:r>
        <w:t xml:space="preserve">The plan </w:t>
      </w:r>
      <w:r>
        <w:rPr>
          <w:u w:val="single"/>
        </w:rPr>
        <w:t>restricts</w:t>
      </w:r>
      <w:r>
        <w:t xml:space="preserve"> religious exemptions </w:t>
      </w:r>
      <w:r w:rsidRPr="00771F4E">
        <w:rPr>
          <w:b w:val="0"/>
          <w:bCs/>
        </w:rPr>
        <w:t xml:space="preserve">from </w:t>
      </w:r>
      <w:r w:rsidRPr="007E48A3">
        <w:rPr>
          <w:b w:val="0"/>
          <w:bCs/>
          <w:u w:val="single"/>
        </w:rPr>
        <w:t>mandatory</w:t>
      </w:r>
      <w:r w:rsidRPr="00771F4E">
        <w:rPr>
          <w:b w:val="0"/>
          <w:bCs/>
        </w:rPr>
        <w:t xml:space="preserve"> bargaining</w:t>
      </w:r>
      <w:r>
        <w:t xml:space="preserve"> by </w:t>
      </w:r>
      <w:r w:rsidRPr="003D6473">
        <w:rPr>
          <w:u w:val="single"/>
        </w:rPr>
        <w:t>replacing</w:t>
      </w:r>
      <w:r>
        <w:t xml:space="preserve"> the </w:t>
      </w:r>
      <w:r w:rsidRPr="003D6473">
        <w:rPr>
          <w:i/>
          <w:iCs w:val="0"/>
        </w:rPr>
        <w:t>Catholic Bishop</w:t>
      </w:r>
      <w:r>
        <w:t xml:space="preserve"> standard with the RFRA.</w:t>
      </w:r>
    </w:p>
    <w:p w14:paraId="67732AA1" w14:textId="77777777" w:rsidR="00B84844" w:rsidRDefault="00B84844" w:rsidP="00B84844">
      <w:r>
        <w:t xml:space="preserve">Charlotte </w:t>
      </w:r>
      <w:r w:rsidRPr="007223AE">
        <w:rPr>
          <w:rStyle w:val="Style13ptBold"/>
        </w:rPr>
        <w:t>Garden 16</w:t>
      </w:r>
      <w:r>
        <w:t>, JD, Associate Professor, Law, Seattle University, "Religious Employers and Labor Law: Bargaining in Good Faith?" Boston University Law Review, Vol. 96, No. 109, January 2016, Nexis Uni.</w:t>
      </w:r>
    </w:p>
    <w:p w14:paraId="483761A4" w14:textId="77777777" w:rsidR="00B84844" w:rsidRPr="00C663F0" w:rsidRDefault="00B84844" w:rsidP="00B84844">
      <w:pPr>
        <w:rPr>
          <w:sz w:val="16"/>
        </w:rPr>
      </w:pPr>
      <w:r w:rsidRPr="00C663F0">
        <w:rPr>
          <w:sz w:val="16"/>
        </w:rPr>
        <w:t xml:space="preserve">This Article explores an important question that follows in the wake of last Term's decision in Hobby Lobby v. Burwell: When employee </w:t>
      </w:r>
      <w:r w:rsidRPr="00781158">
        <w:rPr>
          <w:rStyle w:val="StyleUnderline"/>
        </w:rPr>
        <w:t>rights under the</w:t>
      </w:r>
      <w:r w:rsidRPr="00C663F0">
        <w:rPr>
          <w:sz w:val="16"/>
        </w:rPr>
        <w:t xml:space="preserve"> National Labor Relations Act ("</w:t>
      </w:r>
      <w:r w:rsidRPr="00781158">
        <w:rPr>
          <w:rStyle w:val="Emphasis"/>
        </w:rPr>
        <w:t>NLRA</w:t>
      </w:r>
      <w:r w:rsidRPr="00C663F0">
        <w:rPr>
          <w:sz w:val="16"/>
        </w:rPr>
        <w:t xml:space="preserve">") </w:t>
      </w:r>
      <w:r w:rsidRPr="00781158">
        <w:rPr>
          <w:rStyle w:val="StyleUnderline"/>
        </w:rPr>
        <w:t>and</w:t>
      </w:r>
      <w:r w:rsidRPr="00C663F0">
        <w:rPr>
          <w:sz w:val="16"/>
        </w:rPr>
        <w:t xml:space="preserve"> </w:t>
      </w:r>
      <w:r w:rsidRPr="00781158">
        <w:rPr>
          <w:rStyle w:val="Emphasis"/>
        </w:rPr>
        <w:t>employer</w:t>
      </w:r>
      <w:r w:rsidRPr="00C663F0">
        <w:rPr>
          <w:sz w:val="16"/>
        </w:rPr>
        <w:t xml:space="preserve"> </w:t>
      </w:r>
      <w:r w:rsidRPr="00781158">
        <w:rPr>
          <w:rStyle w:val="StyleUnderline"/>
        </w:rPr>
        <w:t>religious commitments conflict</w:t>
      </w:r>
      <w:r w:rsidRPr="00C663F0">
        <w:rPr>
          <w:sz w:val="16"/>
        </w:rPr>
        <w:t xml:space="preserve">, </w:t>
      </w:r>
      <w:r w:rsidRPr="00F217D7">
        <w:rPr>
          <w:rStyle w:val="Emphasis"/>
          <w:sz w:val="24"/>
          <w:szCs w:val="24"/>
        </w:rPr>
        <w:t>which will have priority?</w:t>
      </w:r>
      <w:r w:rsidRPr="00C663F0">
        <w:rPr>
          <w:sz w:val="16"/>
        </w:rPr>
        <w:t xml:space="preserve"> </w:t>
      </w:r>
      <w:r w:rsidRPr="00781158">
        <w:rPr>
          <w:rStyle w:val="StyleUnderline"/>
        </w:rPr>
        <w:t>This is a</w:t>
      </w:r>
      <w:r w:rsidRPr="00C663F0">
        <w:rPr>
          <w:sz w:val="16"/>
        </w:rPr>
        <w:t xml:space="preserve"> surprisingly </w:t>
      </w:r>
      <w:r w:rsidRPr="00781158">
        <w:rPr>
          <w:rStyle w:val="Emphasis"/>
        </w:rPr>
        <w:t>difficult question</w:t>
      </w:r>
      <w:r w:rsidRPr="00C663F0">
        <w:rPr>
          <w:sz w:val="16"/>
        </w:rPr>
        <w:t xml:space="preserve"> </w:t>
      </w:r>
      <w:r w:rsidRPr="00781158">
        <w:rPr>
          <w:rStyle w:val="StyleUnderline"/>
        </w:rPr>
        <w:t>to which</w:t>
      </w:r>
      <w:r w:rsidRPr="00C663F0">
        <w:rPr>
          <w:sz w:val="16"/>
        </w:rPr>
        <w:t xml:space="preserve"> </w:t>
      </w:r>
      <w:r w:rsidRPr="00781158">
        <w:rPr>
          <w:rStyle w:val="Emphasis"/>
        </w:rPr>
        <w:t>multiple</w:t>
      </w:r>
      <w:r w:rsidRPr="00C663F0">
        <w:rPr>
          <w:sz w:val="16"/>
        </w:rPr>
        <w:t xml:space="preserve"> </w:t>
      </w:r>
      <w:r w:rsidRPr="00781158">
        <w:rPr>
          <w:rStyle w:val="StyleUnderline"/>
        </w:rPr>
        <w:t>statutory regimes</w:t>
      </w:r>
      <w:r w:rsidRPr="00C663F0">
        <w:rPr>
          <w:sz w:val="16"/>
        </w:rPr>
        <w:t xml:space="preserve"> arguably </w:t>
      </w:r>
      <w:r w:rsidRPr="00781158">
        <w:rPr>
          <w:rStyle w:val="StyleUnderline"/>
        </w:rPr>
        <w:t>apply</w:t>
      </w:r>
      <w:r w:rsidRPr="00C663F0">
        <w:rPr>
          <w:sz w:val="16"/>
        </w:rPr>
        <w:t xml:space="preserve">. First, there is the NLRA itself. The NLRA does not exempt religious employers on its face, but </w:t>
      </w:r>
      <w:r w:rsidRPr="00096E9E">
        <w:rPr>
          <w:rStyle w:val="StyleUnderline"/>
        </w:rPr>
        <w:t>the Supreme Court</w:t>
      </w:r>
      <w:r w:rsidRPr="00C663F0">
        <w:rPr>
          <w:sz w:val="16"/>
        </w:rPr>
        <w:t xml:space="preserve"> nonetheless </w:t>
      </w:r>
      <w:r w:rsidRPr="00096E9E">
        <w:rPr>
          <w:rStyle w:val="Emphasis"/>
        </w:rPr>
        <w:t>construed</w:t>
      </w:r>
      <w:r w:rsidRPr="00C663F0">
        <w:rPr>
          <w:sz w:val="16"/>
        </w:rPr>
        <w:t xml:space="preserve"> </w:t>
      </w:r>
      <w:r w:rsidRPr="00096E9E">
        <w:rPr>
          <w:rStyle w:val="StyleUnderline"/>
        </w:rPr>
        <w:t>it to</w:t>
      </w:r>
      <w:r w:rsidRPr="00C663F0">
        <w:rPr>
          <w:sz w:val="16"/>
        </w:rPr>
        <w:t xml:space="preserve"> </w:t>
      </w:r>
      <w:r w:rsidRPr="00096E9E">
        <w:rPr>
          <w:rStyle w:val="Emphasis"/>
        </w:rPr>
        <w:t>exclude</w:t>
      </w:r>
      <w:r w:rsidRPr="00C663F0">
        <w:rPr>
          <w:sz w:val="16"/>
        </w:rPr>
        <w:t xml:space="preserve"> </w:t>
      </w:r>
      <w:r w:rsidRPr="00096E9E">
        <w:rPr>
          <w:rStyle w:val="StyleUnderline"/>
        </w:rPr>
        <w:t>certain religious employers in</w:t>
      </w:r>
      <w:r w:rsidRPr="00C663F0">
        <w:rPr>
          <w:sz w:val="16"/>
        </w:rPr>
        <w:t xml:space="preserve"> NLRB v. </w:t>
      </w:r>
      <w:r w:rsidRPr="00096E9E">
        <w:rPr>
          <w:rStyle w:val="Emphasis"/>
        </w:rPr>
        <w:t>Catholic Bishop</w:t>
      </w:r>
      <w:r w:rsidRPr="00C663F0">
        <w:rPr>
          <w:sz w:val="16"/>
        </w:rPr>
        <w:t xml:space="preserve">. Catholic Bishop is remarkable: as </w:t>
      </w:r>
      <w:r w:rsidRPr="00096E9E">
        <w:rPr>
          <w:rStyle w:val="StyleUnderline"/>
        </w:rPr>
        <w:t>an exercise of</w:t>
      </w:r>
      <w:r w:rsidRPr="00C663F0">
        <w:rPr>
          <w:sz w:val="16"/>
        </w:rPr>
        <w:t xml:space="preserve"> </w:t>
      </w:r>
      <w:r w:rsidRPr="00096E9E">
        <w:rPr>
          <w:rStyle w:val="Emphasis"/>
        </w:rPr>
        <w:t>constitutional avoidance</w:t>
      </w:r>
      <w:r w:rsidRPr="00C663F0">
        <w:rPr>
          <w:sz w:val="16"/>
        </w:rPr>
        <w:t xml:space="preserve"> </w:t>
      </w:r>
      <w:r w:rsidRPr="00096E9E">
        <w:rPr>
          <w:rStyle w:val="StyleUnderline"/>
        </w:rPr>
        <w:t>the Court adopted an</w:t>
      </w:r>
      <w:r w:rsidRPr="00C663F0">
        <w:rPr>
          <w:sz w:val="16"/>
        </w:rPr>
        <w:t xml:space="preserve"> </w:t>
      </w:r>
      <w:r w:rsidRPr="00096E9E">
        <w:rPr>
          <w:rStyle w:val="Emphasis"/>
        </w:rPr>
        <w:t>implausible</w:t>
      </w:r>
      <w:r w:rsidRPr="00C663F0">
        <w:rPr>
          <w:sz w:val="16"/>
        </w:rPr>
        <w:t xml:space="preserve"> </w:t>
      </w:r>
      <w:r w:rsidRPr="00096E9E">
        <w:rPr>
          <w:rStyle w:val="StyleUnderline"/>
        </w:rPr>
        <w:t>reading of the NLRA</w:t>
      </w:r>
      <w:r w:rsidRPr="00C663F0">
        <w:rPr>
          <w:sz w:val="16"/>
        </w:rPr>
        <w:t xml:space="preserve"> in order </w:t>
      </w:r>
      <w:r w:rsidRPr="00096E9E">
        <w:rPr>
          <w:rStyle w:val="StyleUnderline"/>
        </w:rPr>
        <w:t>to avoid an</w:t>
      </w:r>
      <w:r w:rsidRPr="00C663F0">
        <w:rPr>
          <w:sz w:val="16"/>
        </w:rPr>
        <w:t xml:space="preserve"> </w:t>
      </w:r>
      <w:r w:rsidRPr="00096E9E">
        <w:rPr>
          <w:rStyle w:val="Emphasis"/>
        </w:rPr>
        <w:t>improbable</w:t>
      </w:r>
      <w:r w:rsidRPr="00C663F0">
        <w:rPr>
          <w:sz w:val="16"/>
        </w:rPr>
        <w:t xml:space="preserve"> </w:t>
      </w:r>
      <w:r w:rsidRPr="00096E9E">
        <w:rPr>
          <w:rStyle w:val="StyleUnderline"/>
        </w:rPr>
        <w:t>constitutional question</w:t>
      </w:r>
      <w:r w:rsidRPr="00C663F0">
        <w:rPr>
          <w:sz w:val="16"/>
        </w:rPr>
        <w:t xml:space="preserve">. In addition, </w:t>
      </w:r>
      <w:r w:rsidRPr="00096E9E">
        <w:rPr>
          <w:rStyle w:val="StyleUnderline"/>
        </w:rPr>
        <w:t>the</w:t>
      </w:r>
      <w:r w:rsidRPr="00C663F0">
        <w:rPr>
          <w:sz w:val="16"/>
        </w:rPr>
        <w:t xml:space="preserve"> decision's </w:t>
      </w:r>
      <w:r w:rsidRPr="00096E9E">
        <w:rPr>
          <w:rStyle w:val="Emphasis"/>
        </w:rPr>
        <w:t>vague language</w:t>
      </w:r>
      <w:r w:rsidRPr="00C663F0">
        <w:rPr>
          <w:sz w:val="16"/>
        </w:rPr>
        <w:t xml:space="preserve"> </w:t>
      </w:r>
      <w:r w:rsidRPr="00096E9E">
        <w:rPr>
          <w:rStyle w:val="StyleUnderline"/>
        </w:rPr>
        <w:t>has proven difficult to apply to</w:t>
      </w:r>
      <w:r w:rsidRPr="00C663F0">
        <w:rPr>
          <w:sz w:val="16"/>
        </w:rPr>
        <w:t xml:space="preserve"> </w:t>
      </w:r>
      <w:r w:rsidRPr="00096E9E">
        <w:rPr>
          <w:rStyle w:val="Emphasis"/>
        </w:rPr>
        <w:t>new</w:t>
      </w:r>
      <w:r w:rsidRPr="00C663F0">
        <w:rPr>
          <w:sz w:val="16"/>
        </w:rPr>
        <w:t xml:space="preserve"> </w:t>
      </w:r>
      <w:r w:rsidRPr="00096E9E">
        <w:rPr>
          <w:rStyle w:val="StyleUnderline"/>
        </w:rPr>
        <w:t>contexts, leading to</w:t>
      </w:r>
      <w:r w:rsidRPr="00C663F0">
        <w:rPr>
          <w:sz w:val="16"/>
        </w:rPr>
        <w:t xml:space="preserve"> </w:t>
      </w:r>
      <w:r w:rsidRPr="00096E9E">
        <w:rPr>
          <w:rStyle w:val="Emphasis"/>
        </w:rPr>
        <w:t>pervasive conflicts</w:t>
      </w:r>
      <w:r w:rsidRPr="00C663F0">
        <w:rPr>
          <w:sz w:val="16"/>
        </w:rPr>
        <w:t xml:space="preserve"> </w:t>
      </w:r>
      <w:r w:rsidRPr="00096E9E">
        <w:rPr>
          <w:rStyle w:val="StyleUnderline"/>
        </w:rPr>
        <w:t>between the</w:t>
      </w:r>
      <w:r w:rsidRPr="00C663F0">
        <w:rPr>
          <w:sz w:val="16"/>
        </w:rPr>
        <w:t xml:space="preserve"> </w:t>
      </w:r>
      <w:r w:rsidRPr="00096E9E">
        <w:rPr>
          <w:rStyle w:val="Emphasis"/>
        </w:rPr>
        <w:t>N</w:t>
      </w:r>
      <w:r w:rsidRPr="00C663F0">
        <w:rPr>
          <w:sz w:val="16"/>
        </w:rPr>
        <w:t xml:space="preserve">ational </w:t>
      </w:r>
      <w:r w:rsidRPr="00096E9E">
        <w:rPr>
          <w:rStyle w:val="Emphasis"/>
        </w:rPr>
        <w:t>L</w:t>
      </w:r>
      <w:r w:rsidRPr="00C663F0">
        <w:rPr>
          <w:sz w:val="16"/>
        </w:rPr>
        <w:t xml:space="preserve">abor </w:t>
      </w:r>
      <w:r w:rsidRPr="00096E9E">
        <w:rPr>
          <w:rStyle w:val="Emphasis"/>
        </w:rPr>
        <w:t>R</w:t>
      </w:r>
      <w:r w:rsidRPr="00C663F0">
        <w:rPr>
          <w:sz w:val="16"/>
        </w:rPr>
        <w:t xml:space="preserve">elations </w:t>
      </w:r>
      <w:r w:rsidRPr="00096E9E">
        <w:rPr>
          <w:rStyle w:val="Emphasis"/>
        </w:rPr>
        <w:t>B</w:t>
      </w:r>
      <w:r w:rsidRPr="00C663F0">
        <w:rPr>
          <w:sz w:val="16"/>
        </w:rPr>
        <w:t xml:space="preserve">oard </w:t>
      </w:r>
      <w:r w:rsidRPr="00096E9E">
        <w:rPr>
          <w:rStyle w:val="StyleUnderline"/>
        </w:rPr>
        <w:t>and the</w:t>
      </w:r>
      <w:r w:rsidRPr="00C663F0">
        <w:rPr>
          <w:sz w:val="16"/>
        </w:rPr>
        <w:t xml:space="preserve"> </w:t>
      </w:r>
      <w:r w:rsidRPr="00096E9E">
        <w:rPr>
          <w:rStyle w:val="Emphasis"/>
        </w:rPr>
        <w:t>circuit courts</w:t>
      </w:r>
      <w:r w:rsidRPr="00C663F0">
        <w:rPr>
          <w:sz w:val="16"/>
        </w:rPr>
        <w:t xml:space="preserve"> </w:t>
      </w:r>
      <w:r w:rsidRPr="00096E9E">
        <w:rPr>
          <w:rStyle w:val="StyleUnderline"/>
        </w:rPr>
        <w:t>over its meaning</w:t>
      </w:r>
      <w:r w:rsidRPr="00C663F0">
        <w:rPr>
          <w:sz w:val="16"/>
        </w:rPr>
        <w:t xml:space="preserve">. Yet, </w:t>
      </w:r>
      <w:r w:rsidRPr="00F65A33">
        <w:rPr>
          <w:rStyle w:val="StyleUnderline"/>
        </w:rPr>
        <w:t>despite these many flaws, Catholic Bishop</w:t>
      </w:r>
      <w:r w:rsidRPr="00C663F0">
        <w:rPr>
          <w:sz w:val="16"/>
        </w:rPr>
        <w:t xml:space="preserve"> has </w:t>
      </w:r>
      <w:r w:rsidRPr="00F65A33">
        <w:rPr>
          <w:rStyle w:val="StyleUnderline"/>
        </w:rPr>
        <w:t>held fast, even as the</w:t>
      </w:r>
      <w:r w:rsidRPr="00C663F0">
        <w:rPr>
          <w:sz w:val="16"/>
        </w:rPr>
        <w:t xml:space="preserve"> </w:t>
      </w:r>
      <w:r w:rsidRPr="00F65A33">
        <w:rPr>
          <w:rStyle w:val="Emphasis"/>
        </w:rPr>
        <w:t>law</w:t>
      </w:r>
      <w:r w:rsidRPr="00C663F0">
        <w:rPr>
          <w:sz w:val="16"/>
        </w:rPr>
        <w:t xml:space="preserve"> </w:t>
      </w:r>
      <w:r w:rsidRPr="00F65A33">
        <w:rPr>
          <w:rStyle w:val="StyleUnderline"/>
        </w:rPr>
        <w:t>of religious exercise has overtaken it</w:t>
      </w:r>
      <w:r w:rsidRPr="00C663F0">
        <w:rPr>
          <w:sz w:val="16"/>
        </w:rPr>
        <w:t>.</w:t>
      </w:r>
    </w:p>
    <w:p w14:paraId="0FA9B3C9" w14:textId="77777777" w:rsidR="00B84844" w:rsidRPr="00C663F0" w:rsidRDefault="00B84844" w:rsidP="00B84844">
      <w:pPr>
        <w:rPr>
          <w:sz w:val="16"/>
        </w:rPr>
      </w:pPr>
      <w:r w:rsidRPr="00547627">
        <w:rPr>
          <w:rStyle w:val="StyleUnderline"/>
        </w:rPr>
        <w:t>There is</w:t>
      </w:r>
      <w:r w:rsidRPr="00C663F0">
        <w:rPr>
          <w:sz w:val="16"/>
        </w:rPr>
        <w:t xml:space="preserve"> also </w:t>
      </w:r>
      <w:r w:rsidRPr="00547627">
        <w:rPr>
          <w:rStyle w:val="StyleUnderline"/>
        </w:rPr>
        <w:t>the</w:t>
      </w:r>
      <w:r w:rsidRPr="00C663F0">
        <w:rPr>
          <w:sz w:val="16"/>
        </w:rPr>
        <w:t xml:space="preserve"> Religious Freedom Restoration Act ("</w:t>
      </w:r>
      <w:r w:rsidRPr="00547627">
        <w:rPr>
          <w:rStyle w:val="Emphasis"/>
        </w:rPr>
        <w:t>RFRA</w:t>
      </w:r>
      <w:r w:rsidRPr="00C663F0">
        <w:rPr>
          <w:sz w:val="16"/>
        </w:rPr>
        <w:t xml:space="preserve">"), </w:t>
      </w:r>
      <w:r w:rsidRPr="00547627">
        <w:rPr>
          <w:rStyle w:val="StyleUnderline"/>
        </w:rPr>
        <w:t>which allows exemptions from federal laws that conflict with religious adherents' sincere beliefs, unless there is</w:t>
      </w:r>
      <w:r w:rsidRPr="00C663F0">
        <w:rPr>
          <w:sz w:val="16"/>
        </w:rPr>
        <w:t xml:space="preserve"> </w:t>
      </w:r>
      <w:r w:rsidRPr="00547627">
        <w:rPr>
          <w:rStyle w:val="Emphasis"/>
        </w:rPr>
        <w:t>no less restrictive means</w:t>
      </w:r>
      <w:r w:rsidRPr="00C663F0">
        <w:rPr>
          <w:sz w:val="16"/>
        </w:rPr>
        <w:t xml:space="preserve"> </w:t>
      </w:r>
      <w:r w:rsidRPr="00547627">
        <w:rPr>
          <w:rStyle w:val="StyleUnderline"/>
        </w:rPr>
        <w:t>of satisfying a</w:t>
      </w:r>
      <w:r w:rsidRPr="00C663F0">
        <w:rPr>
          <w:sz w:val="16"/>
        </w:rPr>
        <w:t xml:space="preserve"> </w:t>
      </w:r>
      <w:r w:rsidRPr="00547627">
        <w:rPr>
          <w:rStyle w:val="Emphasis"/>
        </w:rPr>
        <w:t>compelling</w:t>
      </w:r>
      <w:r w:rsidRPr="00C663F0">
        <w:rPr>
          <w:sz w:val="16"/>
        </w:rPr>
        <w:t xml:space="preserve"> </w:t>
      </w:r>
      <w:r w:rsidRPr="00547627">
        <w:rPr>
          <w:rStyle w:val="StyleUnderline"/>
        </w:rPr>
        <w:t>government interest</w:t>
      </w:r>
      <w:r w:rsidRPr="00C663F0">
        <w:rPr>
          <w:sz w:val="16"/>
        </w:rPr>
        <w:t xml:space="preserve">. But </w:t>
      </w:r>
      <w:r w:rsidRPr="002F79D7">
        <w:rPr>
          <w:rStyle w:val="StyleUnderline"/>
        </w:rPr>
        <w:t>RFRA's application leaves</w:t>
      </w:r>
      <w:r w:rsidRPr="00C663F0">
        <w:rPr>
          <w:sz w:val="16"/>
        </w:rPr>
        <w:t xml:space="preserve"> </w:t>
      </w:r>
      <w:r w:rsidRPr="002F79D7">
        <w:rPr>
          <w:rStyle w:val="Emphasis"/>
        </w:rPr>
        <w:t>many unanswered questions</w:t>
      </w:r>
      <w:r w:rsidRPr="00C663F0">
        <w:rPr>
          <w:sz w:val="16"/>
        </w:rPr>
        <w:t xml:space="preserve"> </w:t>
      </w:r>
      <w:r w:rsidRPr="002F79D7">
        <w:rPr>
          <w:rStyle w:val="StyleUnderline"/>
        </w:rPr>
        <w:t>in the labor law context</w:t>
      </w:r>
      <w:r w:rsidRPr="00C663F0">
        <w:rPr>
          <w:sz w:val="16"/>
        </w:rPr>
        <w:t>: Does the NLRA qualify as the least restrictive means of satisfying a compelling government interest? Should accommodations be available even if they shift costs onto employees? And if so, how could accommodations be structured to protect religious adherents while minimizing burdens on others?</w:t>
      </w:r>
    </w:p>
    <w:p w14:paraId="7C62EC60" w14:textId="77777777" w:rsidR="00B84844" w:rsidRPr="00C663F0" w:rsidRDefault="00B84844" w:rsidP="00B84844">
      <w:pPr>
        <w:rPr>
          <w:sz w:val="16"/>
        </w:rPr>
      </w:pPr>
      <w:r w:rsidRPr="00C663F0">
        <w:rPr>
          <w:sz w:val="16"/>
        </w:rPr>
        <w:t xml:space="preserve">This Article offers answers to the complex questions associated with statutory religious accommodation claims arising in the labor law context. First, it </w:t>
      </w:r>
      <w:r w:rsidRPr="00022670">
        <w:rPr>
          <w:rStyle w:val="StyleUnderline"/>
        </w:rPr>
        <w:t>proposes a</w:t>
      </w:r>
      <w:r w:rsidRPr="00C663F0">
        <w:rPr>
          <w:sz w:val="16"/>
        </w:rPr>
        <w:t xml:space="preserve"> </w:t>
      </w:r>
      <w:r w:rsidRPr="00D26AAB">
        <w:rPr>
          <w:rStyle w:val="Emphasis"/>
          <w:highlight w:val="yellow"/>
        </w:rPr>
        <w:t>new framework</w:t>
      </w:r>
      <w:r w:rsidRPr="00C663F0">
        <w:rPr>
          <w:sz w:val="16"/>
        </w:rPr>
        <w:t xml:space="preserve"> </w:t>
      </w:r>
      <w:r w:rsidRPr="00022670">
        <w:rPr>
          <w:rStyle w:val="StyleUnderline"/>
        </w:rPr>
        <w:t>for courts to</w:t>
      </w:r>
      <w:r w:rsidRPr="00C663F0">
        <w:rPr>
          <w:sz w:val="16"/>
        </w:rPr>
        <w:t xml:space="preserve"> </w:t>
      </w:r>
      <w:r w:rsidRPr="00022670">
        <w:rPr>
          <w:rStyle w:val="Emphasis"/>
        </w:rPr>
        <w:t>interpret</w:t>
      </w:r>
      <w:r w:rsidRPr="00C663F0">
        <w:rPr>
          <w:sz w:val="16"/>
        </w:rPr>
        <w:t xml:space="preserve"> </w:t>
      </w:r>
      <w:r w:rsidRPr="00022670">
        <w:rPr>
          <w:rStyle w:val="StyleUnderline"/>
        </w:rPr>
        <w:t>legislative enactments that</w:t>
      </w:r>
      <w:r w:rsidRPr="00C663F0">
        <w:rPr>
          <w:sz w:val="16"/>
        </w:rPr>
        <w:t xml:space="preserve"> arguably </w:t>
      </w:r>
      <w:r w:rsidRPr="00022670">
        <w:rPr>
          <w:rStyle w:val="Emphasis"/>
        </w:rPr>
        <w:t>override</w:t>
      </w:r>
      <w:r w:rsidRPr="00C663F0">
        <w:rPr>
          <w:sz w:val="16"/>
        </w:rPr>
        <w:t xml:space="preserve"> </w:t>
      </w:r>
      <w:r w:rsidRPr="0096322E">
        <w:rPr>
          <w:sz w:val="16"/>
          <w:szCs w:val="16"/>
        </w:rPr>
        <w:t>constitutional avoidance decisions, like</w:t>
      </w:r>
      <w:r w:rsidRPr="00C663F0">
        <w:rPr>
          <w:sz w:val="16"/>
        </w:rPr>
        <w:t xml:space="preserve"> </w:t>
      </w:r>
      <w:r w:rsidRPr="00022670">
        <w:rPr>
          <w:rStyle w:val="Emphasis"/>
        </w:rPr>
        <w:t>Catholic Bishop</w:t>
      </w:r>
      <w:r w:rsidRPr="00C663F0">
        <w:rPr>
          <w:sz w:val="16"/>
        </w:rPr>
        <w:t xml:space="preserve">. </w:t>
      </w:r>
      <w:r w:rsidRPr="00022670">
        <w:rPr>
          <w:rStyle w:val="StyleUnderline"/>
        </w:rPr>
        <w:t>Applying this principle</w:t>
      </w:r>
      <w:r w:rsidRPr="00C663F0">
        <w:rPr>
          <w:sz w:val="16"/>
        </w:rPr>
        <w:t xml:space="preserve">, it argues that </w:t>
      </w:r>
      <w:r w:rsidRPr="00022670">
        <w:rPr>
          <w:rStyle w:val="StyleUnderline"/>
        </w:rPr>
        <w:t>courts should</w:t>
      </w:r>
      <w:r w:rsidRPr="00C663F0">
        <w:rPr>
          <w:sz w:val="16"/>
        </w:rPr>
        <w:t xml:space="preserve"> </w:t>
      </w:r>
      <w:r w:rsidRPr="00E92FAB">
        <w:rPr>
          <w:rStyle w:val="Emphasis"/>
          <w:highlight w:val="yellow"/>
        </w:rPr>
        <w:t>treat RFRA</w:t>
      </w:r>
      <w:r w:rsidRPr="00C663F0">
        <w:rPr>
          <w:sz w:val="16"/>
        </w:rPr>
        <w:t xml:space="preserve"> - a statute that makes clear Congress's preferred method of accommodating religious objectors to labor law - </w:t>
      </w:r>
      <w:r w:rsidRPr="00E92FAB">
        <w:rPr>
          <w:rStyle w:val="StyleUnderline"/>
          <w:highlight w:val="yellow"/>
        </w:rPr>
        <w:t>as having</w:t>
      </w:r>
      <w:r w:rsidRPr="00C663F0">
        <w:rPr>
          <w:sz w:val="16"/>
        </w:rPr>
        <w:t xml:space="preserve"> legislatively </w:t>
      </w:r>
      <w:r w:rsidRPr="00E92FAB">
        <w:rPr>
          <w:rStyle w:val="Emphasis"/>
          <w:highlight w:val="yellow"/>
        </w:rPr>
        <w:t>overturned</w:t>
      </w:r>
      <w:r w:rsidRPr="00E92FAB">
        <w:rPr>
          <w:sz w:val="16"/>
          <w:highlight w:val="yellow"/>
        </w:rPr>
        <w:t xml:space="preserve"> </w:t>
      </w:r>
      <w:r w:rsidRPr="00E92FAB">
        <w:rPr>
          <w:rStyle w:val="StyleUnderline"/>
          <w:highlight w:val="yellow"/>
        </w:rPr>
        <w:t>Catholic Bishop</w:t>
      </w:r>
      <w:r w:rsidRPr="00C663F0">
        <w:rPr>
          <w:sz w:val="16"/>
        </w:rPr>
        <w:t>. Second, the Article analyzes the thorny questions that will arise when courts apply RFRA in the NLRA context. Ultimately, the A</w:t>
      </w:r>
      <w:r w:rsidRPr="008C26D2">
        <w:rPr>
          <w:sz w:val="16"/>
        </w:rPr>
        <w:t xml:space="preserve">rticle concludes that </w:t>
      </w:r>
      <w:r w:rsidRPr="008C26D2">
        <w:rPr>
          <w:rStyle w:val="StyleUnderline"/>
        </w:rPr>
        <w:t>the NLRA constitutes the</w:t>
      </w:r>
      <w:r w:rsidRPr="008C26D2">
        <w:rPr>
          <w:sz w:val="16"/>
        </w:rPr>
        <w:t xml:space="preserve"> </w:t>
      </w:r>
      <w:r w:rsidRPr="008C26D2">
        <w:rPr>
          <w:rStyle w:val="Emphasis"/>
        </w:rPr>
        <w:t>least restrictive</w:t>
      </w:r>
      <w:r w:rsidRPr="008C26D2">
        <w:rPr>
          <w:sz w:val="16"/>
        </w:rPr>
        <w:t xml:space="preserve"> </w:t>
      </w:r>
      <w:r w:rsidRPr="008C26D2">
        <w:rPr>
          <w:rStyle w:val="StyleUnderline"/>
        </w:rPr>
        <w:t>means of furthering a compelling government interest</w:t>
      </w:r>
      <w:r w:rsidRPr="008C26D2">
        <w:rPr>
          <w:sz w:val="16"/>
        </w:rPr>
        <w:t>. Howe</w:t>
      </w:r>
      <w:r w:rsidRPr="00C663F0">
        <w:rPr>
          <w:sz w:val="16"/>
        </w:rPr>
        <w:t xml:space="preserve">ver, </w:t>
      </w:r>
      <w:r w:rsidRPr="00022670">
        <w:rPr>
          <w:rStyle w:val="StyleUnderline"/>
        </w:rPr>
        <w:t>recognizing</w:t>
      </w:r>
      <w:r w:rsidRPr="00C663F0">
        <w:rPr>
          <w:sz w:val="16"/>
        </w:rPr>
        <w:t xml:space="preserve"> that </w:t>
      </w:r>
      <w:r w:rsidRPr="00022670">
        <w:rPr>
          <w:rStyle w:val="StyleUnderline"/>
        </w:rPr>
        <w:t>some appellate courts</w:t>
      </w:r>
      <w:r w:rsidRPr="00C663F0">
        <w:rPr>
          <w:sz w:val="16"/>
        </w:rPr>
        <w:t xml:space="preserve"> may </w:t>
      </w:r>
      <w:r w:rsidRPr="00022670">
        <w:rPr>
          <w:rStyle w:val="StyleUnderline"/>
        </w:rPr>
        <w:t>reach the</w:t>
      </w:r>
      <w:r w:rsidRPr="00C663F0">
        <w:rPr>
          <w:sz w:val="16"/>
        </w:rPr>
        <w:t xml:space="preserve"> </w:t>
      </w:r>
      <w:r w:rsidRPr="00022670">
        <w:rPr>
          <w:rStyle w:val="Emphasis"/>
        </w:rPr>
        <w:t>opposite</w:t>
      </w:r>
      <w:r w:rsidRPr="00C663F0">
        <w:rPr>
          <w:sz w:val="16"/>
        </w:rPr>
        <w:t xml:space="preserve"> </w:t>
      </w:r>
      <w:r w:rsidRPr="00022670">
        <w:rPr>
          <w:rStyle w:val="StyleUnderline"/>
        </w:rPr>
        <w:t>conclusion, it</w:t>
      </w:r>
      <w:r w:rsidRPr="00C663F0">
        <w:rPr>
          <w:sz w:val="16"/>
        </w:rPr>
        <w:t xml:space="preserve"> also </w:t>
      </w:r>
      <w:r w:rsidRPr="00A3288A">
        <w:rPr>
          <w:rStyle w:val="StyleUnderline"/>
          <w:highlight w:val="yellow"/>
        </w:rPr>
        <w:t>presents</w:t>
      </w:r>
      <w:r w:rsidRPr="00022670">
        <w:rPr>
          <w:rStyle w:val="StyleUnderline"/>
        </w:rPr>
        <w:t xml:space="preserve"> a model of</w:t>
      </w:r>
      <w:r w:rsidRPr="00C663F0">
        <w:rPr>
          <w:sz w:val="16"/>
        </w:rPr>
        <w:t xml:space="preserve"> </w:t>
      </w:r>
      <w:r w:rsidRPr="00A3288A">
        <w:rPr>
          <w:rStyle w:val="Emphasis"/>
          <w:highlight w:val="yellow"/>
        </w:rPr>
        <w:t>limited accommodations</w:t>
      </w:r>
      <w:r w:rsidRPr="00A3288A">
        <w:rPr>
          <w:sz w:val="16"/>
          <w:highlight w:val="yellow"/>
        </w:rPr>
        <w:t xml:space="preserve"> </w:t>
      </w:r>
      <w:r w:rsidRPr="00A3288A">
        <w:rPr>
          <w:rStyle w:val="StyleUnderline"/>
          <w:highlight w:val="yellow"/>
        </w:rPr>
        <w:t>for</w:t>
      </w:r>
      <w:r w:rsidRPr="00022670">
        <w:rPr>
          <w:rStyle w:val="StyleUnderline"/>
        </w:rPr>
        <w:t xml:space="preserve"> religious </w:t>
      </w:r>
      <w:r w:rsidRPr="00A3288A">
        <w:rPr>
          <w:rStyle w:val="StyleUnderline"/>
          <w:highlight w:val="yellow"/>
        </w:rPr>
        <w:t>employers that</w:t>
      </w:r>
      <w:r w:rsidRPr="00022670">
        <w:rPr>
          <w:rStyle w:val="StyleUnderline"/>
        </w:rPr>
        <w:t xml:space="preserve"> are</w:t>
      </w:r>
      <w:r w:rsidRPr="00C663F0">
        <w:rPr>
          <w:sz w:val="16"/>
        </w:rPr>
        <w:t xml:space="preserve"> </w:t>
      </w:r>
      <w:r w:rsidRPr="00022670">
        <w:rPr>
          <w:rStyle w:val="Emphasis"/>
        </w:rPr>
        <w:t>carefully</w:t>
      </w:r>
      <w:r w:rsidRPr="00C663F0">
        <w:rPr>
          <w:sz w:val="16"/>
        </w:rPr>
        <w:t xml:space="preserve"> </w:t>
      </w:r>
      <w:r w:rsidRPr="00022670">
        <w:rPr>
          <w:rStyle w:val="StyleUnderline"/>
        </w:rPr>
        <w:t>shaped to</w:t>
      </w:r>
      <w:r w:rsidRPr="00C663F0">
        <w:rPr>
          <w:sz w:val="16"/>
        </w:rPr>
        <w:t xml:space="preserve"> </w:t>
      </w:r>
      <w:r w:rsidRPr="00A3288A">
        <w:rPr>
          <w:rStyle w:val="Emphasis"/>
          <w:highlight w:val="yellow"/>
        </w:rPr>
        <w:t>minimize</w:t>
      </w:r>
      <w:r w:rsidRPr="00A3288A">
        <w:rPr>
          <w:sz w:val="16"/>
          <w:highlight w:val="yellow"/>
        </w:rPr>
        <w:t xml:space="preserve"> </w:t>
      </w:r>
      <w:r w:rsidRPr="00A3288A">
        <w:rPr>
          <w:rStyle w:val="StyleUnderline"/>
          <w:highlight w:val="yellow"/>
        </w:rPr>
        <w:t>burdens</w:t>
      </w:r>
      <w:r w:rsidRPr="00C663F0">
        <w:rPr>
          <w:sz w:val="16"/>
        </w:rPr>
        <w:t xml:space="preserve"> on employees.</w:t>
      </w:r>
    </w:p>
    <w:p w14:paraId="7A130E37" w14:textId="77777777" w:rsidR="00B84844" w:rsidRPr="00C663F0" w:rsidRDefault="00B84844" w:rsidP="00B84844">
      <w:pPr>
        <w:rPr>
          <w:sz w:val="16"/>
        </w:rPr>
      </w:pPr>
      <w:r w:rsidRPr="00C663F0">
        <w:rPr>
          <w:sz w:val="16"/>
        </w:rPr>
        <w:t>[*110]</w:t>
      </w:r>
    </w:p>
    <w:p w14:paraId="4815512F" w14:textId="77777777" w:rsidR="00B84844" w:rsidRPr="002109D1" w:rsidRDefault="00B84844" w:rsidP="00B84844">
      <w:pPr>
        <w:rPr>
          <w:sz w:val="16"/>
        </w:rPr>
      </w:pPr>
      <w:r w:rsidRPr="00C663F0">
        <w:rPr>
          <w:sz w:val="16"/>
        </w:rPr>
        <w:t>Introduction</w:t>
      </w:r>
    </w:p>
    <w:p w14:paraId="74D865FE" w14:textId="77777777" w:rsidR="00B84844" w:rsidRPr="002109D1" w:rsidRDefault="00B84844" w:rsidP="00B84844">
      <w:pPr>
        <w:rPr>
          <w:sz w:val="16"/>
        </w:rPr>
      </w:pPr>
      <w:r w:rsidRPr="002109D1">
        <w:rPr>
          <w:sz w:val="16"/>
        </w:rPr>
        <w:t>In the wake of the Supreme Court's high-profile decision in Burwell v. Hobby Lobby Stores, Inc., 1 courts and federal administrative agencies will face new types of religious exemption claims from non-profit and closely held for-profit employers. It is a virtual certainty that some of these employers will claim exemption from their obligations under the National Labor Relations Act [*111] ("NLRA" or "the Act") - generally, to respect workers' rights to engage in concerted activity for mutual aid and protection, and to bargain collectively with elected unions 2 - because of conflicts between these obligations and their religious beliefs. 3</w:t>
      </w:r>
    </w:p>
    <w:p w14:paraId="2CCDAD06" w14:textId="77777777" w:rsidR="00B84844" w:rsidRPr="002109D1" w:rsidRDefault="00B84844" w:rsidP="00B84844">
      <w:pPr>
        <w:rPr>
          <w:sz w:val="16"/>
        </w:rPr>
      </w:pPr>
      <w:r w:rsidRPr="002109D1">
        <w:rPr>
          <w:sz w:val="16"/>
        </w:rPr>
        <w:t>But the National Labor Relations Board ("NLRB" or "the Board") and the lower federal courts will not be drawing on a blank canvas when they address the scope of employer religious exemptions from labor law; they have previously considered a range of arguments that certain employers should be exempt from labor law for religious reasons, with varying results. 4 Many of these cases attempt to apply a thirty-five-year-old Supreme Court decision, NLRB v. Catholic Bishop of Chicago, 5 in which the Court construed the NLRA to exempt parochial high school teachers as a matter of constitutional avoidance. 6 That relatively short decision created considerable disagreement among the Board and the lower federal courts that persists to this day; more than three decades after Catholic Bishop was announced, it is still disputed whether and to what extent it applies outside the context of religious elementary and secondary school teachers. 7 In fact, the Board's most recent attempt to faithfully apply Catholic Bishop resulted in a sharply divided December 2014 decision in the Pacific Lutheran University case involving adjuncts at that religiously affiliated university. 8</w:t>
      </w:r>
    </w:p>
    <w:p w14:paraId="69737A72" w14:textId="77777777" w:rsidR="00B84844" w:rsidRPr="002109D1" w:rsidRDefault="00B84844" w:rsidP="00B84844">
      <w:pPr>
        <w:rPr>
          <w:sz w:val="16"/>
        </w:rPr>
      </w:pPr>
      <w:r w:rsidRPr="002109D1">
        <w:rPr>
          <w:sz w:val="16"/>
        </w:rPr>
        <w:t xml:space="preserve">Arguably, then, religious non-profits have two possible statutory sources of exemption from the NLRA: the Act itself (as construed by the Court in Catholic Bishop) and the Religious Freedom Restoration Act ("RFRA"). 9 But this Article argues that this two-track approach is contrary to congressional intent and that there is instead only one statutory source of labor law exemptions for religious employers. 10 Specifically, it argues that </w:t>
      </w:r>
      <w:r w:rsidRPr="00A17FE7">
        <w:rPr>
          <w:rStyle w:val="StyleUnderline"/>
        </w:rPr>
        <w:t>the Board and the courts should</w:t>
      </w:r>
      <w:r w:rsidRPr="002109D1">
        <w:rPr>
          <w:sz w:val="16"/>
        </w:rPr>
        <w:t xml:space="preserve"> </w:t>
      </w:r>
      <w:r w:rsidRPr="00A17FE7">
        <w:rPr>
          <w:rStyle w:val="Emphasis"/>
        </w:rPr>
        <w:t>treat Catholic Bishop</w:t>
      </w:r>
      <w:r w:rsidRPr="002109D1">
        <w:rPr>
          <w:sz w:val="16"/>
        </w:rPr>
        <w:t xml:space="preserve"> - </w:t>
      </w:r>
      <w:r w:rsidRPr="00A17FE7">
        <w:rPr>
          <w:rStyle w:val="StyleUnderline"/>
        </w:rPr>
        <w:t>in which the Court applied an</w:t>
      </w:r>
      <w:r w:rsidRPr="002109D1">
        <w:rPr>
          <w:sz w:val="16"/>
        </w:rPr>
        <w:t xml:space="preserve"> especially </w:t>
      </w:r>
      <w:r w:rsidRPr="00A17FE7">
        <w:rPr>
          <w:rStyle w:val="Emphasis"/>
        </w:rPr>
        <w:t>aggressive</w:t>
      </w:r>
      <w:r w:rsidRPr="002109D1">
        <w:rPr>
          <w:sz w:val="16"/>
        </w:rPr>
        <w:t xml:space="preserve"> </w:t>
      </w:r>
      <w:r w:rsidRPr="00A17FE7">
        <w:rPr>
          <w:rStyle w:val="StyleUnderline"/>
        </w:rPr>
        <w:t>form of constitutional avoidance to the NLRA - as having been</w:t>
      </w:r>
      <w:r w:rsidRPr="002109D1">
        <w:rPr>
          <w:sz w:val="16"/>
        </w:rPr>
        <w:t xml:space="preserve"> legislatively </w:t>
      </w:r>
      <w:r w:rsidRPr="00A17FE7">
        <w:rPr>
          <w:rStyle w:val="StyleUnderline"/>
        </w:rPr>
        <w:t>overruled</w:t>
      </w:r>
      <w:r w:rsidRPr="002109D1">
        <w:rPr>
          <w:sz w:val="16"/>
        </w:rPr>
        <w:t xml:space="preserve"> </w:t>
      </w:r>
      <w:r w:rsidRPr="00A17FE7">
        <w:rPr>
          <w:rStyle w:val="Emphasis"/>
        </w:rPr>
        <w:t>by RFRA</w:t>
      </w:r>
      <w:r w:rsidRPr="002109D1">
        <w:rPr>
          <w:sz w:val="16"/>
        </w:rPr>
        <w:t>.</w:t>
      </w:r>
    </w:p>
    <w:p w14:paraId="0E2D5B42" w14:textId="77777777" w:rsidR="00B84844" w:rsidRPr="00C663F0" w:rsidRDefault="00B84844" w:rsidP="00B84844">
      <w:pPr>
        <w:rPr>
          <w:sz w:val="16"/>
        </w:rPr>
      </w:pPr>
      <w:r w:rsidRPr="00C048E1">
        <w:rPr>
          <w:sz w:val="16"/>
          <w:szCs w:val="16"/>
        </w:rPr>
        <w:t>[*112] Aggressive constitutional avoidance decisions - those in which courts adopt improbable or even contraindicated statutory interpretations - are sometimes justified by normative preferences to protect constitutional values. However, those normative preferences only go so far - court decisions that effectively rewrite federal statutes to avoid constitutional questions should not then become practically impervious to congressional override. I</w:t>
      </w:r>
      <w:r w:rsidRPr="00C663F0">
        <w:rPr>
          <w:sz w:val="16"/>
        </w:rPr>
        <w:t xml:space="preserve">nstead, Congress should be able to overcome these decisions relatively easily by simply indicating its preferred approach for dealing with the problem. </w:t>
      </w:r>
      <w:r w:rsidRPr="00C35EB6">
        <w:rPr>
          <w:rStyle w:val="StyleUnderline"/>
        </w:rPr>
        <w:t>Following this</w:t>
      </w:r>
      <w:r w:rsidRPr="00C663F0">
        <w:rPr>
          <w:sz w:val="16"/>
        </w:rPr>
        <w:t xml:space="preserve"> rule, </w:t>
      </w:r>
      <w:r w:rsidRPr="00C35EB6">
        <w:rPr>
          <w:rStyle w:val="StyleUnderline"/>
        </w:rPr>
        <w:t>Catholic Bishop was</w:t>
      </w:r>
      <w:r w:rsidRPr="00C663F0">
        <w:rPr>
          <w:sz w:val="16"/>
        </w:rPr>
        <w:t xml:space="preserve"> </w:t>
      </w:r>
      <w:r w:rsidRPr="00C35EB6">
        <w:rPr>
          <w:rStyle w:val="Emphasis"/>
        </w:rPr>
        <w:t>overruled</w:t>
      </w:r>
      <w:r w:rsidRPr="00C663F0">
        <w:rPr>
          <w:sz w:val="16"/>
        </w:rPr>
        <w:t xml:space="preserve"> </w:t>
      </w:r>
      <w:r w:rsidRPr="00C35EB6">
        <w:rPr>
          <w:rStyle w:val="StyleUnderline"/>
        </w:rPr>
        <w:t>by RFRA, with which Congress</w:t>
      </w:r>
      <w:r w:rsidRPr="00C663F0">
        <w:rPr>
          <w:sz w:val="16"/>
        </w:rPr>
        <w:t xml:space="preserve"> </w:t>
      </w:r>
      <w:r w:rsidRPr="00C35EB6">
        <w:rPr>
          <w:rStyle w:val="Emphasis"/>
        </w:rPr>
        <w:t>amended the NLRA</w:t>
      </w:r>
      <w:r w:rsidRPr="00C663F0">
        <w:rPr>
          <w:sz w:val="16"/>
        </w:rPr>
        <w:t xml:space="preserve"> (like all other federal statutes) </w:t>
      </w:r>
      <w:r w:rsidRPr="00C35EB6">
        <w:rPr>
          <w:rStyle w:val="StyleUnderline"/>
        </w:rPr>
        <w:t>to indicate how employers' requests for religious exemptions should be treated</w:t>
      </w:r>
      <w:r w:rsidRPr="00C663F0">
        <w:rPr>
          <w:sz w:val="16"/>
        </w:rPr>
        <w:t xml:space="preserve">. Accordingly, </w:t>
      </w:r>
      <w:r w:rsidRPr="0031251D">
        <w:rPr>
          <w:rStyle w:val="StyleUnderline"/>
        </w:rPr>
        <w:t>RFRA, along with the First Amendment</w:t>
      </w:r>
      <w:r w:rsidRPr="00C663F0">
        <w:rPr>
          <w:sz w:val="16"/>
        </w:rPr>
        <w:t xml:space="preserve"> itself, should </w:t>
      </w:r>
      <w:r w:rsidRPr="0031251D">
        <w:rPr>
          <w:rStyle w:val="StyleUnderline"/>
        </w:rPr>
        <w:t>determine</w:t>
      </w:r>
      <w:r w:rsidRPr="00C663F0">
        <w:rPr>
          <w:sz w:val="16"/>
        </w:rPr>
        <w:t xml:space="preserve"> </w:t>
      </w:r>
      <w:r w:rsidRPr="0031251D">
        <w:rPr>
          <w:rStyle w:val="Emphasis"/>
        </w:rPr>
        <w:t>when</w:t>
      </w:r>
      <w:r w:rsidRPr="00C663F0">
        <w:rPr>
          <w:sz w:val="16"/>
        </w:rPr>
        <w:t xml:space="preserve"> </w:t>
      </w:r>
      <w:r w:rsidRPr="0031251D">
        <w:rPr>
          <w:rStyle w:val="StyleUnderline"/>
        </w:rPr>
        <w:t>employers (both for-and non-profit) are</w:t>
      </w:r>
      <w:r w:rsidRPr="00C663F0">
        <w:rPr>
          <w:sz w:val="16"/>
        </w:rPr>
        <w:t xml:space="preserve"> </w:t>
      </w:r>
      <w:r w:rsidRPr="0031251D">
        <w:rPr>
          <w:rStyle w:val="Emphasis"/>
        </w:rPr>
        <w:t>entitled</w:t>
      </w:r>
      <w:r w:rsidRPr="00C663F0">
        <w:rPr>
          <w:sz w:val="16"/>
        </w:rPr>
        <w:t xml:space="preserve"> </w:t>
      </w:r>
      <w:r w:rsidRPr="0031251D">
        <w:rPr>
          <w:rStyle w:val="StyleUnderline"/>
        </w:rPr>
        <w:t>to religious accommodation of their obligations under the NLRA</w:t>
      </w:r>
      <w:r w:rsidRPr="00C663F0">
        <w:rPr>
          <w:sz w:val="16"/>
        </w:rPr>
        <w:t>; Catholic Bishop should no longer play a role in this determination.</w:t>
      </w:r>
    </w:p>
    <w:p w14:paraId="7D129F68" w14:textId="77777777" w:rsidR="00B84844" w:rsidRPr="00C663F0" w:rsidRDefault="00B84844" w:rsidP="00B84844">
      <w:pPr>
        <w:rPr>
          <w:sz w:val="16"/>
        </w:rPr>
      </w:pPr>
      <w:r w:rsidRPr="00C663F0">
        <w:rPr>
          <w:sz w:val="16"/>
        </w:rPr>
        <w:t xml:space="preserve">This Article then discusses key remaining questions about religious employers and labor law under RFRA. In short, </w:t>
      </w:r>
      <w:r w:rsidRPr="00C10FC1">
        <w:rPr>
          <w:rStyle w:val="StyleUnderline"/>
          <w:highlight w:val="yellow"/>
        </w:rPr>
        <w:t>RFRA</w:t>
      </w:r>
      <w:r w:rsidRPr="00C10FC1">
        <w:rPr>
          <w:sz w:val="16"/>
          <w:highlight w:val="yellow"/>
        </w:rPr>
        <w:t xml:space="preserve"> </w:t>
      </w:r>
      <w:r w:rsidRPr="00C10FC1">
        <w:rPr>
          <w:rStyle w:val="Emphasis"/>
          <w:highlight w:val="yellow"/>
        </w:rPr>
        <w:t>entitles</w:t>
      </w:r>
      <w:r w:rsidRPr="00C663F0">
        <w:rPr>
          <w:sz w:val="16"/>
        </w:rPr>
        <w:t xml:space="preserve"> </w:t>
      </w:r>
      <w:r w:rsidRPr="00C663F0">
        <w:rPr>
          <w:rStyle w:val="StyleUnderline"/>
        </w:rPr>
        <w:t>persons (including</w:t>
      </w:r>
      <w:r w:rsidRPr="00C663F0">
        <w:rPr>
          <w:sz w:val="16"/>
        </w:rPr>
        <w:t xml:space="preserve"> closely held </w:t>
      </w:r>
      <w:r w:rsidRPr="00C663F0">
        <w:rPr>
          <w:rStyle w:val="StyleUnderline"/>
        </w:rPr>
        <w:t>corporations) to</w:t>
      </w:r>
      <w:r w:rsidRPr="00C663F0">
        <w:rPr>
          <w:sz w:val="16"/>
        </w:rPr>
        <w:t xml:space="preserve"> </w:t>
      </w:r>
      <w:r w:rsidRPr="00C10FC1">
        <w:rPr>
          <w:rStyle w:val="Emphasis"/>
          <w:highlight w:val="yellow"/>
        </w:rPr>
        <w:t>accommodations</w:t>
      </w:r>
      <w:r w:rsidRPr="00C10FC1">
        <w:rPr>
          <w:sz w:val="16"/>
          <w:highlight w:val="yellow"/>
        </w:rPr>
        <w:t xml:space="preserve"> </w:t>
      </w:r>
      <w:r w:rsidRPr="00C10FC1">
        <w:rPr>
          <w:rStyle w:val="StyleUnderline"/>
          <w:highlight w:val="yellow"/>
        </w:rPr>
        <w:t>when</w:t>
      </w:r>
      <w:r w:rsidRPr="00C663F0">
        <w:rPr>
          <w:rStyle w:val="StyleUnderline"/>
        </w:rPr>
        <w:t xml:space="preserve"> federal </w:t>
      </w:r>
      <w:r w:rsidRPr="00C10FC1">
        <w:rPr>
          <w:rStyle w:val="StyleUnderline"/>
          <w:highlight w:val="yellow"/>
        </w:rPr>
        <w:t>law</w:t>
      </w:r>
      <w:r w:rsidRPr="00C10FC1">
        <w:rPr>
          <w:sz w:val="16"/>
          <w:highlight w:val="yellow"/>
        </w:rPr>
        <w:t xml:space="preserve"> </w:t>
      </w:r>
      <w:r w:rsidRPr="00C10FC1">
        <w:rPr>
          <w:rStyle w:val="Emphasis"/>
          <w:highlight w:val="yellow"/>
        </w:rPr>
        <w:t>substantially burdens</w:t>
      </w:r>
      <w:r w:rsidRPr="00C10FC1">
        <w:rPr>
          <w:sz w:val="16"/>
          <w:highlight w:val="yellow"/>
        </w:rPr>
        <w:t xml:space="preserve"> </w:t>
      </w:r>
      <w:r w:rsidRPr="00C10FC1">
        <w:rPr>
          <w:rStyle w:val="StyleUnderline"/>
          <w:highlight w:val="yellow"/>
        </w:rPr>
        <w:t>exercise of</w:t>
      </w:r>
      <w:r w:rsidRPr="00C663F0">
        <w:rPr>
          <w:rStyle w:val="StyleUnderline"/>
        </w:rPr>
        <w:t xml:space="preserve"> their </w:t>
      </w:r>
      <w:r w:rsidRPr="00C10FC1">
        <w:rPr>
          <w:rStyle w:val="StyleUnderline"/>
          <w:highlight w:val="yellow"/>
        </w:rPr>
        <w:t>sincere</w:t>
      </w:r>
      <w:r w:rsidRPr="00C663F0">
        <w:rPr>
          <w:rStyle w:val="StyleUnderline"/>
        </w:rPr>
        <w:t xml:space="preserve"> religious </w:t>
      </w:r>
      <w:r w:rsidRPr="00C10FC1">
        <w:rPr>
          <w:rStyle w:val="StyleUnderline"/>
          <w:highlight w:val="yellow"/>
        </w:rPr>
        <w:t>beliefs, unless</w:t>
      </w:r>
      <w:r w:rsidRPr="00C663F0">
        <w:rPr>
          <w:sz w:val="16"/>
        </w:rPr>
        <w:t xml:space="preserve"> the </w:t>
      </w:r>
      <w:r w:rsidRPr="00C663F0">
        <w:rPr>
          <w:rStyle w:val="StyleUnderline"/>
        </w:rPr>
        <w:t>federal law is the</w:t>
      </w:r>
      <w:r w:rsidRPr="00C663F0">
        <w:rPr>
          <w:sz w:val="16"/>
        </w:rPr>
        <w:t xml:space="preserve"> </w:t>
      </w:r>
      <w:r w:rsidRPr="00C10FC1">
        <w:rPr>
          <w:rStyle w:val="Emphasis"/>
          <w:highlight w:val="yellow"/>
        </w:rPr>
        <w:t>least restrictive</w:t>
      </w:r>
      <w:r w:rsidRPr="00C663F0">
        <w:rPr>
          <w:sz w:val="16"/>
        </w:rPr>
        <w:t xml:space="preserve"> </w:t>
      </w:r>
      <w:r w:rsidRPr="00C663F0">
        <w:rPr>
          <w:rStyle w:val="StyleUnderline"/>
        </w:rPr>
        <w:t xml:space="preserve">way </w:t>
      </w:r>
      <w:r w:rsidRPr="008C26D2">
        <w:rPr>
          <w:rStyle w:val="StyleUnderline"/>
          <w:highlight w:val="yellow"/>
        </w:rPr>
        <w:t>of furthering</w:t>
      </w:r>
      <w:r w:rsidRPr="00C663F0">
        <w:rPr>
          <w:rStyle w:val="StyleUnderline"/>
        </w:rPr>
        <w:t xml:space="preserve"> a </w:t>
      </w:r>
      <w:r w:rsidRPr="008C26D2">
        <w:rPr>
          <w:rStyle w:val="StyleUnderline"/>
          <w:highlight w:val="yellow"/>
        </w:rPr>
        <w:t>compelling gov</w:t>
      </w:r>
      <w:r w:rsidRPr="00C663F0">
        <w:rPr>
          <w:rStyle w:val="StyleUnderline"/>
        </w:rPr>
        <w:t xml:space="preserve">ernment </w:t>
      </w:r>
      <w:r w:rsidRPr="008C26D2">
        <w:rPr>
          <w:rStyle w:val="StyleUnderline"/>
          <w:highlight w:val="yellow"/>
        </w:rPr>
        <w:t>interest</w:t>
      </w:r>
      <w:r w:rsidRPr="00C663F0">
        <w:rPr>
          <w:sz w:val="16"/>
        </w:rPr>
        <w:t xml:space="preserve">. Thus, several questions will arise when employers assert religious exemptions from their obligations under the NLRA, which the Article addresses in turn. It begins by discussing threshold inquiries concerning how the NLRB and the courts can determine whether religious objections to collective bargaining are sincere - particularly considering the economic incentive to make insincere claims - and whether an employer's religious exercise has been substantially burdened. Then, the Article turns to the critical question of whether </w:t>
      </w:r>
      <w:r w:rsidRPr="00C663F0">
        <w:rPr>
          <w:rStyle w:val="StyleUnderline"/>
        </w:rPr>
        <w:t xml:space="preserve">the </w:t>
      </w:r>
      <w:r w:rsidRPr="00022317">
        <w:rPr>
          <w:rStyle w:val="StyleUnderline"/>
          <w:highlight w:val="yellow"/>
        </w:rPr>
        <w:t>NLRA</w:t>
      </w:r>
      <w:r w:rsidRPr="00022317">
        <w:rPr>
          <w:sz w:val="16"/>
          <w:highlight w:val="yellow"/>
        </w:rPr>
        <w:t xml:space="preserve"> </w:t>
      </w:r>
      <w:r w:rsidRPr="00022317">
        <w:rPr>
          <w:rStyle w:val="Emphasis"/>
          <w:highlight w:val="yellow"/>
        </w:rPr>
        <w:t>is</w:t>
      </w:r>
      <w:r w:rsidRPr="00C663F0">
        <w:rPr>
          <w:sz w:val="16"/>
        </w:rPr>
        <w:t xml:space="preserve"> </w:t>
      </w:r>
      <w:r w:rsidRPr="00C663F0">
        <w:rPr>
          <w:rStyle w:val="StyleUnderline"/>
        </w:rPr>
        <w:t>the least restrictive means of furthering a compelling government interest</w:t>
      </w:r>
      <w:r w:rsidRPr="00C663F0">
        <w:rPr>
          <w:sz w:val="16"/>
        </w:rPr>
        <w:t xml:space="preserve">. </w:t>
      </w:r>
      <w:r w:rsidRPr="00C663F0">
        <w:rPr>
          <w:rStyle w:val="StyleUnderline"/>
        </w:rPr>
        <w:t>The</w:t>
      </w:r>
      <w:r w:rsidRPr="00C663F0">
        <w:rPr>
          <w:sz w:val="16"/>
        </w:rPr>
        <w:t xml:space="preserve"> </w:t>
      </w:r>
      <w:r w:rsidRPr="000D19CE">
        <w:rPr>
          <w:rStyle w:val="Emphasis"/>
          <w:highlight w:val="yellow"/>
        </w:rPr>
        <w:t>Board</w:t>
      </w:r>
      <w:r w:rsidRPr="000D19CE">
        <w:rPr>
          <w:sz w:val="16"/>
          <w:highlight w:val="yellow"/>
        </w:rPr>
        <w:t xml:space="preserve"> </w:t>
      </w:r>
      <w:r w:rsidRPr="000D19CE">
        <w:rPr>
          <w:rStyle w:val="StyleUnderline"/>
          <w:highlight w:val="yellow"/>
        </w:rPr>
        <w:t>and a</w:t>
      </w:r>
      <w:r w:rsidRPr="000D19CE">
        <w:rPr>
          <w:sz w:val="16"/>
          <w:highlight w:val="yellow"/>
        </w:rPr>
        <w:t xml:space="preserve"> </w:t>
      </w:r>
      <w:r w:rsidRPr="000D19CE">
        <w:rPr>
          <w:rStyle w:val="Emphasis"/>
          <w:highlight w:val="yellow"/>
        </w:rPr>
        <w:t>few</w:t>
      </w:r>
      <w:r w:rsidRPr="00C663F0">
        <w:rPr>
          <w:rStyle w:val="Emphasis"/>
        </w:rPr>
        <w:t xml:space="preserve"> U.S. </w:t>
      </w:r>
      <w:r w:rsidRPr="000D19CE">
        <w:rPr>
          <w:rStyle w:val="Emphasis"/>
          <w:highlight w:val="yellow"/>
        </w:rPr>
        <w:t>Courts</w:t>
      </w:r>
      <w:r w:rsidRPr="00C663F0">
        <w:rPr>
          <w:rStyle w:val="Emphasis"/>
        </w:rPr>
        <w:t xml:space="preserve"> of Appeals</w:t>
      </w:r>
      <w:r w:rsidRPr="00C663F0">
        <w:rPr>
          <w:sz w:val="16"/>
        </w:rPr>
        <w:t xml:space="preserve"> </w:t>
      </w:r>
      <w:r w:rsidRPr="00C663F0">
        <w:rPr>
          <w:rStyle w:val="StyleUnderline"/>
        </w:rPr>
        <w:t xml:space="preserve">have previously </w:t>
      </w:r>
      <w:r w:rsidRPr="000D19CE">
        <w:rPr>
          <w:rStyle w:val="StyleUnderline"/>
          <w:highlight w:val="yellow"/>
        </w:rPr>
        <w:t>found</w:t>
      </w:r>
      <w:r w:rsidRPr="00C663F0">
        <w:rPr>
          <w:sz w:val="16"/>
        </w:rPr>
        <w:t xml:space="preserve"> that </w:t>
      </w:r>
      <w:r w:rsidRPr="00C663F0">
        <w:rPr>
          <w:rStyle w:val="StyleUnderline"/>
        </w:rPr>
        <w:t>the NLRA meets this standard</w:t>
      </w:r>
      <w:r w:rsidRPr="00C663F0">
        <w:rPr>
          <w:sz w:val="16"/>
        </w:rPr>
        <w:t xml:space="preserve">, although with limited explanation. This Article takes up where they left off, fleshing out the argument that the NRLA is the least restrictive means of </w:t>
      </w:r>
      <w:r w:rsidRPr="00C663F0">
        <w:rPr>
          <w:rStyle w:val="StyleUnderline"/>
        </w:rPr>
        <w:t>furthering the compelling state interests in</w:t>
      </w:r>
      <w:r w:rsidRPr="00C663F0">
        <w:rPr>
          <w:sz w:val="16"/>
        </w:rPr>
        <w:t xml:space="preserve"> </w:t>
      </w:r>
      <w:r w:rsidRPr="00C663F0">
        <w:rPr>
          <w:rStyle w:val="Emphasis"/>
        </w:rPr>
        <w:t>labor peace</w:t>
      </w:r>
      <w:r w:rsidRPr="00C663F0">
        <w:rPr>
          <w:sz w:val="16"/>
        </w:rPr>
        <w:t xml:space="preserve"> </w:t>
      </w:r>
      <w:r w:rsidRPr="00C663F0">
        <w:rPr>
          <w:rStyle w:val="StyleUnderline"/>
        </w:rPr>
        <w:t>and</w:t>
      </w:r>
      <w:r w:rsidRPr="00C663F0">
        <w:rPr>
          <w:sz w:val="16"/>
        </w:rPr>
        <w:t xml:space="preserve"> </w:t>
      </w:r>
      <w:r w:rsidRPr="00C663F0">
        <w:rPr>
          <w:rStyle w:val="Emphasis"/>
        </w:rPr>
        <w:t>worker voice</w:t>
      </w:r>
      <w:r w:rsidRPr="00C663F0">
        <w:rPr>
          <w:sz w:val="16"/>
        </w:rPr>
        <w:t>. 11</w:t>
      </w:r>
    </w:p>
    <w:p w14:paraId="4E7A4DF8" w14:textId="77777777" w:rsidR="00B84844" w:rsidRPr="00C663F0" w:rsidRDefault="00B84844" w:rsidP="00B84844">
      <w:pPr>
        <w:rPr>
          <w:sz w:val="16"/>
        </w:rPr>
      </w:pPr>
      <w:r w:rsidRPr="00C663F0">
        <w:rPr>
          <w:sz w:val="16"/>
        </w:rPr>
        <w:t xml:space="preserve">However, </w:t>
      </w:r>
      <w:r w:rsidRPr="009E4A53">
        <w:rPr>
          <w:rStyle w:val="StyleUnderline"/>
        </w:rPr>
        <w:t>it is</w:t>
      </w:r>
      <w:r w:rsidRPr="00C663F0">
        <w:rPr>
          <w:sz w:val="16"/>
        </w:rPr>
        <w:t xml:space="preserve"> possible (and even </w:t>
      </w:r>
      <w:r w:rsidRPr="009E4A53">
        <w:rPr>
          <w:rStyle w:val="Emphasis"/>
        </w:rPr>
        <w:t>likely</w:t>
      </w:r>
      <w:r w:rsidRPr="00C663F0">
        <w:rPr>
          <w:sz w:val="16"/>
        </w:rPr>
        <w:t xml:space="preserve">) that </w:t>
      </w:r>
      <w:r w:rsidRPr="009E4A53">
        <w:rPr>
          <w:rStyle w:val="StyleUnderline"/>
        </w:rPr>
        <w:t>some courts will reach the</w:t>
      </w:r>
      <w:r w:rsidRPr="00C663F0">
        <w:rPr>
          <w:sz w:val="16"/>
        </w:rPr>
        <w:t xml:space="preserve"> </w:t>
      </w:r>
      <w:r w:rsidRPr="009E4A53">
        <w:rPr>
          <w:rStyle w:val="Emphasis"/>
        </w:rPr>
        <w:t>opposite conclusion</w:t>
      </w:r>
      <w:r w:rsidRPr="00C663F0">
        <w:rPr>
          <w:sz w:val="16"/>
        </w:rPr>
        <w:t xml:space="preserve"> </w:t>
      </w:r>
      <w:r w:rsidRPr="009E4A53">
        <w:rPr>
          <w:rStyle w:val="StyleUnderline"/>
        </w:rPr>
        <w:t>and decide that the NLRA is</w:t>
      </w:r>
      <w:r w:rsidRPr="00C663F0">
        <w:rPr>
          <w:sz w:val="16"/>
        </w:rPr>
        <w:t xml:space="preserve"> </w:t>
      </w:r>
      <w:r w:rsidRPr="009E4A53">
        <w:rPr>
          <w:rStyle w:val="Emphasis"/>
        </w:rPr>
        <w:t>not</w:t>
      </w:r>
      <w:r w:rsidRPr="00C663F0">
        <w:rPr>
          <w:sz w:val="16"/>
        </w:rPr>
        <w:t xml:space="preserve"> </w:t>
      </w:r>
      <w:r w:rsidRPr="009E4A53">
        <w:rPr>
          <w:rStyle w:val="StyleUnderline"/>
        </w:rPr>
        <w:t>the least restrictive means of meeting any compelling government interest</w:t>
      </w:r>
      <w:r w:rsidRPr="00C663F0">
        <w:rPr>
          <w:sz w:val="16"/>
        </w:rPr>
        <w:t xml:space="preserve">. Accordingly, this Article goes on to </w:t>
      </w:r>
      <w:r w:rsidRPr="009E4A53">
        <w:rPr>
          <w:rStyle w:val="StyleUnderline"/>
        </w:rPr>
        <w:t>discuss how the Board might</w:t>
      </w:r>
      <w:r w:rsidRPr="00C663F0">
        <w:rPr>
          <w:sz w:val="16"/>
        </w:rPr>
        <w:t xml:space="preserve"> </w:t>
      </w:r>
      <w:r w:rsidRPr="009E4A53">
        <w:rPr>
          <w:rStyle w:val="Emphasis"/>
        </w:rPr>
        <w:t>structure</w:t>
      </w:r>
      <w:r w:rsidRPr="00C663F0">
        <w:rPr>
          <w:sz w:val="16"/>
        </w:rPr>
        <w:t xml:space="preserve"> </w:t>
      </w:r>
      <w:r w:rsidRPr="009E4A53">
        <w:rPr>
          <w:rStyle w:val="StyleUnderline"/>
        </w:rPr>
        <w:t>religious accommodations to</w:t>
      </w:r>
      <w:r w:rsidRPr="00C663F0">
        <w:rPr>
          <w:sz w:val="16"/>
        </w:rPr>
        <w:t xml:space="preserve"> </w:t>
      </w:r>
      <w:r w:rsidRPr="009E4A53">
        <w:rPr>
          <w:rStyle w:val="Emphasis"/>
        </w:rPr>
        <w:t>minimize impingements</w:t>
      </w:r>
      <w:r w:rsidRPr="00C663F0">
        <w:rPr>
          <w:sz w:val="16"/>
        </w:rPr>
        <w:t xml:space="preserve"> </w:t>
      </w:r>
      <w:r w:rsidRPr="009E4A53">
        <w:rPr>
          <w:rStyle w:val="StyleUnderline"/>
        </w:rPr>
        <w:t>on employees' rights to act</w:t>
      </w:r>
      <w:r w:rsidRPr="00C663F0">
        <w:rPr>
          <w:sz w:val="16"/>
        </w:rPr>
        <w:t xml:space="preserve"> </w:t>
      </w:r>
      <w:r w:rsidRPr="009E4A53">
        <w:rPr>
          <w:rStyle w:val="Emphasis"/>
        </w:rPr>
        <w:t>collectively</w:t>
      </w:r>
      <w:r w:rsidRPr="00C663F0">
        <w:rPr>
          <w:sz w:val="16"/>
        </w:rPr>
        <w:t xml:space="preserve"> </w:t>
      </w:r>
      <w:r w:rsidRPr="009E4A53">
        <w:rPr>
          <w:rStyle w:val="StyleUnderline"/>
        </w:rPr>
        <w:t>for improved working conditions</w:t>
      </w:r>
      <w:r w:rsidRPr="00C663F0">
        <w:rPr>
          <w:sz w:val="16"/>
        </w:rPr>
        <w:t>. 12</w:t>
      </w:r>
    </w:p>
    <w:p w14:paraId="450E003B" w14:textId="77777777" w:rsidR="00B84844" w:rsidRDefault="00B84844" w:rsidP="00B84844">
      <w:pPr>
        <w:rPr>
          <w:sz w:val="16"/>
        </w:rPr>
      </w:pPr>
      <w:r w:rsidRPr="00C663F0">
        <w:rPr>
          <w:sz w:val="16"/>
        </w:rPr>
        <w:t>This Article has two parts. Part I first reviews Catholic Bish</w:t>
      </w:r>
      <w:r w:rsidRPr="00CB0B5B">
        <w:rPr>
          <w:sz w:val="16"/>
          <w:szCs w:val="16"/>
        </w:rPr>
        <w:t>op and its reception before the NLRB and the courts. It then explains why the best justifications for the canon of constitutional avoidance assume that Congress has the practical ability to legislatively overturn avoidance decisions. Fin</w:t>
      </w:r>
      <w:r w:rsidRPr="00C663F0">
        <w:rPr>
          <w:sz w:val="16"/>
        </w:rPr>
        <w:t xml:space="preserve">ally, it [*113] argues that </w:t>
      </w:r>
      <w:r w:rsidRPr="00232456">
        <w:rPr>
          <w:rStyle w:val="StyleUnderline"/>
        </w:rPr>
        <w:t>these principles lead to the</w:t>
      </w:r>
      <w:r w:rsidRPr="00C663F0">
        <w:rPr>
          <w:sz w:val="16"/>
        </w:rPr>
        <w:t xml:space="preserve"> perhaps surprising </w:t>
      </w:r>
      <w:r w:rsidRPr="00232456">
        <w:rPr>
          <w:rStyle w:val="Emphasis"/>
        </w:rPr>
        <w:t>conclusion</w:t>
      </w:r>
      <w:r w:rsidRPr="00C663F0">
        <w:rPr>
          <w:sz w:val="16"/>
        </w:rPr>
        <w:t xml:space="preserve"> </w:t>
      </w:r>
      <w:r w:rsidRPr="00232456">
        <w:rPr>
          <w:rStyle w:val="StyleUnderline"/>
        </w:rPr>
        <w:t>that RFRA should be read as having</w:t>
      </w:r>
      <w:r w:rsidRPr="00C663F0">
        <w:rPr>
          <w:sz w:val="16"/>
        </w:rPr>
        <w:t xml:space="preserve"> </w:t>
      </w:r>
      <w:r w:rsidRPr="00232456">
        <w:rPr>
          <w:rStyle w:val="Emphasis"/>
        </w:rPr>
        <w:t>overturned</w:t>
      </w:r>
      <w:r w:rsidRPr="00C663F0">
        <w:rPr>
          <w:sz w:val="16"/>
        </w:rPr>
        <w:t xml:space="preserve"> </w:t>
      </w:r>
      <w:r w:rsidRPr="00232456">
        <w:rPr>
          <w:rStyle w:val="StyleUnderline"/>
        </w:rPr>
        <w:t>Catholic Bishop</w:t>
      </w:r>
      <w:r w:rsidRPr="00C663F0">
        <w:rPr>
          <w:sz w:val="16"/>
        </w:rPr>
        <w:t>. Part II discusses the application of RFRA in the context of labor law.</w:t>
      </w:r>
    </w:p>
    <w:p w14:paraId="452BA8CE" w14:textId="77777777" w:rsidR="00B84844" w:rsidRDefault="00B84844" w:rsidP="00B84844">
      <w:pPr>
        <w:pStyle w:val="Heading4"/>
      </w:pPr>
      <w:r w:rsidRPr="00A963DD">
        <w:t xml:space="preserve">‘CBRs’ are </w:t>
      </w:r>
      <w:r w:rsidRPr="00A963DD">
        <w:rPr>
          <w:u w:val="single"/>
        </w:rPr>
        <w:t>key</w:t>
      </w:r>
      <w:r w:rsidRPr="00A963DD">
        <w:t xml:space="preserve">. They </w:t>
      </w:r>
      <w:r w:rsidRPr="00A963DD">
        <w:rPr>
          <w:u w:val="single"/>
        </w:rPr>
        <w:t>thread the needle</w:t>
      </w:r>
      <w:r w:rsidRPr="00A963DD">
        <w:t xml:space="preserve"> between </w:t>
      </w:r>
      <w:r w:rsidRPr="00A963DD">
        <w:rPr>
          <w:u w:val="single"/>
        </w:rPr>
        <w:t>conflicting</w:t>
      </w:r>
      <w:r w:rsidRPr="00A963DD">
        <w:t xml:space="preserve"> interests, </w:t>
      </w:r>
      <w:r w:rsidRPr="00A963DD">
        <w:rPr>
          <w:u w:val="single"/>
        </w:rPr>
        <w:t>deter overextension</w:t>
      </w:r>
      <w:r w:rsidRPr="00A963DD">
        <w:t xml:space="preserve"> of exemptions, are </w:t>
      </w:r>
      <w:r w:rsidRPr="00A963DD">
        <w:rPr>
          <w:u w:val="single"/>
        </w:rPr>
        <w:t>predictable</w:t>
      </w:r>
      <w:r w:rsidRPr="00A963DD">
        <w:t xml:space="preserve">, AND </w:t>
      </w:r>
      <w:r w:rsidRPr="00A963DD">
        <w:rPr>
          <w:u w:val="single"/>
        </w:rPr>
        <w:t>downsides</w:t>
      </w:r>
      <w:r w:rsidRPr="00A963DD">
        <w:t xml:space="preserve"> are </w:t>
      </w:r>
      <w:r w:rsidRPr="00A963DD">
        <w:rPr>
          <w:u w:val="single"/>
        </w:rPr>
        <w:t>overinflated</w:t>
      </w:r>
      <w:r w:rsidRPr="00A963DD">
        <w:t>.</w:t>
      </w:r>
    </w:p>
    <w:p w14:paraId="36F7CAB7" w14:textId="77777777" w:rsidR="00B84844" w:rsidRDefault="00B84844" w:rsidP="00B84844">
      <w:r>
        <w:t xml:space="preserve">Charlotte </w:t>
      </w:r>
      <w:r w:rsidRPr="007223AE">
        <w:rPr>
          <w:rStyle w:val="Style13ptBold"/>
        </w:rPr>
        <w:t>Garden 16</w:t>
      </w:r>
      <w:r>
        <w:t>, JD, Associate Professor, Law, Seattle University, "Religious Employers and Labor Law: Bargaining in Good Faith?" Boston University Law Review, Vol. 96, No. 109, January 2016, Nexis Uni.</w:t>
      </w:r>
    </w:p>
    <w:p w14:paraId="5B28AD30" w14:textId="77777777" w:rsidR="00B84844" w:rsidRPr="007431E6" w:rsidRDefault="00B84844" w:rsidP="00B84844">
      <w:pPr>
        <w:rPr>
          <w:sz w:val="16"/>
        </w:rPr>
      </w:pPr>
      <w:r w:rsidRPr="009C0ED4">
        <w:rPr>
          <w:rStyle w:val="StyleUnderline"/>
        </w:rPr>
        <w:t>Regarding</w:t>
      </w:r>
      <w:r w:rsidRPr="007431E6">
        <w:rPr>
          <w:sz w:val="16"/>
        </w:rPr>
        <w:t xml:space="preserve"> </w:t>
      </w:r>
      <w:r w:rsidRPr="009C0ED4">
        <w:rPr>
          <w:rStyle w:val="Emphasis"/>
        </w:rPr>
        <w:t>RFRA accommodations</w:t>
      </w:r>
      <w:r w:rsidRPr="007431E6">
        <w:rPr>
          <w:sz w:val="16"/>
        </w:rPr>
        <w:t xml:space="preserve"> </w:t>
      </w:r>
      <w:r w:rsidRPr="009C0ED4">
        <w:rPr>
          <w:rStyle w:val="StyleUnderline"/>
        </w:rPr>
        <w:t>in the</w:t>
      </w:r>
      <w:r w:rsidRPr="007431E6">
        <w:rPr>
          <w:sz w:val="16"/>
        </w:rPr>
        <w:t xml:space="preserve"> </w:t>
      </w:r>
      <w:r w:rsidRPr="009C0ED4">
        <w:rPr>
          <w:rStyle w:val="Emphasis"/>
        </w:rPr>
        <w:t>labor</w:t>
      </w:r>
      <w:r w:rsidRPr="007431E6">
        <w:rPr>
          <w:sz w:val="16"/>
        </w:rPr>
        <w:t xml:space="preserve"> and employment </w:t>
      </w:r>
      <w:r w:rsidRPr="009C0ED4">
        <w:rPr>
          <w:rStyle w:val="StyleUnderline"/>
        </w:rPr>
        <w:t>context, there is one area in which both employers and employees</w:t>
      </w:r>
      <w:r w:rsidRPr="007431E6">
        <w:rPr>
          <w:sz w:val="16"/>
        </w:rPr>
        <w:t xml:space="preserve"> should be able to </w:t>
      </w:r>
      <w:r w:rsidRPr="004E5719">
        <w:rPr>
          <w:rStyle w:val="StyleUnderline"/>
        </w:rPr>
        <w:t>agree</w:t>
      </w:r>
      <w:r w:rsidRPr="007431E6">
        <w:rPr>
          <w:sz w:val="16"/>
        </w:rPr>
        <w:t xml:space="preserve"> (at least in the abstract): </w:t>
      </w:r>
      <w:r w:rsidRPr="009C0ED4">
        <w:rPr>
          <w:rStyle w:val="StyleUnderline"/>
        </w:rPr>
        <w:t xml:space="preserve">the </w:t>
      </w:r>
      <w:r w:rsidRPr="002923E8">
        <w:rPr>
          <w:rStyle w:val="StyleUnderline"/>
          <w:highlight w:val="yellow"/>
        </w:rPr>
        <w:t>interests of</w:t>
      </w:r>
      <w:r w:rsidRPr="002923E8">
        <w:rPr>
          <w:sz w:val="16"/>
          <w:highlight w:val="yellow"/>
        </w:rPr>
        <w:t xml:space="preserve"> </w:t>
      </w:r>
      <w:r w:rsidRPr="002923E8">
        <w:rPr>
          <w:rStyle w:val="Emphasis"/>
          <w:highlight w:val="yellow"/>
        </w:rPr>
        <w:t>all</w:t>
      </w:r>
      <w:r w:rsidRPr="009C0ED4">
        <w:rPr>
          <w:rStyle w:val="Emphasis"/>
        </w:rPr>
        <w:t xml:space="preserve"> concerned</w:t>
      </w:r>
      <w:r w:rsidRPr="007431E6">
        <w:rPr>
          <w:sz w:val="16"/>
        </w:rPr>
        <w:t xml:space="preserve"> </w:t>
      </w:r>
      <w:r w:rsidRPr="009C0ED4">
        <w:rPr>
          <w:rStyle w:val="StyleUnderline"/>
        </w:rPr>
        <w:t xml:space="preserve">are </w:t>
      </w:r>
      <w:r w:rsidRPr="002923E8">
        <w:rPr>
          <w:rStyle w:val="StyleUnderline"/>
          <w:highlight w:val="yellow"/>
        </w:rPr>
        <w:t>served when accommodations are</w:t>
      </w:r>
      <w:r w:rsidRPr="007431E6">
        <w:rPr>
          <w:sz w:val="16"/>
        </w:rPr>
        <w:t xml:space="preserve"> </w:t>
      </w:r>
      <w:r w:rsidRPr="004E5719">
        <w:rPr>
          <w:rStyle w:val="Emphasis"/>
          <w:sz w:val="24"/>
          <w:szCs w:val="24"/>
        </w:rPr>
        <w:t xml:space="preserve">as </w:t>
      </w:r>
      <w:r w:rsidRPr="002923E8">
        <w:rPr>
          <w:rStyle w:val="Emphasis"/>
          <w:sz w:val="24"/>
          <w:szCs w:val="24"/>
          <w:highlight w:val="yellow"/>
        </w:rPr>
        <w:t>narrow</w:t>
      </w:r>
      <w:r w:rsidRPr="004E5719">
        <w:rPr>
          <w:rStyle w:val="Emphasis"/>
          <w:sz w:val="24"/>
          <w:szCs w:val="24"/>
        </w:rPr>
        <w:t xml:space="preserve"> as possible</w:t>
      </w:r>
      <w:r w:rsidRPr="007431E6">
        <w:rPr>
          <w:sz w:val="16"/>
        </w:rPr>
        <w:t xml:space="preserve">, </w:t>
      </w:r>
      <w:r w:rsidRPr="009C0ED4">
        <w:rPr>
          <w:rStyle w:val="StyleUnderline"/>
        </w:rPr>
        <w:t>particularly if they burden</w:t>
      </w:r>
      <w:r w:rsidRPr="007431E6">
        <w:rPr>
          <w:sz w:val="16"/>
        </w:rPr>
        <w:t xml:space="preserve"> </w:t>
      </w:r>
      <w:r w:rsidRPr="004E5719">
        <w:rPr>
          <w:rStyle w:val="Emphasis"/>
        </w:rPr>
        <w:t>third parties</w:t>
      </w:r>
      <w:r w:rsidRPr="007431E6">
        <w:rPr>
          <w:sz w:val="16"/>
        </w:rPr>
        <w:t xml:space="preserve">. Of course, </w:t>
      </w:r>
      <w:r w:rsidRPr="00E011A6">
        <w:rPr>
          <w:rStyle w:val="StyleUnderline"/>
        </w:rPr>
        <w:t>narrow accommodations</w:t>
      </w:r>
      <w:r w:rsidRPr="007431E6">
        <w:rPr>
          <w:sz w:val="16"/>
        </w:rPr>
        <w:t xml:space="preserve"> </w:t>
      </w:r>
      <w:r w:rsidRPr="003664EA">
        <w:rPr>
          <w:rStyle w:val="Emphasis"/>
          <w:highlight w:val="yellow"/>
        </w:rPr>
        <w:t>minimize</w:t>
      </w:r>
      <w:r w:rsidRPr="003664EA">
        <w:rPr>
          <w:sz w:val="16"/>
          <w:highlight w:val="yellow"/>
        </w:rPr>
        <w:t xml:space="preserve"> </w:t>
      </w:r>
      <w:r w:rsidRPr="003664EA">
        <w:rPr>
          <w:rStyle w:val="StyleUnderline"/>
          <w:highlight w:val="yellow"/>
        </w:rPr>
        <w:t>encroachments on employees'</w:t>
      </w:r>
      <w:r w:rsidRPr="00E011A6">
        <w:rPr>
          <w:rStyle w:val="StyleUnderline"/>
        </w:rPr>
        <w:t xml:space="preserve"> interests</w:t>
      </w:r>
      <w:r w:rsidRPr="007431E6">
        <w:rPr>
          <w:sz w:val="16"/>
        </w:rPr>
        <w:t xml:space="preserve">. But, </w:t>
      </w:r>
      <w:r w:rsidRPr="00E011A6">
        <w:rPr>
          <w:rStyle w:val="StyleUnderline"/>
        </w:rPr>
        <w:t xml:space="preserve">perhaps counterintuitively, religious </w:t>
      </w:r>
      <w:r w:rsidRPr="00D229D9">
        <w:rPr>
          <w:rStyle w:val="StyleUnderline"/>
          <w:highlight w:val="yellow"/>
        </w:rPr>
        <w:t>employers</w:t>
      </w:r>
      <w:r w:rsidRPr="00E011A6">
        <w:rPr>
          <w:rStyle w:val="StyleUnderline"/>
        </w:rPr>
        <w:t xml:space="preserve"> are</w:t>
      </w:r>
      <w:r w:rsidRPr="007431E6">
        <w:rPr>
          <w:sz w:val="16"/>
        </w:rPr>
        <w:t xml:space="preserve"> also </w:t>
      </w:r>
      <w:r w:rsidRPr="00D229D9">
        <w:rPr>
          <w:rStyle w:val="Emphasis"/>
          <w:highlight w:val="yellow"/>
        </w:rPr>
        <w:t>better off</w:t>
      </w:r>
      <w:r w:rsidRPr="007431E6">
        <w:rPr>
          <w:sz w:val="16"/>
        </w:rPr>
        <w:t xml:space="preserve"> </w:t>
      </w:r>
      <w:r w:rsidRPr="00E011A6">
        <w:rPr>
          <w:rStyle w:val="StyleUnderline"/>
        </w:rPr>
        <w:t>when RFRA accommodations are narrow</w:t>
      </w:r>
      <w:r w:rsidRPr="007431E6">
        <w:rPr>
          <w:sz w:val="16"/>
        </w:rPr>
        <w:t xml:space="preserve">. As discussed previously, </w:t>
      </w:r>
      <w:r w:rsidRPr="00E011A6">
        <w:rPr>
          <w:rStyle w:val="StyleUnderline"/>
        </w:rPr>
        <w:t>the</w:t>
      </w:r>
      <w:r w:rsidRPr="007431E6">
        <w:rPr>
          <w:sz w:val="16"/>
        </w:rPr>
        <w:t xml:space="preserve"> </w:t>
      </w:r>
      <w:r w:rsidRPr="00D229D9">
        <w:rPr>
          <w:rStyle w:val="Emphasis"/>
          <w:highlight w:val="yellow"/>
        </w:rPr>
        <w:t>sincerity determination</w:t>
      </w:r>
      <w:r w:rsidRPr="007431E6">
        <w:rPr>
          <w:sz w:val="16"/>
        </w:rPr>
        <w:t xml:space="preserve"> </w:t>
      </w:r>
      <w:r w:rsidRPr="00E011A6">
        <w:rPr>
          <w:rStyle w:val="StyleUnderline"/>
        </w:rPr>
        <w:t>will be</w:t>
      </w:r>
      <w:r w:rsidRPr="007431E6">
        <w:rPr>
          <w:sz w:val="16"/>
        </w:rPr>
        <w:t xml:space="preserve"> </w:t>
      </w:r>
      <w:r w:rsidRPr="00D229D9">
        <w:rPr>
          <w:rStyle w:val="Emphasis"/>
          <w:highlight w:val="yellow"/>
        </w:rPr>
        <w:t>much</w:t>
      </w:r>
      <w:r w:rsidRPr="00D229D9">
        <w:rPr>
          <w:sz w:val="16"/>
          <w:highlight w:val="yellow"/>
        </w:rPr>
        <w:t xml:space="preserve"> </w:t>
      </w:r>
      <w:r w:rsidRPr="00D229D9">
        <w:rPr>
          <w:rStyle w:val="StyleUnderline"/>
          <w:highlight w:val="yellow"/>
        </w:rPr>
        <w:t>easier – and</w:t>
      </w:r>
      <w:r w:rsidRPr="007431E6">
        <w:rPr>
          <w:sz w:val="16"/>
        </w:rPr>
        <w:t xml:space="preserve"> much </w:t>
      </w:r>
      <w:r w:rsidRPr="00E011A6">
        <w:rPr>
          <w:rStyle w:val="Emphasis"/>
        </w:rPr>
        <w:t xml:space="preserve">more </w:t>
      </w:r>
      <w:r w:rsidRPr="00D229D9">
        <w:rPr>
          <w:rStyle w:val="Emphasis"/>
          <w:highlight w:val="yellow"/>
        </w:rPr>
        <w:t>likely</w:t>
      </w:r>
      <w:r w:rsidRPr="00D229D9">
        <w:rPr>
          <w:sz w:val="16"/>
          <w:highlight w:val="yellow"/>
        </w:rPr>
        <w:t xml:space="preserve"> </w:t>
      </w:r>
      <w:r w:rsidRPr="00D229D9">
        <w:rPr>
          <w:rStyle w:val="StyleUnderline"/>
          <w:highlight w:val="yellow"/>
        </w:rPr>
        <w:t>to</w:t>
      </w:r>
      <w:r w:rsidRPr="00E011A6">
        <w:rPr>
          <w:rStyle w:val="StyleUnderline"/>
        </w:rPr>
        <w:t xml:space="preserve"> come out in an employer's </w:t>
      </w:r>
      <w:r w:rsidRPr="00D229D9">
        <w:rPr>
          <w:rStyle w:val="StyleUnderline"/>
          <w:highlight w:val="yellow"/>
        </w:rPr>
        <w:t>favor</w:t>
      </w:r>
      <w:r w:rsidRPr="00E011A6">
        <w:rPr>
          <w:rStyle w:val="StyleUnderline"/>
        </w:rPr>
        <w:t xml:space="preserve"> </w:t>
      </w:r>
      <w:r>
        <w:rPr>
          <w:rStyle w:val="StyleUnderline"/>
        </w:rPr>
        <w:t>–</w:t>
      </w:r>
      <w:r w:rsidRPr="00E011A6">
        <w:rPr>
          <w:rStyle w:val="StyleUnderline"/>
        </w:rPr>
        <w:t xml:space="preserve"> if a desired accommodation will</w:t>
      </w:r>
      <w:r w:rsidRPr="007431E6">
        <w:rPr>
          <w:sz w:val="16"/>
        </w:rPr>
        <w:t xml:space="preserve"> </w:t>
      </w:r>
      <w:r w:rsidRPr="00E011A6">
        <w:rPr>
          <w:rStyle w:val="Emphasis"/>
        </w:rPr>
        <w:t>not yield</w:t>
      </w:r>
      <w:r w:rsidRPr="007431E6">
        <w:rPr>
          <w:sz w:val="16"/>
        </w:rPr>
        <w:t xml:space="preserve"> </w:t>
      </w:r>
      <w:r w:rsidRPr="00E011A6">
        <w:rPr>
          <w:rStyle w:val="StyleUnderline"/>
        </w:rPr>
        <w:t>secular as well as religious benefits for the person invoking it</w:t>
      </w:r>
      <w:r w:rsidRPr="007431E6">
        <w:rPr>
          <w:sz w:val="16"/>
        </w:rPr>
        <w:t xml:space="preserve">. 262 Finally, </w:t>
      </w:r>
      <w:r w:rsidRPr="00BB56B7">
        <w:rPr>
          <w:rStyle w:val="StyleUnderline"/>
        </w:rPr>
        <w:t>the</w:t>
      </w:r>
      <w:r w:rsidRPr="007431E6">
        <w:rPr>
          <w:sz w:val="16"/>
        </w:rPr>
        <w:t xml:space="preserve"> </w:t>
      </w:r>
      <w:r w:rsidRPr="00BB56B7">
        <w:rPr>
          <w:rStyle w:val="Emphasis"/>
        </w:rPr>
        <w:t>Constitution itself</w:t>
      </w:r>
      <w:r w:rsidRPr="007431E6">
        <w:rPr>
          <w:sz w:val="16"/>
        </w:rPr>
        <w:t xml:space="preserve"> </w:t>
      </w:r>
      <w:r w:rsidRPr="00BB56B7">
        <w:rPr>
          <w:rStyle w:val="StyleUnderline"/>
        </w:rPr>
        <w:t>demands narrowness</w:t>
      </w:r>
      <w:r w:rsidRPr="007431E6">
        <w:rPr>
          <w:sz w:val="16"/>
        </w:rPr>
        <w:t xml:space="preserve">: Justice Kennedy has observed that "a religious accommodation demands careful scrutiny to ensure that it does not so burden non-adherents or discriminate against other religions as to become an establishment." 263 Thus, five Justices (Justice Kennedy plus the Hobby Lobby dissenters) may agree that RFRA accommodations are permissible only where they do not burden employees. However, the remainder of this Section proceeds from the assumption that </w:t>
      </w:r>
      <w:r w:rsidRPr="001D7E19">
        <w:rPr>
          <w:rStyle w:val="StyleUnderline"/>
        </w:rPr>
        <w:t>courts</w:t>
      </w:r>
      <w:r w:rsidRPr="001D7E19">
        <w:rPr>
          <w:sz w:val="16"/>
        </w:rPr>
        <w:t xml:space="preserve"> </w:t>
      </w:r>
      <w:r w:rsidRPr="001D7E19">
        <w:rPr>
          <w:rStyle w:val="Emphasis"/>
        </w:rPr>
        <w:t>may entertain</w:t>
      </w:r>
      <w:r w:rsidRPr="001D7E19">
        <w:rPr>
          <w:sz w:val="16"/>
        </w:rPr>
        <w:t xml:space="preserve"> </w:t>
      </w:r>
      <w:r w:rsidRPr="001D7E19">
        <w:rPr>
          <w:rStyle w:val="StyleUnderline"/>
        </w:rPr>
        <w:t>religious exemption</w:t>
      </w:r>
      <w:r w:rsidRPr="00B02A97">
        <w:rPr>
          <w:rStyle w:val="StyleUnderline"/>
        </w:rPr>
        <w:t xml:space="preserve"> claims that impose</w:t>
      </w:r>
      <w:r w:rsidRPr="007431E6">
        <w:rPr>
          <w:sz w:val="16"/>
        </w:rPr>
        <w:t xml:space="preserve"> </w:t>
      </w:r>
      <w:r w:rsidRPr="00B02A97">
        <w:rPr>
          <w:rStyle w:val="Emphasis"/>
        </w:rPr>
        <w:t>some</w:t>
      </w:r>
      <w:r w:rsidRPr="007431E6">
        <w:rPr>
          <w:sz w:val="16"/>
        </w:rPr>
        <w:t xml:space="preserve"> </w:t>
      </w:r>
      <w:r w:rsidRPr="00B02A97">
        <w:rPr>
          <w:rStyle w:val="StyleUnderline"/>
        </w:rPr>
        <w:t>degree of burden on employees</w:t>
      </w:r>
      <w:r w:rsidRPr="007431E6">
        <w:rPr>
          <w:sz w:val="16"/>
        </w:rPr>
        <w:t>.</w:t>
      </w:r>
    </w:p>
    <w:p w14:paraId="4288FB0E" w14:textId="77777777" w:rsidR="00B84844" w:rsidRPr="007431E6" w:rsidRDefault="00B84844" w:rsidP="00B84844">
      <w:pPr>
        <w:rPr>
          <w:sz w:val="16"/>
        </w:rPr>
      </w:pPr>
      <w:r w:rsidRPr="007431E6">
        <w:rPr>
          <w:sz w:val="16"/>
        </w:rPr>
        <w:t xml:space="preserve">It is difficult to say exactly what a religious accommodation might look like without knowing the precise scope of the conflict between the NLRA and a given employer's religious beliefs. However, this Section </w:t>
      </w:r>
      <w:r w:rsidRPr="00794F39">
        <w:rPr>
          <w:rStyle w:val="StyleUnderline"/>
        </w:rPr>
        <w:t>offers</w:t>
      </w:r>
      <w:r w:rsidRPr="007431E6">
        <w:rPr>
          <w:sz w:val="16"/>
        </w:rPr>
        <w:t xml:space="preserve"> some </w:t>
      </w:r>
      <w:r w:rsidRPr="00794F39">
        <w:rPr>
          <w:rStyle w:val="StyleUnderline"/>
        </w:rPr>
        <w:t>suggestions regarding the procedure for</w:t>
      </w:r>
      <w:r w:rsidRPr="007431E6">
        <w:rPr>
          <w:sz w:val="16"/>
        </w:rPr>
        <w:t xml:space="preserve"> </w:t>
      </w:r>
      <w:r w:rsidRPr="00794F39">
        <w:rPr>
          <w:rStyle w:val="Emphasis"/>
        </w:rPr>
        <w:t>settling on an accommodation</w:t>
      </w:r>
      <w:r w:rsidRPr="007431E6">
        <w:rPr>
          <w:sz w:val="16"/>
        </w:rPr>
        <w:t xml:space="preserve">, </w:t>
      </w:r>
      <w:r w:rsidRPr="00794F39">
        <w:rPr>
          <w:rStyle w:val="StyleUnderline"/>
        </w:rPr>
        <w:t>as well as strategies for</w:t>
      </w:r>
      <w:r w:rsidRPr="007431E6">
        <w:rPr>
          <w:sz w:val="16"/>
        </w:rPr>
        <w:t xml:space="preserve"> </w:t>
      </w:r>
      <w:r w:rsidRPr="00794F39">
        <w:rPr>
          <w:rStyle w:val="Emphasis"/>
        </w:rPr>
        <w:t>minimizing</w:t>
      </w:r>
      <w:r w:rsidRPr="007431E6">
        <w:rPr>
          <w:sz w:val="16"/>
        </w:rPr>
        <w:t xml:space="preserve"> </w:t>
      </w:r>
      <w:r w:rsidRPr="00794F39">
        <w:rPr>
          <w:rStyle w:val="StyleUnderline"/>
        </w:rPr>
        <w:t>an accommodation's burden on third parties</w:t>
      </w:r>
      <w:r w:rsidRPr="007431E6">
        <w:rPr>
          <w:sz w:val="16"/>
        </w:rPr>
        <w:t xml:space="preserve">. It uses as </w:t>
      </w:r>
      <w:r w:rsidRPr="002F22FF">
        <w:rPr>
          <w:rStyle w:val="StyleUnderline"/>
        </w:rPr>
        <w:t>examples</w:t>
      </w:r>
      <w:r w:rsidRPr="007431E6">
        <w:rPr>
          <w:sz w:val="16"/>
        </w:rPr>
        <w:t xml:space="preserve"> two </w:t>
      </w:r>
      <w:r w:rsidRPr="002F22FF">
        <w:rPr>
          <w:rStyle w:val="StyleUnderline"/>
        </w:rPr>
        <w:t>of the</w:t>
      </w:r>
      <w:r w:rsidRPr="007431E6">
        <w:rPr>
          <w:sz w:val="16"/>
        </w:rPr>
        <w:t xml:space="preserve"> </w:t>
      </w:r>
      <w:r w:rsidRPr="002F22FF">
        <w:rPr>
          <w:rStyle w:val="Emphasis"/>
        </w:rPr>
        <w:t>most likely</w:t>
      </w:r>
      <w:r w:rsidRPr="007431E6">
        <w:rPr>
          <w:sz w:val="16"/>
        </w:rPr>
        <w:t xml:space="preserve"> </w:t>
      </w:r>
      <w:r w:rsidRPr="002F22FF">
        <w:rPr>
          <w:rStyle w:val="StyleUnderline"/>
        </w:rPr>
        <w:t>conflicts between an employers' religious beliefs and the NLRA</w:t>
      </w:r>
      <w:r w:rsidRPr="007431E6">
        <w:rPr>
          <w:sz w:val="16"/>
        </w:rPr>
        <w:t xml:space="preserve">: first, </w:t>
      </w:r>
      <w:r w:rsidRPr="002F22FF">
        <w:rPr>
          <w:rStyle w:val="StyleUnderline"/>
        </w:rPr>
        <w:t>the risk that a union will bargain for a</w:t>
      </w:r>
      <w:r w:rsidRPr="007431E6">
        <w:rPr>
          <w:sz w:val="16"/>
        </w:rPr>
        <w:t xml:space="preserve"> </w:t>
      </w:r>
      <w:r w:rsidRPr="002F22FF">
        <w:rPr>
          <w:rStyle w:val="Emphasis"/>
        </w:rPr>
        <w:t>specific term</w:t>
      </w:r>
      <w:r w:rsidRPr="007431E6">
        <w:rPr>
          <w:sz w:val="16"/>
        </w:rPr>
        <w:t xml:space="preserve"> (such as insurance coverage for contraceptives or abortion) </w:t>
      </w:r>
      <w:r w:rsidRPr="002F22FF">
        <w:rPr>
          <w:rStyle w:val="StyleUnderline"/>
        </w:rPr>
        <w:t>to which the employer would</w:t>
      </w:r>
      <w:r w:rsidRPr="007431E6">
        <w:rPr>
          <w:sz w:val="16"/>
        </w:rPr>
        <w:t xml:space="preserve"> </w:t>
      </w:r>
      <w:r w:rsidRPr="002F22FF">
        <w:rPr>
          <w:rStyle w:val="Emphasis"/>
        </w:rPr>
        <w:t>object</w:t>
      </w:r>
      <w:r w:rsidRPr="007431E6">
        <w:rPr>
          <w:sz w:val="16"/>
        </w:rPr>
        <w:t xml:space="preserve"> </w:t>
      </w:r>
      <w:r w:rsidRPr="002F22FF">
        <w:rPr>
          <w:rStyle w:val="StyleUnderline"/>
        </w:rPr>
        <w:t>on religious grounds; and</w:t>
      </w:r>
      <w:r w:rsidRPr="007431E6">
        <w:rPr>
          <w:sz w:val="16"/>
        </w:rPr>
        <w:t xml:space="preserve"> second, </w:t>
      </w:r>
      <w:r w:rsidRPr="002F22FF">
        <w:rPr>
          <w:rStyle w:val="StyleUnderline"/>
        </w:rPr>
        <w:t>the requirement to bargain</w:t>
      </w:r>
      <w:r w:rsidRPr="007431E6">
        <w:rPr>
          <w:sz w:val="16"/>
        </w:rPr>
        <w:t xml:space="preserve"> </w:t>
      </w:r>
      <w:r w:rsidRPr="002F22FF">
        <w:rPr>
          <w:rStyle w:val="Emphasis"/>
        </w:rPr>
        <w:t>in good faith</w:t>
      </w:r>
      <w:r w:rsidRPr="007431E6">
        <w:rPr>
          <w:sz w:val="16"/>
        </w:rPr>
        <w:t xml:space="preserve"> </w:t>
      </w:r>
      <w:r w:rsidRPr="002F22FF">
        <w:rPr>
          <w:rStyle w:val="StyleUnderline"/>
        </w:rPr>
        <w:t>with a duly certified labor union</w:t>
      </w:r>
      <w:r w:rsidRPr="007431E6">
        <w:rPr>
          <w:sz w:val="16"/>
        </w:rPr>
        <w:t xml:space="preserve"> </w:t>
      </w:r>
      <w:r w:rsidRPr="002F22FF">
        <w:rPr>
          <w:rStyle w:val="Emphasis"/>
        </w:rPr>
        <w:t>in general</w:t>
      </w:r>
      <w:r w:rsidRPr="007431E6">
        <w:rPr>
          <w:sz w:val="16"/>
        </w:rPr>
        <w:t>.</w:t>
      </w:r>
    </w:p>
    <w:p w14:paraId="1C142227" w14:textId="77777777" w:rsidR="00B84844" w:rsidRPr="007431E6" w:rsidRDefault="00B84844" w:rsidP="00B84844">
      <w:pPr>
        <w:rPr>
          <w:sz w:val="16"/>
        </w:rPr>
      </w:pPr>
      <w:r w:rsidRPr="007431E6">
        <w:rPr>
          <w:sz w:val="16"/>
        </w:rPr>
        <w:t xml:space="preserve">Accommodation claims are not unique to RFRA; they also arise in other statutes, such as the employment provisions of the Americans With Disabilities [*158] Act. 264 In that context, they are generally handled through an interactive process – one in which a disabled employee and an employer exchange information about how a job's essential functions might be restructured to accommodate the employee's needs. 265 This </w:t>
      </w:r>
      <w:r w:rsidRPr="004C6936">
        <w:rPr>
          <w:rStyle w:val="StyleUnderline"/>
        </w:rPr>
        <w:t>process</w:t>
      </w:r>
      <w:r w:rsidRPr="00C1115E">
        <w:rPr>
          <w:rStyle w:val="StyleUnderline"/>
        </w:rPr>
        <w:t xml:space="preserve"> can be</w:t>
      </w:r>
      <w:r w:rsidRPr="007431E6">
        <w:rPr>
          <w:sz w:val="16"/>
        </w:rPr>
        <w:t xml:space="preserve"> </w:t>
      </w:r>
      <w:r w:rsidRPr="00C1115E">
        <w:rPr>
          <w:rStyle w:val="Emphasis"/>
        </w:rPr>
        <w:t>easily adapted</w:t>
      </w:r>
      <w:r w:rsidRPr="007431E6">
        <w:rPr>
          <w:sz w:val="16"/>
        </w:rPr>
        <w:t xml:space="preserve"> </w:t>
      </w:r>
      <w:r w:rsidRPr="00C1115E">
        <w:rPr>
          <w:rStyle w:val="StyleUnderline"/>
        </w:rPr>
        <w:t>to the</w:t>
      </w:r>
      <w:r w:rsidRPr="007431E6">
        <w:rPr>
          <w:sz w:val="16"/>
        </w:rPr>
        <w:t xml:space="preserve"> </w:t>
      </w:r>
      <w:r w:rsidRPr="00C1115E">
        <w:rPr>
          <w:rStyle w:val="Emphasis"/>
        </w:rPr>
        <w:t>NLRA/RFRA</w:t>
      </w:r>
      <w:r w:rsidRPr="007431E6">
        <w:rPr>
          <w:sz w:val="16"/>
        </w:rPr>
        <w:t xml:space="preserve"> </w:t>
      </w:r>
      <w:r w:rsidRPr="00C1115E">
        <w:rPr>
          <w:rStyle w:val="StyleUnderline"/>
        </w:rPr>
        <w:t>context</w:t>
      </w:r>
      <w:r w:rsidRPr="007431E6">
        <w:rPr>
          <w:sz w:val="16"/>
        </w:rPr>
        <w:t xml:space="preserve">; in fact, </w:t>
      </w:r>
      <w:r w:rsidRPr="00C1115E">
        <w:rPr>
          <w:rStyle w:val="StyleUnderline"/>
        </w:rPr>
        <w:t>as a statute that has</w:t>
      </w:r>
      <w:r w:rsidRPr="007431E6">
        <w:rPr>
          <w:sz w:val="16"/>
        </w:rPr>
        <w:t xml:space="preserve"> </w:t>
      </w:r>
      <w:r w:rsidRPr="004C6936">
        <w:rPr>
          <w:rStyle w:val="Emphasis"/>
          <w:highlight w:val="yellow"/>
        </w:rPr>
        <w:t>bargaining</w:t>
      </w:r>
      <w:r w:rsidRPr="007431E6">
        <w:rPr>
          <w:sz w:val="16"/>
        </w:rPr>
        <w:t xml:space="preserve"> </w:t>
      </w:r>
      <w:r w:rsidRPr="00C1115E">
        <w:rPr>
          <w:rStyle w:val="StyleUnderline"/>
        </w:rPr>
        <w:t>at its core, the NLRA is</w:t>
      </w:r>
      <w:r w:rsidRPr="007431E6">
        <w:rPr>
          <w:sz w:val="16"/>
        </w:rPr>
        <w:t xml:space="preserve"> </w:t>
      </w:r>
      <w:r w:rsidRPr="00D9076E">
        <w:rPr>
          <w:rStyle w:val="Emphasis"/>
          <w:highlight w:val="yellow"/>
        </w:rPr>
        <w:t>uniquely</w:t>
      </w:r>
      <w:r w:rsidRPr="00C1115E">
        <w:rPr>
          <w:rStyle w:val="Emphasis"/>
        </w:rPr>
        <w:t xml:space="preserve"> </w:t>
      </w:r>
      <w:r w:rsidRPr="00D9076E">
        <w:rPr>
          <w:rStyle w:val="Emphasis"/>
        </w:rPr>
        <w:t xml:space="preserve">well </w:t>
      </w:r>
      <w:r w:rsidRPr="00D9076E">
        <w:rPr>
          <w:rStyle w:val="Emphasis"/>
          <w:highlight w:val="yellow"/>
        </w:rPr>
        <w:t>suited</w:t>
      </w:r>
      <w:r w:rsidRPr="00D9076E">
        <w:rPr>
          <w:sz w:val="16"/>
          <w:highlight w:val="yellow"/>
        </w:rPr>
        <w:t xml:space="preserve"> </w:t>
      </w:r>
      <w:r w:rsidRPr="00D9076E">
        <w:rPr>
          <w:rStyle w:val="StyleUnderline"/>
          <w:highlight w:val="yellow"/>
        </w:rPr>
        <w:t>to</w:t>
      </w:r>
      <w:r w:rsidRPr="00C1115E">
        <w:rPr>
          <w:rStyle w:val="StyleUnderline"/>
        </w:rPr>
        <w:t xml:space="preserve"> an </w:t>
      </w:r>
      <w:r w:rsidRPr="00B84B30">
        <w:rPr>
          <w:rStyle w:val="StyleUnderline"/>
        </w:rPr>
        <w:t>interactive process</w:t>
      </w:r>
      <w:r w:rsidRPr="00B84B30">
        <w:rPr>
          <w:sz w:val="16"/>
        </w:rPr>
        <w:t>. In such a process, the person seeking the accommodation – here, the employer – would need to come forwar</w:t>
      </w:r>
      <w:r w:rsidRPr="007431E6">
        <w:rPr>
          <w:sz w:val="16"/>
        </w:rPr>
        <w:t xml:space="preserve">d, </w:t>
      </w:r>
      <w:r w:rsidRPr="008444CE">
        <w:rPr>
          <w:rStyle w:val="StyleUnderline"/>
          <w:highlight w:val="yellow"/>
        </w:rPr>
        <w:t>identifying</w:t>
      </w:r>
      <w:r w:rsidRPr="004E6EB8">
        <w:rPr>
          <w:rStyle w:val="StyleUnderline"/>
        </w:rPr>
        <w:t xml:space="preserve"> the</w:t>
      </w:r>
      <w:r w:rsidRPr="007431E6">
        <w:rPr>
          <w:sz w:val="16"/>
        </w:rPr>
        <w:t xml:space="preserve"> </w:t>
      </w:r>
      <w:r w:rsidRPr="008444CE">
        <w:rPr>
          <w:rStyle w:val="Emphasis"/>
          <w:highlight w:val="yellow"/>
        </w:rPr>
        <w:t>precise</w:t>
      </w:r>
      <w:r w:rsidRPr="004E6EB8">
        <w:rPr>
          <w:rStyle w:val="Emphasis"/>
        </w:rPr>
        <w:t xml:space="preserve"> nature</w:t>
      </w:r>
      <w:r w:rsidRPr="007431E6">
        <w:rPr>
          <w:sz w:val="16"/>
        </w:rPr>
        <w:t xml:space="preserve"> </w:t>
      </w:r>
      <w:r w:rsidRPr="004E6EB8">
        <w:rPr>
          <w:rStyle w:val="StyleUnderline"/>
        </w:rPr>
        <w:t xml:space="preserve">of the </w:t>
      </w:r>
      <w:r w:rsidRPr="008444CE">
        <w:rPr>
          <w:rStyle w:val="StyleUnderline"/>
          <w:highlight w:val="yellow"/>
        </w:rPr>
        <w:t>conflict</w:t>
      </w:r>
      <w:r w:rsidRPr="004E6EB8">
        <w:rPr>
          <w:rStyle w:val="StyleUnderline"/>
        </w:rPr>
        <w:t xml:space="preserve"> between their sincere religious beliefs and the NLRA</w:t>
      </w:r>
      <w:r w:rsidRPr="007431E6">
        <w:rPr>
          <w:sz w:val="16"/>
        </w:rPr>
        <w:t xml:space="preserve">. 266 Then, assuming that the employer was entitled to an accommodation, </w:t>
      </w:r>
      <w:r w:rsidRPr="004E6EB8">
        <w:rPr>
          <w:rStyle w:val="StyleUnderline"/>
        </w:rPr>
        <w:t>the employer and the union</w:t>
      </w:r>
      <w:r w:rsidRPr="007431E6">
        <w:rPr>
          <w:sz w:val="16"/>
        </w:rPr>
        <w:t xml:space="preserve"> – or, where that fails, the NLRB itself – </w:t>
      </w:r>
      <w:r w:rsidRPr="004E6EB8">
        <w:rPr>
          <w:rStyle w:val="StyleUnderline"/>
        </w:rPr>
        <w:t>would engage in an</w:t>
      </w:r>
      <w:r w:rsidRPr="007431E6">
        <w:rPr>
          <w:sz w:val="16"/>
        </w:rPr>
        <w:t xml:space="preserve"> </w:t>
      </w:r>
      <w:r w:rsidRPr="004E6EB8">
        <w:rPr>
          <w:rStyle w:val="Emphasis"/>
        </w:rPr>
        <w:t>interactive process</w:t>
      </w:r>
      <w:r w:rsidRPr="007431E6">
        <w:rPr>
          <w:sz w:val="16"/>
        </w:rPr>
        <w:t xml:space="preserve"> </w:t>
      </w:r>
      <w:r w:rsidRPr="00B84B30">
        <w:rPr>
          <w:rStyle w:val="StyleUnderline"/>
          <w:highlight w:val="yellow"/>
        </w:rPr>
        <w:t>to shap</w:t>
      </w:r>
      <w:r w:rsidRPr="0027776B">
        <w:rPr>
          <w:rStyle w:val="StyleUnderline"/>
          <w:highlight w:val="yellow"/>
        </w:rPr>
        <w:t>e</w:t>
      </w:r>
      <w:r w:rsidRPr="004E6EB8">
        <w:rPr>
          <w:rStyle w:val="StyleUnderline"/>
        </w:rPr>
        <w:t xml:space="preserve"> the </w:t>
      </w:r>
      <w:r w:rsidRPr="0027776B">
        <w:rPr>
          <w:rStyle w:val="StyleUnderline"/>
          <w:highlight w:val="yellow"/>
        </w:rPr>
        <w:t>accommodation</w:t>
      </w:r>
      <w:r w:rsidRPr="007431E6">
        <w:rPr>
          <w:sz w:val="16"/>
        </w:rPr>
        <w:t xml:space="preserve">. </w:t>
      </w:r>
      <w:r w:rsidRPr="004E6EB8">
        <w:rPr>
          <w:rStyle w:val="Emphasis"/>
          <w:sz w:val="24"/>
          <w:szCs w:val="24"/>
        </w:rPr>
        <w:t xml:space="preserve">This </w:t>
      </w:r>
      <w:r w:rsidRPr="0027776B">
        <w:rPr>
          <w:rStyle w:val="Emphasis"/>
          <w:sz w:val="24"/>
          <w:szCs w:val="24"/>
          <w:highlight w:val="yellow"/>
        </w:rPr>
        <w:t>process has</w:t>
      </w:r>
      <w:r w:rsidRPr="007431E6">
        <w:rPr>
          <w:sz w:val="16"/>
        </w:rPr>
        <w:t xml:space="preserve"> two main </w:t>
      </w:r>
      <w:r w:rsidRPr="0027776B">
        <w:rPr>
          <w:rStyle w:val="Emphasis"/>
          <w:sz w:val="24"/>
          <w:szCs w:val="24"/>
          <w:highlight w:val="yellow"/>
        </w:rPr>
        <w:t>advantages</w:t>
      </w:r>
      <w:r w:rsidRPr="007431E6">
        <w:rPr>
          <w:sz w:val="16"/>
        </w:rPr>
        <w:t xml:space="preserve">. First, </w:t>
      </w:r>
      <w:r w:rsidRPr="00B84B30">
        <w:rPr>
          <w:rStyle w:val="StyleUnderline"/>
          <w:highlight w:val="yellow"/>
        </w:rPr>
        <w:t>it is</w:t>
      </w:r>
      <w:r w:rsidRPr="00B84B30">
        <w:rPr>
          <w:sz w:val="16"/>
          <w:highlight w:val="yellow"/>
        </w:rPr>
        <w:t xml:space="preserve"> </w:t>
      </w:r>
      <w:r w:rsidRPr="00B84B30">
        <w:rPr>
          <w:rStyle w:val="Emphasis"/>
          <w:highlight w:val="yellow"/>
        </w:rPr>
        <w:t>familiar</w:t>
      </w:r>
      <w:r w:rsidRPr="007431E6">
        <w:rPr>
          <w:sz w:val="16"/>
        </w:rPr>
        <w:t xml:space="preserve">: </w:t>
      </w:r>
      <w:r w:rsidRPr="00B146E2">
        <w:rPr>
          <w:rStyle w:val="StyleUnderline"/>
        </w:rPr>
        <w:t xml:space="preserve">it would </w:t>
      </w:r>
      <w:r w:rsidRPr="00B84B30">
        <w:rPr>
          <w:rStyle w:val="StyleUnderline"/>
          <w:highlight w:val="yellow"/>
        </w:rPr>
        <w:t>not</w:t>
      </w:r>
      <w:r w:rsidRPr="00B146E2">
        <w:rPr>
          <w:rStyle w:val="StyleUnderline"/>
        </w:rPr>
        <w:t xml:space="preserve"> need to be</w:t>
      </w:r>
      <w:r w:rsidRPr="007431E6">
        <w:rPr>
          <w:sz w:val="16"/>
        </w:rPr>
        <w:t xml:space="preserve"> </w:t>
      </w:r>
      <w:r w:rsidRPr="00B84B30">
        <w:rPr>
          <w:rStyle w:val="Emphasis"/>
          <w:highlight w:val="yellow"/>
        </w:rPr>
        <w:t>constructed</w:t>
      </w:r>
      <w:r w:rsidRPr="007431E6">
        <w:rPr>
          <w:sz w:val="16"/>
        </w:rPr>
        <w:t xml:space="preserve"> </w:t>
      </w:r>
      <w:r w:rsidRPr="00B146E2">
        <w:rPr>
          <w:rStyle w:val="StyleUnderline"/>
        </w:rPr>
        <w:t xml:space="preserve">from the </w:t>
      </w:r>
      <w:r w:rsidRPr="00B84B30">
        <w:rPr>
          <w:rStyle w:val="StyleUnderline"/>
          <w:highlight w:val="yellow"/>
        </w:rPr>
        <w:t>ground up</w:t>
      </w:r>
      <w:r w:rsidRPr="007431E6">
        <w:rPr>
          <w:sz w:val="16"/>
        </w:rPr>
        <w:t xml:space="preserve">. Second, </w:t>
      </w:r>
      <w:r w:rsidRPr="00B146E2">
        <w:rPr>
          <w:rStyle w:val="StyleUnderline"/>
        </w:rPr>
        <w:t>it is</w:t>
      </w:r>
      <w:r w:rsidRPr="007431E6">
        <w:rPr>
          <w:sz w:val="16"/>
        </w:rPr>
        <w:t xml:space="preserve"> </w:t>
      </w:r>
      <w:r w:rsidRPr="00B84B30">
        <w:rPr>
          <w:rStyle w:val="Emphasis"/>
          <w:highlight w:val="yellow"/>
        </w:rPr>
        <w:t>well suited</w:t>
      </w:r>
      <w:r w:rsidRPr="007431E6">
        <w:rPr>
          <w:sz w:val="16"/>
        </w:rPr>
        <w:t xml:space="preserve"> </w:t>
      </w:r>
      <w:r w:rsidRPr="00B146E2">
        <w:rPr>
          <w:rStyle w:val="StyleUnderline"/>
        </w:rPr>
        <w:t xml:space="preserve">to the task: the interactive process would allow the Board </w:t>
      </w:r>
      <w:r w:rsidRPr="00B84B30">
        <w:rPr>
          <w:rStyle w:val="StyleUnderline"/>
          <w:highlight w:val="yellow"/>
        </w:rPr>
        <w:t>to</w:t>
      </w:r>
      <w:r w:rsidRPr="00B84B30">
        <w:rPr>
          <w:sz w:val="16"/>
          <w:highlight w:val="yellow"/>
        </w:rPr>
        <w:t xml:space="preserve"> </w:t>
      </w:r>
      <w:r w:rsidRPr="00B84B30">
        <w:rPr>
          <w:rStyle w:val="Emphasis"/>
          <w:highlight w:val="yellow"/>
        </w:rPr>
        <w:t>educate</w:t>
      </w:r>
      <w:r w:rsidRPr="00B146E2">
        <w:rPr>
          <w:rStyle w:val="Emphasis"/>
        </w:rPr>
        <w:t xml:space="preserve"> the </w:t>
      </w:r>
      <w:r w:rsidRPr="00B84B30">
        <w:rPr>
          <w:rStyle w:val="Emphasis"/>
          <w:highlight w:val="yellow"/>
        </w:rPr>
        <w:t>employer</w:t>
      </w:r>
      <w:r w:rsidRPr="007431E6">
        <w:rPr>
          <w:sz w:val="16"/>
        </w:rPr>
        <w:t xml:space="preserve"> </w:t>
      </w:r>
      <w:r w:rsidRPr="00B146E2">
        <w:rPr>
          <w:rStyle w:val="StyleUnderline"/>
        </w:rPr>
        <w:t>about the NLRA's requirements</w:t>
      </w:r>
      <w:r w:rsidRPr="007431E6">
        <w:rPr>
          <w:sz w:val="16"/>
        </w:rPr>
        <w:t xml:space="preserve"> (which the employer might not understand correctly, particularly if it is unrepresented), </w:t>
      </w:r>
      <w:r w:rsidRPr="00B84B30">
        <w:rPr>
          <w:rStyle w:val="StyleUnderline"/>
          <w:highlight w:val="yellow"/>
        </w:rPr>
        <w:t>and</w:t>
      </w:r>
      <w:r w:rsidRPr="00B146E2">
        <w:rPr>
          <w:rStyle w:val="StyleUnderline"/>
        </w:rPr>
        <w:t xml:space="preserve"> the </w:t>
      </w:r>
      <w:r w:rsidRPr="00B84B30">
        <w:rPr>
          <w:rStyle w:val="StyleUnderline"/>
          <w:highlight w:val="yellow"/>
        </w:rPr>
        <w:t>employer</w:t>
      </w:r>
      <w:r w:rsidRPr="00B146E2">
        <w:rPr>
          <w:rStyle w:val="StyleUnderline"/>
        </w:rPr>
        <w:t xml:space="preserve"> to educate </w:t>
      </w:r>
      <w:r w:rsidRPr="00B84B30">
        <w:rPr>
          <w:rStyle w:val="StyleUnderline"/>
          <w:highlight w:val="yellow"/>
        </w:rPr>
        <w:t>the Board</w:t>
      </w:r>
      <w:r w:rsidRPr="00B146E2">
        <w:rPr>
          <w:rStyle w:val="StyleUnderline"/>
        </w:rPr>
        <w:t xml:space="preserve"> about the</w:t>
      </w:r>
      <w:r w:rsidRPr="007431E6">
        <w:rPr>
          <w:sz w:val="16"/>
        </w:rPr>
        <w:t xml:space="preserve"> </w:t>
      </w:r>
      <w:r w:rsidRPr="00B146E2">
        <w:rPr>
          <w:rStyle w:val="Emphasis"/>
        </w:rPr>
        <w:t>precise nature</w:t>
      </w:r>
      <w:r w:rsidRPr="007431E6">
        <w:rPr>
          <w:sz w:val="16"/>
        </w:rPr>
        <w:t xml:space="preserve"> </w:t>
      </w:r>
      <w:r w:rsidRPr="00B146E2">
        <w:rPr>
          <w:rStyle w:val="StyleUnderline"/>
        </w:rPr>
        <w:t xml:space="preserve">of its religious </w:t>
      </w:r>
      <w:r w:rsidRPr="00B567EC">
        <w:rPr>
          <w:rStyle w:val="StyleUnderline"/>
        </w:rPr>
        <w:t>objection – both</w:t>
      </w:r>
      <w:r w:rsidRPr="007431E6">
        <w:rPr>
          <w:sz w:val="16"/>
        </w:rPr>
        <w:t xml:space="preserve"> necessary </w:t>
      </w:r>
      <w:r w:rsidRPr="00B567EC">
        <w:rPr>
          <w:rStyle w:val="StyleUnderline"/>
        </w:rPr>
        <w:t xml:space="preserve">precursors to </w:t>
      </w:r>
      <w:r w:rsidRPr="00C151F0">
        <w:rPr>
          <w:rStyle w:val="StyleUnderline"/>
          <w:highlight w:val="yellow"/>
        </w:rPr>
        <w:t>arriving at</w:t>
      </w:r>
      <w:r w:rsidRPr="00B567EC">
        <w:rPr>
          <w:rStyle w:val="StyleUnderline"/>
        </w:rPr>
        <w:t xml:space="preserve"> an</w:t>
      </w:r>
      <w:r w:rsidRPr="007431E6">
        <w:rPr>
          <w:sz w:val="16"/>
        </w:rPr>
        <w:t xml:space="preserve"> </w:t>
      </w:r>
      <w:r w:rsidRPr="00C151F0">
        <w:rPr>
          <w:rStyle w:val="Emphasis"/>
          <w:highlight w:val="yellow"/>
        </w:rPr>
        <w:t>appropriate</w:t>
      </w:r>
      <w:r w:rsidRPr="00C151F0">
        <w:rPr>
          <w:sz w:val="16"/>
          <w:highlight w:val="yellow"/>
        </w:rPr>
        <w:t xml:space="preserve"> </w:t>
      </w:r>
      <w:r w:rsidRPr="00C151F0">
        <w:rPr>
          <w:rStyle w:val="StyleUnderline"/>
          <w:highlight w:val="yellow"/>
        </w:rPr>
        <w:t>accommodation</w:t>
      </w:r>
      <w:r w:rsidRPr="007431E6">
        <w:rPr>
          <w:sz w:val="16"/>
        </w:rPr>
        <w:t>. 267</w:t>
      </w:r>
    </w:p>
    <w:p w14:paraId="4B6EF262" w14:textId="77777777" w:rsidR="00B84844" w:rsidRPr="007431E6" w:rsidRDefault="00B84844" w:rsidP="00B84844">
      <w:pPr>
        <w:rPr>
          <w:sz w:val="16"/>
        </w:rPr>
      </w:pPr>
      <w:r w:rsidRPr="007431E6">
        <w:rPr>
          <w:sz w:val="16"/>
        </w:rPr>
        <w:t xml:space="preserve">As described above, </w:t>
      </w:r>
      <w:r w:rsidRPr="00E47E61">
        <w:rPr>
          <w:rStyle w:val="StyleUnderline"/>
        </w:rPr>
        <w:t>if accommodations are to be made</w:t>
      </w:r>
      <w:r w:rsidRPr="007431E6">
        <w:rPr>
          <w:sz w:val="16"/>
        </w:rPr>
        <w:t xml:space="preserve"> </w:t>
      </w:r>
      <w:r w:rsidRPr="00E47E61">
        <w:rPr>
          <w:rStyle w:val="Emphasis"/>
        </w:rPr>
        <w:t>available</w:t>
      </w:r>
      <w:r w:rsidRPr="007431E6">
        <w:rPr>
          <w:sz w:val="16"/>
        </w:rPr>
        <w:t xml:space="preserve"> </w:t>
      </w:r>
      <w:r w:rsidRPr="00E47E61">
        <w:rPr>
          <w:rStyle w:val="StyleUnderline"/>
        </w:rPr>
        <w:t>to employers with religious objections to bargaining</w:t>
      </w:r>
      <w:r w:rsidRPr="007431E6">
        <w:rPr>
          <w:sz w:val="16"/>
        </w:rPr>
        <w:t xml:space="preserve">, the </w:t>
      </w:r>
      <w:r w:rsidRPr="00E47E61">
        <w:rPr>
          <w:rStyle w:val="StyleUnderline"/>
        </w:rPr>
        <w:t>accommodations should be</w:t>
      </w:r>
      <w:r w:rsidRPr="007431E6">
        <w:rPr>
          <w:sz w:val="16"/>
        </w:rPr>
        <w:t xml:space="preserve"> </w:t>
      </w:r>
      <w:r w:rsidRPr="00E47E61">
        <w:rPr>
          <w:rStyle w:val="Emphasis"/>
        </w:rPr>
        <w:t>structured</w:t>
      </w:r>
      <w:r w:rsidRPr="007431E6">
        <w:rPr>
          <w:sz w:val="16"/>
        </w:rPr>
        <w:t xml:space="preserve"> </w:t>
      </w:r>
      <w:r w:rsidRPr="00E47E61">
        <w:rPr>
          <w:rStyle w:val="StyleUnderline"/>
        </w:rPr>
        <w:t>to eliminate or at least</w:t>
      </w:r>
      <w:r w:rsidRPr="007431E6">
        <w:rPr>
          <w:sz w:val="16"/>
        </w:rPr>
        <w:t xml:space="preserve"> </w:t>
      </w:r>
      <w:r w:rsidRPr="00E47E61">
        <w:rPr>
          <w:rStyle w:val="Emphasis"/>
        </w:rPr>
        <w:t>minimize</w:t>
      </w:r>
      <w:r w:rsidRPr="007431E6">
        <w:rPr>
          <w:sz w:val="16"/>
        </w:rPr>
        <w:t xml:space="preserve"> </w:t>
      </w:r>
      <w:r w:rsidRPr="00E47E61">
        <w:rPr>
          <w:rStyle w:val="StyleUnderline"/>
        </w:rPr>
        <w:t>burdens on third parties</w:t>
      </w:r>
      <w:r w:rsidRPr="007431E6">
        <w:rPr>
          <w:sz w:val="16"/>
        </w:rPr>
        <w:t xml:space="preserve">. One </w:t>
      </w:r>
      <w:r w:rsidRPr="00E47E61">
        <w:rPr>
          <w:rStyle w:val="StyleUnderline"/>
        </w:rPr>
        <w:t xml:space="preserve">straightforward way of </w:t>
      </w:r>
      <w:r w:rsidRPr="00EC1BA5">
        <w:rPr>
          <w:rStyle w:val="StyleUnderline"/>
          <w:highlight w:val="yellow"/>
        </w:rPr>
        <w:t>minimizing</w:t>
      </w:r>
      <w:r w:rsidRPr="007431E6">
        <w:rPr>
          <w:sz w:val="16"/>
        </w:rPr>
        <w:t xml:space="preserve"> these </w:t>
      </w:r>
      <w:r w:rsidRPr="00EC1BA5">
        <w:rPr>
          <w:rStyle w:val="StyleUnderline"/>
          <w:highlight w:val="yellow"/>
        </w:rPr>
        <w:t>burdens</w:t>
      </w:r>
      <w:r w:rsidRPr="00E47E61">
        <w:rPr>
          <w:rStyle w:val="StyleUnderline"/>
        </w:rPr>
        <w:t xml:space="preserve"> is to</w:t>
      </w:r>
      <w:r w:rsidRPr="007431E6">
        <w:rPr>
          <w:sz w:val="16"/>
        </w:rPr>
        <w:t xml:space="preserve"> </w:t>
      </w:r>
      <w:r w:rsidRPr="00EC1BA5">
        <w:rPr>
          <w:rStyle w:val="Emphasis"/>
          <w:highlight w:val="yellow"/>
        </w:rPr>
        <w:t>require employers</w:t>
      </w:r>
      <w:r w:rsidRPr="00E47E61">
        <w:rPr>
          <w:rStyle w:val="Emphasis"/>
        </w:rPr>
        <w:t xml:space="preserve"> to </w:t>
      </w:r>
      <w:r w:rsidRPr="00EC1BA5">
        <w:rPr>
          <w:rStyle w:val="Emphasis"/>
          <w:highlight w:val="yellow"/>
        </w:rPr>
        <w:t>substitute</w:t>
      </w:r>
      <w:r w:rsidRPr="007431E6">
        <w:rPr>
          <w:sz w:val="16"/>
        </w:rPr>
        <w:t xml:space="preserve"> </w:t>
      </w:r>
      <w:r w:rsidRPr="00E47E61">
        <w:rPr>
          <w:rStyle w:val="StyleUnderline"/>
        </w:rPr>
        <w:t xml:space="preserve">something else that is </w:t>
      </w:r>
      <w:r w:rsidRPr="005900AF">
        <w:rPr>
          <w:rStyle w:val="StyleUnderline"/>
          <w:highlight w:val="yellow"/>
        </w:rPr>
        <w:t>of</w:t>
      </w:r>
      <w:r w:rsidRPr="00E47E61">
        <w:rPr>
          <w:rStyle w:val="StyleUnderline"/>
        </w:rPr>
        <w:t xml:space="preserve"> the</w:t>
      </w:r>
      <w:r w:rsidRPr="007431E6">
        <w:rPr>
          <w:sz w:val="16"/>
        </w:rPr>
        <w:t xml:space="preserve"> </w:t>
      </w:r>
      <w:r w:rsidRPr="005900AF">
        <w:rPr>
          <w:rStyle w:val="Emphasis"/>
          <w:highlight w:val="yellow"/>
        </w:rPr>
        <w:t>same value</w:t>
      </w:r>
      <w:r w:rsidRPr="007431E6">
        <w:rPr>
          <w:sz w:val="16"/>
        </w:rPr>
        <w:t xml:space="preserve"> </w:t>
      </w:r>
      <w:r w:rsidRPr="00E47E61">
        <w:rPr>
          <w:rStyle w:val="StyleUnderline"/>
        </w:rPr>
        <w:t>to the employees, yet</w:t>
      </w:r>
      <w:r w:rsidRPr="007431E6">
        <w:rPr>
          <w:sz w:val="16"/>
        </w:rPr>
        <w:t xml:space="preserve"> </w:t>
      </w:r>
      <w:r w:rsidRPr="00E47E61">
        <w:rPr>
          <w:rStyle w:val="Emphasis"/>
        </w:rPr>
        <w:t>does not implicate</w:t>
      </w:r>
      <w:r w:rsidRPr="007431E6">
        <w:rPr>
          <w:sz w:val="16"/>
        </w:rPr>
        <w:t xml:space="preserve"> the </w:t>
      </w:r>
      <w:r w:rsidRPr="00E47E61">
        <w:rPr>
          <w:rStyle w:val="StyleUnderline"/>
        </w:rPr>
        <w:t>employer's religious beliefs</w:t>
      </w:r>
      <w:r w:rsidRPr="007431E6">
        <w:rPr>
          <w:sz w:val="16"/>
        </w:rPr>
        <w:t xml:space="preserve">. When the employer's religious objection to labor law is the risk that a union will seek an objectionable employment term during bargaining, </w:t>
      </w:r>
      <w:r w:rsidRPr="00634D7F">
        <w:rPr>
          <w:rStyle w:val="StyleUnderline"/>
          <w:highlight w:val="yellow"/>
        </w:rPr>
        <w:t>this</w:t>
      </w:r>
      <w:r w:rsidRPr="000D26BF">
        <w:rPr>
          <w:rStyle w:val="StyleUnderline"/>
        </w:rPr>
        <w:t xml:space="preserve"> substitution can</w:t>
      </w:r>
      <w:r w:rsidRPr="007431E6">
        <w:rPr>
          <w:sz w:val="16"/>
        </w:rPr>
        <w:t xml:space="preserve"> </w:t>
      </w:r>
      <w:r w:rsidRPr="00466004">
        <w:rPr>
          <w:rStyle w:val="Emphasis"/>
          <w:highlight w:val="yellow"/>
        </w:rPr>
        <w:t>easily occur within</w:t>
      </w:r>
      <w:r w:rsidRPr="000D26BF">
        <w:rPr>
          <w:rStyle w:val="Emphasis"/>
        </w:rPr>
        <w:t xml:space="preserve"> the confines</w:t>
      </w:r>
      <w:r w:rsidRPr="007431E6">
        <w:rPr>
          <w:sz w:val="16"/>
        </w:rPr>
        <w:t xml:space="preserve"> </w:t>
      </w:r>
      <w:r w:rsidRPr="000D26BF">
        <w:rPr>
          <w:rStyle w:val="StyleUnderline"/>
        </w:rPr>
        <w:t xml:space="preserve">of the </w:t>
      </w:r>
      <w:r w:rsidRPr="00466004">
        <w:rPr>
          <w:rStyle w:val="StyleUnderline"/>
          <w:highlight w:val="yellow"/>
        </w:rPr>
        <w:t>bargaining</w:t>
      </w:r>
      <w:r w:rsidRPr="000D26BF">
        <w:rPr>
          <w:rStyle w:val="StyleUnderline"/>
        </w:rPr>
        <w:t xml:space="preserve"> relationship itself</w:t>
      </w:r>
      <w:r w:rsidRPr="007431E6">
        <w:rPr>
          <w:sz w:val="16"/>
        </w:rPr>
        <w:t xml:space="preserve">. That is, the employer can simply tell the union what proposed terms it opposes on religious grounds - say, contraceptive coverage for its employees - and offer a substitute - say, increased compensation. If the union concludes that the two terms are not of equal value, it can propose a different substitute. To be sure, </w:t>
      </w:r>
      <w:r w:rsidRPr="00A827F3">
        <w:rPr>
          <w:rStyle w:val="StyleUnderline"/>
        </w:rPr>
        <w:t>this raises the risk</w:t>
      </w:r>
      <w:r w:rsidRPr="007431E6">
        <w:rPr>
          <w:sz w:val="16"/>
        </w:rPr>
        <w:t xml:space="preserve"> that </w:t>
      </w:r>
      <w:r w:rsidRPr="00A827F3">
        <w:rPr>
          <w:rStyle w:val="StyleUnderline"/>
        </w:rPr>
        <w:t xml:space="preserve">unions might </w:t>
      </w:r>
      <w:r w:rsidRPr="00227A83">
        <w:rPr>
          <w:rStyle w:val="StyleUnderline"/>
          <w:highlight w:val="yellow"/>
        </w:rPr>
        <w:t>hold employers</w:t>
      </w:r>
      <w:r w:rsidRPr="00227A83">
        <w:rPr>
          <w:sz w:val="16"/>
          <w:highlight w:val="yellow"/>
        </w:rPr>
        <w:t xml:space="preserve"> </w:t>
      </w:r>
      <w:r w:rsidRPr="00227A83">
        <w:rPr>
          <w:rStyle w:val="Emphasis"/>
          <w:highlight w:val="yellow"/>
        </w:rPr>
        <w:t>hostage</w:t>
      </w:r>
      <w:r w:rsidRPr="007431E6">
        <w:rPr>
          <w:sz w:val="16"/>
        </w:rPr>
        <w:t xml:space="preserve">, </w:t>
      </w:r>
      <w:r w:rsidRPr="00A827F3">
        <w:rPr>
          <w:rStyle w:val="StyleUnderline"/>
        </w:rPr>
        <w:t>knowing</w:t>
      </w:r>
      <w:r w:rsidRPr="007431E6">
        <w:rPr>
          <w:sz w:val="16"/>
        </w:rPr>
        <w:t xml:space="preserve"> that </w:t>
      </w:r>
      <w:r w:rsidRPr="00A827F3">
        <w:rPr>
          <w:rStyle w:val="StyleUnderline"/>
        </w:rPr>
        <w:t>the value to the employer of remaining true to its religious beliefs is very high</w:t>
      </w:r>
      <w:r w:rsidRPr="007431E6">
        <w:rPr>
          <w:sz w:val="16"/>
        </w:rPr>
        <w:t xml:space="preserve">. However, </w:t>
      </w:r>
      <w:r w:rsidRPr="00A827F3">
        <w:rPr>
          <w:rStyle w:val="StyleUnderline"/>
        </w:rPr>
        <w:t>this scenario is</w:t>
      </w:r>
      <w:r w:rsidRPr="007431E6">
        <w:rPr>
          <w:sz w:val="16"/>
        </w:rPr>
        <w:t xml:space="preserve"> </w:t>
      </w:r>
      <w:r w:rsidRPr="00227A83">
        <w:rPr>
          <w:rStyle w:val="Emphasis"/>
          <w:highlight w:val="yellow"/>
        </w:rPr>
        <w:t>unlikely</w:t>
      </w:r>
      <w:r w:rsidRPr="007431E6">
        <w:rPr>
          <w:sz w:val="16"/>
        </w:rPr>
        <w:t xml:space="preserve"> - </w:t>
      </w:r>
      <w:r w:rsidRPr="00A827F3">
        <w:rPr>
          <w:rStyle w:val="StyleUnderline"/>
        </w:rPr>
        <w:t>unions</w:t>
      </w:r>
      <w:r w:rsidRPr="007431E6">
        <w:rPr>
          <w:sz w:val="16"/>
        </w:rPr>
        <w:t xml:space="preserve"> </w:t>
      </w:r>
      <w:r w:rsidRPr="00227A83">
        <w:rPr>
          <w:rStyle w:val="Emphasis"/>
          <w:highlight w:val="yellow"/>
        </w:rPr>
        <w:t>cannot unilaterally</w:t>
      </w:r>
      <w:r w:rsidRPr="00227A83">
        <w:rPr>
          <w:sz w:val="16"/>
          <w:highlight w:val="yellow"/>
        </w:rPr>
        <w:t xml:space="preserve"> </w:t>
      </w:r>
      <w:r w:rsidRPr="00227A83">
        <w:rPr>
          <w:rStyle w:val="StyleUnderline"/>
          <w:highlight w:val="yellow"/>
        </w:rPr>
        <w:t>impose</w:t>
      </w:r>
      <w:r w:rsidRPr="00A827F3">
        <w:rPr>
          <w:rStyle w:val="StyleUnderline"/>
        </w:rPr>
        <w:t xml:space="preserve"> contract terms, </w:t>
      </w:r>
      <w:r w:rsidRPr="00227A83">
        <w:rPr>
          <w:rStyle w:val="StyleUnderline"/>
          <w:highlight w:val="yellow"/>
        </w:rPr>
        <w:t>and</w:t>
      </w:r>
      <w:r w:rsidRPr="00A827F3">
        <w:rPr>
          <w:rStyle w:val="StyleUnderline"/>
        </w:rPr>
        <w:t xml:space="preserve"> their negotia</w:t>
      </w:r>
      <w:r w:rsidRPr="00A56599">
        <w:rPr>
          <w:rStyle w:val="StyleUnderline"/>
        </w:rPr>
        <w:t>ting leverage comes</w:t>
      </w:r>
      <w:r w:rsidRPr="00A56599">
        <w:rPr>
          <w:sz w:val="16"/>
        </w:rPr>
        <w:t xml:space="preserve"> mainly </w:t>
      </w:r>
      <w:r w:rsidRPr="00A56599">
        <w:rPr>
          <w:rStyle w:val="StyleUnderline"/>
        </w:rPr>
        <w:t>from the</w:t>
      </w:r>
      <w:r w:rsidRPr="00A56599">
        <w:rPr>
          <w:sz w:val="16"/>
        </w:rPr>
        <w:t xml:space="preserve"> </w:t>
      </w:r>
      <w:r w:rsidRPr="00A56599">
        <w:rPr>
          <w:rStyle w:val="Emphasis"/>
        </w:rPr>
        <w:t>th</w:t>
      </w:r>
      <w:r w:rsidRPr="00A827F3">
        <w:rPr>
          <w:rStyle w:val="Emphasis"/>
        </w:rPr>
        <w:t xml:space="preserve">reat of </w:t>
      </w:r>
      <w:r w:rsidRPr="00227A83">
        <w:rPr>
          <w:rStyle w:val="Emphasis"/>
          <w:highlight w:val="yellow"/>
        </w:rPr>
        <w:t>strikes</w:t>
      </w:r>
      <w:r w:rsidRPr="007431E6">
        <w:rPr>
          <w:sz w:val="16"/>
        </w:rPr>
        <w:t xml:space="preserve">, </w:t>
      </w:r>
      <w:r w:rsidRPr="00A827F3">
        <w:rPr>
          <w:rStyle w:val="StyleUnderline"/>
        </w:rPr>
        <w:t>during</w:t>
      </w:r>
      <w:r w:rsidRPr="007431E6">
        <w:rPr>
          <w:sz w:val="16"/>
        </w:rPr>
        <w:t xml:space="preserve"> [*159] </w:t>
      </w:r>
      <w:r w:rsidRPr="00227A83">
        <w:rPr>
          <w:rStyle w:val="StyleUnderline"/>
          <w:highlight w:val="yellow"/>
        </w:rPr>
        <w:t>which employees</w:t>
      </w:r>
      <w:r w:rsidRPr="00A827F3">
        <w:rPr>
          <w:rStyle w:val="StyleUnderline"/>
        </w:rPr>
        <w:t xml:space="preserve"> stand to </w:t>
      </w:r>
      <w:r w:rsidRPr="00227A83">
        <w:rPr>
          <w:rStyle w:val="StyleUnderline"/>
          <w:highlight w:val="yellow"/>
        </w:rPr>
        <w:t>be</w:t>
      </w:r>
      <w:r w:rsidRPr="00227A83">
        <w:rPr>
          <w:sz w:val="16"/>
          <w:highlight w:val="yellow"/>
        </w:rPr>
        <w:t xml:space="preserve"> </w:t>
      </w:r>
      <w:r w:rsidRPr="00227A83">
        <w:rPr>
          <w:rStyle w:val="Emphasis"/>
          <w:highlight w:val="yellow"/>
        </w:rPr>
        <w:t>perma</w:t>
      </w:r>
      <w:r w:rsidRPr="00A56599">
        <w:rPr>
          <w:rStyle w:val="Emphasis"/>
        </w:rPr>
        <w:t>nently</w:t>
      </w:r>
      <w:r w:rsidRPr="00A56599">
        <w:rPr>
          <w:sz w:val="16"/>
        </w:rPr>
        <w:t xml:space="preserve"> </w:t>
      </w:r>
      <w:r w:rsidRPr="00227A83">
        <w:rPr>
          <w:rStyle w:val="StyleUnderline"/>
          <w:highlight w:val="yellow"/>
        </w:rPr>
        <w:t>replaced</w:t>
      </w:r>
      <w:r w:rsidRPr="00A827F3">
        <w:rPr>
          <w:rStyle w:val="StyleUnderline"/>
        </w:rPr>
        <w:t xml:space="preserve"> by their employers</w:t>
      </w:r>
      <w:r w:rsidRPr="007431E6">
        <w:rPr>
          <w:sz w:val="16"/>
        </w:rPr>
        <w:t xml:space="preserve">. 268 This </w:t>
      </w:r>
      <w:r w:rsidRPr="00A827F3">
        <w:rPr>
          <w:rStyle w:val="StyleUnderline"/>
        </w:rPr>
        <w:t>strategy is</w:t>
      </w:r>
      <w:r w:rsidRPr="007431E6">
        <w:rPr>
          <w:sz w:val="16"/>
        </w:rPr>
        <w:t xml:space="preserve"> </w:t>
      </w:r>
      <w:r w:rsidRPr="00A827F3">
        <w:rPr>
          <w:rStyle w:val="Emphasis"/>
        </w:rPr>
        <w:t>risky</w:t>
      </w:r>
      <w:r w:rsidRPr="007431E6">
        <w:rPr>
          <w:sz w:val="16"/>
        </w:rPr>
        <w:t xml:space="preserve">, to say the least, </w:t>
      </w:r>
      <w:r w:rsidRPr="00A827F3">
        <w:rPr>
          <w:rStyle w:val="StyleUnderline"/>
        </w:rPr>
        <w:t>and</w:t>
      </w:r>
      <w:r w:rsidRPr="007431E6">
        <w:rPr>
          <w:sz w:val="16"/>
        </w:rPr>
        <w:t xml:space="preserve"> </w:t>
      </w:r>
      <w:r w:rsidRPr="00A827F3">
        <w:rPr>
          <w:rStyle w:val="Emphasis"/>
        </w:rPr>
        <w:t xml:space="preserve">therefore </w:t>
      </w:r>
      <w:r w:rsidRPr="002A3353">
        <w:rPr>
          <w:rStyle w:val="Emphasis"/>
          <w:highlight w:val="yellow"/>
        </w:rPr>
        <w:t>unlikely</w:t>
      </w:r>
      <w:r w:rsidRPr="007431E6">
        <w:rPr>
          <w:sz w:val="16"/>
        </w:rPr>
        <w:t xml:space="preserve"> </w:t>
      </w:r>
      <w:r w:rsidRPr="00A827F3">
        <w:rPr>
          <w:rStyle w:val="StyleUnderline"/>
        </w:rPr>
        <w:t xml:space="preserve">to create </w:t>
      </w:r>
      <w:r w:rsidRPr="002A3353">
        <w:rPr>
          <w:rStyle w:val="StyleUnderline"/>
          <w:highlight w:val="yellow"/>
        </w:rPr>
        <w:t>a major obstacle</w:t>
      </w:r>
      <w:r w:rsidRPr="00A827F3">
        <w:rPr>
          <w:rStyle w:val="StyleUnderline"/>
        </w:rPr>
        <w:t xml:space="preserve"> to employers and unions reaching an agreement</w:t>
      </w:r>
      <w:r w:rsidRPr="007431E6">
        <w:rPr>
          <w:sz w:val="16"/>
        </w:rPr>
        <w:t>.</w:t>
      </w:r>
    </w:p>
    <w:p w14:paraId="7A5566A0" w14:textId="77777777" w:rsidR="00B84844" w:rsidRPr="007431E6" w:rsidRDefault="00B84844" w:rsidP="00B84844">
      <w:pPr>
        <w:rPr>
          <w:sz w:val="16"/>
        </w:rPr>
      </w:pPr>
      <w:r w:rsidRPr="007431E6">
        <w:rPr>
          <w:sz w:val="16"/>
        </w:rPr>
        <w:t xml:space="preserve">On the other hand, some employers may seek a complete exemption from the obligation to bargain collectively with their employees. One significant burden associated with such an exemption is the employees' lost chance to win improved pay and working conditions. This is not the only burden - employees would also lose the opportunity to exercise voice and self-determination at work - but it is the most tangible and, correspondingly, the most likely to prompt unscrupulous employers to make insincere accommodation claims. However, this burden can be at least partially ameliorated. </w:t>
      </w:r>
      <w:r w:rsidRPr="0024401C">
        <w:rPr>
          <w:rStyle w:val="Emphasis"/>
          <w:highlight w:val="yellow"/>
        </w:rPr>
        <w:t>Good aggregate data</w:t>
      </w:r>
      <w:r w:rsidRPr="007431E6">
        <w:rPr>
          <w:sz w:val="16"/>
        </w:rPr>
        <w:t xml:space="preserve"> </w:t>
      </w:r>
      <w:r w:rsidRPr="009C151A">
        <w:rPr>
          <w:rStyle w:val="StyleUnderline"/>
        </w:rPr>
        <w:t xml:space="preserve">exist </w:t>
      </w:r>
      <w:r w:rsidRPr="0024401C">
        <w:rPr>
          <w:rStyle w:val="StyleUnderline"/>
          <w:highlight w:val="yellow"/>
        </w:rPr>
        <w:t>on</w:t>
      </w:r>
      <w:r w:rsidRPr="009C151A">
        <w:rPr>
          <w:rStyle w:val="StyleUnderline"/>
        </w:rPr>
        <w:t xml:space="preserve"> the</w:t>
      </w:r>
      <w:r w:rsidRPr="007431E6">
        <w:rPr>
          <w:sz w:val="16"/>
        </w:rPr>
        <w:t xml:space="preserve"> </w:t>
      </w:r>
      <w:r w:rsidRPr="0024401C">
        <w:rPr>
          <w:rStyle w:val="Emphasis"/>
          <w:highlight w:val="yellow"/>
        </w:rPr>
        <w:t>effect</w:t>
      </w:r>
      <w:r w:rsidRPr="0024401C">
        <w:rPr>
          <w:sz w:val="16"/>
          <w:highlight w:val="yellow"/>
        </w:rPr>
        <w:t xml:space="preserve"> </w:t>
      </w:r>
      <w:r w:rsidRPr="0024401C">
        <w:rPr>
          <w:rStyle w:val="StyleUnderline"/>
          <w:highlight w:val="yellow"/>
        </w:rPr>
        <w:t>of unionization</w:t>
      </w:r>
      <w:r w:rsidRPr="009C151A">
        <w:rPr>
          <w:rStyle w:val="StyleUnderline"/>
        </w:rPr>
        <w:t xml:space="preserve"> on employees' pay and benefits across a</w:t>
      </w:r>
      <w:r w:rsidRPr="007431E6">
        <w:rPr>
          <w:sz w:val="16"/>
        </w:rPr>
        <w:t xml:space="preserve"> </w:t>
      </w:r>
      <w:r w:rsidRPr="009C151A">
        <w:rPr>
          <w:rStyle w:val="Emphasis"/>
        </w:rPr>
        <w:t>range</w:t>
      </w:r>
      <w:r w:rsidRPr="007431E6">
        <w:rPr>
          <w:sz w:val="16"/>
        </w:rPr>
        <w:t xml:space="preserve"> </w:t>
      </w:r>
      <w:r w:rsidRPr="009C151A">
        <w:rPr>
          <w:rStyle w:val="StyleUnderline"/>
        </w:rPr>
        <w:t>of variables</w:t>
      </w:r>
      <w:r w:rsidRPr="007431E6">
        <w:rPr>
          <w:sz w:val="16"/>
        </w:rPr>
        <w:t>. Therefore, employers seeking religious exemptions from collective bargaining should be willing to accept that the price of bargaining is paying their employees the wages and other perquisites (such as for-cause protections from termination) typically enjoyed by employees who have had an opportunity to join a union.</w:t>
      </w:r>
    </w:p>
    <w:p w14:paraId="394EFDD7" w14:textId="77777777" w:rsidR="00B84844" w:rsidRPr="007431E6" w:rsidRDefault="00B84844" w:rsidP="00B84844">
      <w:pPr>
        <w:rPr>
          <w:sz w:val="16"/>
        </w:rPr>
      </w:pPr>
      <w:r w:rsidRPr="007431E6">
        <w:rPr>
          <w:sz w:val="16"/>
        </w:rPr>
        <w:t>To be sure, this accommodation is imprecise; there are by definition some employees who would have achieved more during bargaining and some who would have achieved less. Yet, if employers are going to receive religious exemptions from collective bargaining, those accommodations must take into account the corresponding losses of their employees' opportunity to improve their wages and working conditions through collective bargaining.</w:t>
      </w:r>
    </w:p>
    <w:p w14:paraId="266CE25F" w14:textId="77777777" w:rsidR="00B84844" w:rsidRPr="007431E6" w:rsidRDefault="00B84844" w:rsidP="00B84844">
      <w:pPr>
        <w:rPr>
          <w:sz w:val="16"/>
        </w:rPr>
      </w:pPr>
      <w:r w:rsidRPr="007431E6">
        <w:rPr>
          <w:sz w:val="16"/>
        </w:rPr>
        <w:t>Conclusion</w:t>
      </w:r>
    </w:p>
    <w:p w14:paraId="3A351201" w14:textId="77777777" w:rsidR="00B84844" w:rsidRDefault="00B84844" w:rsidP="00B84844">
      <w:pPr>
        <w:rPr>
          <w:sz w:val="16"/>
        </w:rPr>
      </w:pPr>
      <w:r w:rsidRPr="007431E6">
        <w:rPr>
          <w:sz w:val="16"/>
        </w:rPr>
        <w:t xml:space="preserve">This Article has </w:t>
      </w:r>
      <w:r w:rsidRPr="00495D0F">
        <w:rPr>
          <w:rStyle w:val="StyleUnderline"/>
        </w:rPr>
        <w:t>advanced a</w:t>
      </w:r>
      <w:r w:rsidRPr="007431E6">
        <w:rPr>
          <w:sz w:val="16"/>
        </w:rPr>
        <w:t xml:space="preserve"> </w:t>
      </w:r>
      <w:r w:rsidRPr="00495D0F">
        <w:rPr>
          <w:rStyle w:val="Emphasis"/>
        </w:rPr>
        <w:t>new, simplified way</w:t>
      </w:r>
      <w:r w:rsidRPr="007431E6">
        <w:rPr>
          <w:sz w:val="16"/>
        </w:rPr>
        <w:t xml:space="preserve"> </w:t>
      </w:r>
      <w:r w:rsidRPr="00495D0F">
        <w:rPr>
          <w:rStyle w:val="StyleUnderline"/>
        </w:rPr>
        <w:t>to address the conflict</w:t>
      </w:r>
      <w:r w:rsidRPr="007431E6">
        <w:rPr>
          <w:sz w:val="16"/>
        </w:rPr>
        <w:t xml:space="preserve"> </w:t>
      </w:r>
      <w:r w:rsidRPr="00495D0F">
        <w:rPr>
          <w:rStyle w:val="Emphasis"/>
        </w:rPr>
        <w:t>between</w:t>
      </w:r>
      <w:r w:rsidRPr="007431E6">
        <w:rPr>
          <w:sz w:val="16"/>
        </w:rPr>
        <w:t xml:space="preserve"> </w:t>
      </w:r>
      <w:r w:rsidRPr="00495D0F">
        <w:rPr>
          <w:rStyle w:val="StyleUnderline"/>
        </w:rPr>
        <w:t>employers' sincere religious beliefs and the requirements of labor law</w:t>
      </w:r>
      <w:r w:rsidRPr="007431E6">
        <w:rPr>
          <w:sz w:val="16"/>
        </w:rPr>
        <w:t>. First</w:t>
      </w:r>
      <w:r w:rsidRPr="007677A1">
        <w:rPr>
          <w:sz w:val="16"/>
          <w:szCs w:val="16"/>
        </w:rPr>
        <w:t>, a modest yet fundamental change in the application of the constitutional avoidance canon would better preserve Congress's lawmaking function by preventing entrenchment of Court lawmaking via the constitutional avoidance canon. Applying</w:t>
      </w:r>
      <w:r w:rsidRPr="007431E6">
        <w:rPr>
          <w:sz w:val="16"/>
        </w:rPr>
        <w:t xml:space="preserve"> </w:t>
      </w:r>
      <w:r w:rsidRPr="00495D0F">
        <w:rPr>
          <w:rStyle w:val="StyleUnderline"/>
        </w:rPr>
        <w:t>this adjustment</w:t>
      </w:r>
      <w:r w:rsidRPr="007431E6">
        <w:rPr>
          <w:sz w:val="16"/>
        </w:rPr>
        <w:t xml:space="preserve"> to constitutional avoidance </w:t>
      </w:r>
      <w:r w:rsidRPr="00495D0F">
        <w:rPr>
          <w:rStyle w:val="StyleUnderline"/>
        </w:rPr>
        <w:t>should</w:t>
      </w:r>
      <w:r w:rsidRPr="007431E6">
        <w:rPr>
          <w:sz w:val="16"/>
        </w:rPr>
        <w:t xml:space="preserve"> lead to the </w:t>
      </w:r>
      <w:r w:rsidRPr="00495D0F">
        <w:rPr>
          <w:rStyle w:val="Emphasis"/>
        </w:rPr>
        <w:t>retire</w:t>
      </w:r>
      <w:r w:rsidRPr="007431E6">
        <w:rPr>
          <w:sz w:val="16"/>
        </w:rPr>
        <w:t xml:space="preserve">ment of </w:t>
      </w:r>
      <w:r w:rsidRPr="00495D0F">
        <w:rPr>
          <w:rStyle w:val="StyleUnderline"/>
        </w:rPr>
        <w:t>the flawed</w:t>
      </w:r>
      <w:r w:rsidRPr="007431E6">
        <w:rPr>
          <w:sz w:val="16"/>
        </w:rPr>
        <w:t xml:space="preserve"> </w:t>
      </w:r>
      <w:r w:rsidRPr="00495D0F">
        <w:rPr>
          <w:rStyle w:val="Emphasis"/>
        </w:rPr>
        <w:t>Catholic Bishop</w:t>
      </w:r>
      <w:r w:rsidRPr="007431E6">
        <w:rPr>
          <w:sz w:val="16"/>
        </w:rPr>
        <w:t xml:space="preserve"> </w:t>
      </w:r>
      <w:r w:rsidRPr="00495D0F">
        <w:rPr>
          <w:rStyle w:val="StyleUnderline"/>
        </w:rPr>
        <w:t>decision</w:t>
      </w:r>
      <w:r w:rsidRPr="002F461C">
        <w:rPr>
          <w:sz w:val="16"/>
          <w:szCs w:val="16"/>
        </w:rPr>
        <w:t xml:space="preserve">, which essentially amended the NLRA without congressional approval. In </w:t>
      </w:r>
      <w:r w:rsidRPr="007431E6">
        <w:rPr>
          <w:sz w:val="16"/>
        </w:rPr>
        <w:t xml:space="preserve">its place, </w:t>
      </w:r>
      <w:r w:rsidRPr="000325BE">
        <w:rPr>
          <w:rStyle w:val="StyleUnderline"/>
        </w:rPr>
        <w:t>statutory exemptions from labor law</w:t>
      </w:r>
      <w:r w:rsidRPr="007431E6">
        <w:rPr>
          <w:sz w:val="16"/>
        </w:rPr>
        <w:t xml:space="preserve"> should </w:t>
      </w:r>
      <w:r w:rsidRPr="000325BE">
        <w:rPr>
          <w:rStyle w:val="StyleUnderline"/>
        </w:rPr>
        <w:t>turn only</w:t>
      </w:r>
      <w:r w:rsidRPr="007431E6">
        <w:rPr>
          <w:sz w:val="16"/>
        </w:rPr>
        <w:t xml:space="preserve"> </w:t>
      </w:r>
      <w:r w:rsidRPr="000325BE">
        <w:rPr>
          <w:rStyle w:val="Emphasis"/>
        </w:rPr>
        <w:t>RFRA's</w:t>
      </w:r>
      <w:r w:rsidRPr="007431E6">
        <w:rPr>
          <w:sz w:val="16"/>
        </w:rPr>
        <w:t xml:space="preserve"> free exercise accommodation </w:t>
      </w:r>
      <w:r w:rsidRPr="000325BE">
        <w:rPr>
          <w:rStyle w:val="Emphasis"/>
        </w:rPr>
        <w:t>model</w:t>
      </w:r>
      <w:r w:rsidRPr="007431E6">
        <w:rPr>
          <w:sz w:val="16"/>
        </w:rPr>
        <w:t xml:space="preserve">. </w:t>
      </w:r>
      <w:r w:rsidRPr="000325BE">
        <w:rPr>
          <w:rStyle w:val="StyleUnderline"/>
        </w:rPr>
        <w:t>Applying that model leads to</w:t>
      </w:r>
      <w:r w:rsidRPr="007431E6">
        <w:rPr>
          <w:sz w:val="16"/>
        </w:rPr>
        <w:t xml:space="preserve"> the </w:t>
      </w:r>
      <w:r w:rsidRPr="000325BE">
        <w:rPr>
          <w:rStyle w:val="Emphasis"/>
        </w:rPr>
        <w:t>conclusion</w:t>
      </w:r>
      <w:r w:rsidRPr="007431E6">
        <w:rPr>
          <w:sz w:val="16"/>
        </w:rPr>
        <w:t xml:space="preserve"> that </w:t>
      </w:r>
      <w:r w:rsidRPr="000325BE">
        <w:rPr>
          <w:rStyle w:val="StyleUnderline"/>
        </w:rPr>
        <w:t>religious exemptions from labor law are</w:t>
      </w:r>
      <w:r w:rsidRPr="007431E6">
        <w:rPr>
          <w:sz w:val="16"/>
        </w:rPr>
        <w:t xml:space="preserve">, as a general matter, </w:t>
      </w:r>
      <w:r w:rsidRPr="000325BE">
        <w:rPr>
          <w:rStyle w:val="Emphasis"/>
        </w:rPr>
        <w:t>inappropriate</w:t>
      </w:r>
      <w:r w:rsidRPr="007431E6">
        <w:rPr>
          <w:sz w:val="16"/>
        </w:rPr>
        <w:t xml:space="preserve"> </w:t>
      </w:r>
      <w:r w:rsidRPr="000325BE">
        <w:rPr>
          <w:rStyle w:val="StyleUnderline"/>
        </w:rPr>
        <w:t>both because the NLRA is the</w:t>
      </w:r>
      <w:r w:rsidRPr="007431E6">
        <w:rPr>
          <w:sz w:val="16"/>
        </w:rPr>
        <w:t xml:space="preserve"> </w:t>
      </w:r>
      <w:r w:rsidRPr="000325BE">
        <w:rPr>
          <w:rStyle w:val="Emphasis"/>
        </w:rPr>
        <w:t>least restrictive</w:t>
      </w:r>
      <w:r w:rsidRPr="007431E6">
        <w:rPr>
          <w:sz w:val="16"/>
        </w:rPr>
        <w:t xml:space="preserve"> </w:t>
      </w:r>
      <w:r w:rsidRPr="000325BE">
        <w:rPr>
          <w:rStyle w:val="StyleUnderline"/>
        </w:rPr>
        <w:t>means of furthering a compelling state interest and because of the</w:t>
      </w:r>
      <w:r w:rsidRPr="007431E6">
        <w:rPr>
          <w:sz w:val="16"/>
        </w:rPr>
        <w:t xml:space="preserve"> </w:t>
      </w:r>
      <w:r w:rsidRPr="000325BE">
        <w:rPr>
          <w:rStyle w:val="Emphasis"/>
        </w:rPr>
        <w:t>burdens accommodations</w:t>
      </w:r>
      <w:r w:rsidRPr="007431E6">
        <w:rPr>
          <w:sz w:val="16"/>
        </w:rPr>
        <w:t xml:space="preserve"> </w:t>
      </w:r>
      <w:r w:rsidRPr="000325BE">
        <w:rPr>
          <w:rStyle w:val="StyleUnderline"/>
        </w:rPr>
        <w:t>would impose on employees</w:t>
      </w:r>
      <w:r w:rsidRPr="007431E6">
        <w:rPr>
          <w:sz w:val="16"/>
        </w:rPr>
        <w:t xml:space="preserve">. But </w:t>
      </w:r>
      <w:r w:rsidRPr="0077347B">
        <w:rPr>
          <w:rStyle w:val="StyleUnderline"/>
        </w:rPr>
        <w:t xml:space="preserve">in any event, </w:t>
      </w:r>
      <w:r w:rsidRPr="00A85C85">
        <w:rPr>
          <w:rStyle w:val="StyleUnderline"/>
          <w:highlight w:val="yellow"/>
        </w:rPr>
        <w:t>courts</w:t>
      </w:r>
      <w:r w:rsidRPr="007431E6">
        <w:rPr>
          <w:sz w:val="16"/>
        </w:rPr>
        <w:t xml:space="preserve"> </w:t>
      </w:r>
      <w:r w:rsidRPr="00A85C85">
        <w:rPr>
          <w:sz w:val="16"/>
        </w:rPr>
        <w:t>can</w:t>
      </w:r>
      <w:r w:rsidRPr="007431E6">
        <w:rPr>
          <w:sz w:val="16"/>
        </w:rPr>
        <w:t xml:space="preserve"> </w:t>
      </w:r>
      <w:r w:rsidRPr="00A85C85">
        <w:rPr>
          <w:rStyle w:val="Emphasis"/>
          <w:highlight w:val="yellow"/>
        </w:rPr>
        <w:t>minimize</w:t>
      </w:r>
      <w:r w:rsidRPr="007431E6">
        <w:rPr>
          <w:sz w:val="16"/>
        </w:rPr>
        <w:t xml:space="preserve"> both </w:t>
      </w:r>
      <w:r w:rsidRPr="0077347B">
        <w:rPr>
          <w:rStyle w:val="StyleUnderline"/>
        </w:rPr>
        <w:t>the</w:t>
      </w:r>
      <w:r w:rsidRPr="007431E6">
        <w:rPr>
          <w:sz w:val="16"/>
        </w:rPr>
        <w:t xml:space="preserve"> </w:t>
      </w:r>
      <w:r w:rsidRPr="00A85C85">
        <w:rPr>
          <w:rStyle w:val="Emphasis"/>
          <w:highlight w:val="yellow"/>
        </w:rPr>
        <w:t>incentive to manufacture</w:t>
      </w:r>
      <w:r w:rsidRPr="00A85C85">
        <w:rPr>
          <w:sz w:val="16"/>
          <w:highlight w:val="yellow"/>
        </w:rPr>
        <w:t xml:space="preserve"> </w:t>
      </w:r>
      <w:r w:rsidRPr="00A85C85">
        <w:rPr>
          <w:rStyle w:val="StyleUnderline"/>
          <w:highlight w:val="yellow"/>
        </w:rPr>
        <w:t>insincere</w:t>
      </w:r>
      <w:r w:rsidRPr="0077347B">
        <w:rPr>
          <w:rStyle w:val="StyleUnderline"/>
        </w:rPr>
        <w:t xml:space="preserve"> religious </w:t>
      </w:r>
      <w:r w:rsidRPr="00A85C85">
        <w:rPr>
          <w:rStyle w:val="StyleUnderline"/>
          <w:highlight w:val="yellow"/>
        </w:rPr>
        <w:t>claims and</w:t>
      </w:r>
      <w:r w:rsidRPr="0077347B">
        <w:rPr>
          <w:rStyle w:val="StyleUnderline"/>
        </w:rPr>
        <w:t xml:space="preserve"> the</w:t>
      </w:r>
      <w:r w:rsidRPr="007431E6">
        <w:rPr>
          <w:sz w:val="16"/>
        </w:rPr>
        <w:t xml:space="preserve"> </w:t>
      </w:r>
      <w:r w:rsidRPr="00A85C85">
        <w:rPr>
          <w:rStyle w:val="Emphasis"/>
          <w:highlight w:val="yellow"/>
        </w:rPr>
        <w:t>burden</w:t>
      </w:r>
      <w:r w:rsidRPr="007431E6">
        <w:rPr>
          <w:sz w:val="16"/>
        </w:rPr>
        <w:t xml:space="preserve"> </w:t>
      </w:r>
      <w:r w:rsidRPr="0077347B">
        <w:rPr>
          <w:rStyle w:val="StyleUnderline"/>
        </w:rPr>
        <w:t xml:space="preserve">of religious accommodations </w:t>
      </w:r>
      <w:r w:rsidRPr="00A85C85">
        <w:rPr>
          <w:rStyle w:val="StyleUnderline"/>
          <w:highlight w:val="yellow"/>
        </w:rPr>
        <w:t>on employees by</w:t>
      </w:r>
      <w:r w:rsidRPr="00A85C85">
        <w:rPr>
          <w:sz w:val="16"/>
          <w:highlight w:val="yellow"/>
        </w:rPr>
        <w:t xml:space="preserve"> </w:t>
      </w:r>
      <w:r w:rsidRPr="00A85C85">
        <w:rPr>
          <w:rStyle w:val="Emphasis"/>
          <w:szCs w:val="28"/>
          <w:highlight w:val="yellow"/>
        </w:rPr>
        <w:t>carefully structuring narrow accommodations</w:t>
      </w:r>
      <w:r w:rsidRPr="007431E6">
        <w:rPr>
          <w:sz w:val="16"/>
        </w:rPr>
        <w:t xml:space="preserve"> </w:t>
      </w:r>
      <w:r w:rsidRPr="0077347B">
        <w:rPr>
          <w:rStyle w:val="StyleUnderline"/>
        </w:rPr>
        <w:t>that avoid needlessly burdening employees' labor rights</w:t>
      </w:r>
      <w:r w:rsidRPr="007431E6">
        <w:rPr>
          <w:sz w:val="16"/>
        </w:rPr>
        <w:t xml:space="preserve">. Often, </w:t>
      </w:r>
      <w:r w:rsidRPr="00752E49">
        <w:rPr>
          <w:rStyle w:val="StyleUnderline"/>
          <w:highlight w:val="yellow"/>
        </w:rPr>
        <w:t>bargaining</w:t>
      </w:r>
      <w:r w:rsidRPr="00752E49">
        <w:rPr>
          <w:sz w:val="16"/>
          <w:highlight w:val="yellow"/>
        </w:rPr>
        <w:t xml:space="preserve"> </w:t>
      </w:r>
      <w:r w:rsidRPr="00752E49">
        <w:rPr>
          <w:rStyle w:val="Emphasis"/>
          <w:highlight w:val="yellow"/>
        </w:rPr>
        <w:t>itself</w:t>
      </w:r>
      <w:r w:rsidRPr="007431E6">
        <w:rPr>
          <w:sz w:val="16"/>
        </w:rPr>
        <w:t xml:space="preserve"> </w:t>
      </w:r>
      <w:r w:rsidRPr="00036B53">
        <w:rPr>
          <w:rStyle w:val="StyleUnderline"/>
        </w:rPr>
        <w:t xml:space="preserve">will </w:t>
      </w:r>
      <w:r w:rsidRPr="00752E49">
        <w:rPr>
          <w:rStyle w:val="StyleUnderline"/>
          <w:highlight w:val="yellow"/>
        </w:rPr>
        <w:t>allow employers</w:t>
      </w:r>
      <w:r w:rsidRPr="00036B53">
        <w:rPr>
          <w:rStyle w:val="StyleUnderline"/>
        </w:rPr>
        <w:t xml:space="preserve"> to</w:t>
      </w:r>
      <w:r w:rsidRPr="007431E6">
        <w:rPr>
          <w:sz w:val="16"/>
        </w:rPr>
        <w:t xml:space="preserve"> [*160] </w:t>
      </w:r>
      <w:r w:rsidRPr="00D62B37">
        <w:rPr>
          <w:rStyle w:val="StyleUnderline"/>
          <w:highlight w:val="yellow"/>
        </w:rPr>
        <w:t>structure accommodations through self-help</w:t>
      </w:r>
      <w:r w:rsidRPr="007431E6">
        <w:rPr>
          <w:sz w:val="16"/>
        </w:rPr>
        <w:t xml:space="preserve">. Where this is not the case, then at minimum, employers should compensate employees for the lost opportunity to improve their wages through collective bargaining. </w:t>
      </w:r>
      <w:r w:rsidRPr="00036B53">
        <w:rPr>
          <w:rStyle w:val="StyleUnderline"/>
        </w:rPr>
        <w:t>Applying</w:t>
      </w:r>
      <w:r w:rsidRPr="007431E6">
        <w:rPr>
          <w:sz w:val="16"/>
        </w:rPr>
        <w:t xml:space="preserve"> these </w:t>
      </w:r>
      <w:r w:rsidRPr="00036B53">
        <w:rPr>
          <w:rStyle w:val="StyleUnderline"/>
        </w:rPr>
        <w:t>principles</w:t>
      </w:r>
      <w:r w:rsidRPr="007431E6">
        <w:rPr>
          <w:sz w:val="16"/>
        </w:rPr>
        <w:t xml:space="preserve"> </w:t>
      </w:r>
      <w:r w:rsidRPr="00036B53">
        <w:rPr>
          <w:rStyle w:val="Emphasis"/>
        </w:rPr>
        <w:t>faithfully</w:t>
      </w:r>
      <w:r w:rsidRPr="007431E6">
        <w:rPr>
          <w:sz w:val="16"/>
        </w:rPr>
        <w:t xml:space="preserve"> should </w:t>
      </w:r>
      <w:r w:rsidRPr="00036B53">
        <w:rPr>
          <w:rStyle w:val="StyleUnderline"/>
        </w:rPr>
        <w:t>ensure that employees' collective rights are</w:t>
      </w:r>
      <w:r w:rsidRPr="007431E6">
        <w:rPr>
          <w:sz w:val="16"/>
        </w:rPr>
        <w:t xml:space="preserve"> </w:t>
      </w:r>
      <w:r w:rsidRPr="00036B53">
        <w:rPr>
          <w:rStyle w:val="Emphasis"/>
        </w:rPr>
        <w:t>not lost</w:t>
      </w:r>
      <w:r w:rsidRPr="007431E6">
        <w:rPr>
          <w:sz w:val="16"/>
        </w:rPr>
        <w:t xml:space="preserve"> </w:t>
      </w:r>
      <w:r w:rsidRPr="00036B53">
        <w:rPr>
          <w:rStyle w:val="StyleUnderline"/>
        </w:rPr>
        <w:t>as the Board and the Courts</w:t>
      </w:r>
      <w:r w:rsidRPr="007431E6">
        <w:rPr>
          <w:sz w:val="16"/>
        </w:rPr>
        <w:t xml:space="preserve"> </w:t>
      </w:r>
      <w:r w:rsidRPr="00036B53">
        <w:rPr>
          <w:rStyle w:val="Emphasis"/>
        </w:rPr>
        <w:t>apply Hobby Lobby</w:t>
      </w:r>
      <w:r w:rsidRPr="007431E6">
        <w:rPr>
          <w:sz w:val="16"/>
        </w:rPr>
        <w:t xml:space="preserve"> </w:t>
      </w:r>
      <w:r w:rsidRPr="00036B53">
        <w:rPr>
          <w:rStyle w:val="StyleUnderline"/>
        </w:rPr>
        <w:t>in the context of labor law</w:t>
      </w:r>
      <w:r w:rsidRPr="007431E6">
        <w:rPr>
          <w:sz w:val="16"/>
        </w:rPr>
        <w:t>.</w:t>
      </w:r>
    </w:p>
    <w:p w14:paraId="210092BF" w14:textId="77777777" w:rsidR="00B84844" w:rsidRPr="00585A04" w:rsidRDefault="00B84844" w:rsidP="00B84844"/>
    <w:p w14:paraId="2E0A6FD2" w14:textId="77777777" w:rsidR="00B84844" w:rsidRDefault="00B84844" w:rsidP="00B84844">
      <w:pPr>
        <w:pStyle w:val="Heading3"/>
      </w:pPr>
      <w:r>
        <w:t>1AC---IF TIME</w:t>
      </w:r>
    </w:p>
    <w:p w14:paraId="61709B3C" w14:textId="77777777" w:rsidR="00B84844" w:rsidRDefault="00B84844" w:rsidP="00B84844">
      <w:pPr>
        <w:pStyle w:val="Heading4"/>
      </w:pPr>
      <w:r>
        <w:t xml:space="preserve">Back to </w:t>
      </w:r>
      <w:r w:rsidRPr="000E3CCB">
        <w:rPr>
          <w:u w:val="single"/>
        </w:rPr>
        <w:t>Doctrinal Stability</w:t>
      </w:r>
      <w:r>
        <w:t xml:space="preserve">. </w:t>
      </w:r>
    </w:p>
    <w:p w14:paraId="380045BB" w14:textId="77777777" w:rsidR="00B84844" w:rsidRDefault="00B84844" w:rsidP="00B84844">
      <w:pPr>
        <w:pStyle w:val="Heading4"/>
      </w:pPr>
      <w:r>
        <w:t xml:space="preserve">Loose nukes cause </w:t>
      </w:r>
      <w:r w:rsidRPr="00A1063E">
        <w:rPr>
          <w:u w:val="single"/>
        </w:rPr>
        <w:t>extinction</w:t>
      </w:r>
      <w:r>
        <w:t>.</w:t>
      </w:r>
    </w:p>
    <w:p w14:paraId="7D7FF737" w14:textId="77777777" w:rsidR="00B84844" w:rsidRDefault="00B84844" w:rsidP="00B84844">
      <w:r>
        <w:t xml:space="preserve">Dr. Michael M. </w:t>
      </w:r>
      <w:r w:rsidRPr="00B17D0F">
        <w:rPr>
          <w:rStyle w:val="Style13ptBold"/>
        </w:rPr>
        <w:t>Andregg 22</w:t>
      </w:r>
      <w:r>
        <w:t xml:space="preserve">, PhD, Vice-President, International Society for the Comparative Study of Civilizations, "The Developing Global Crisis and Survival of Human Civilizations," Comparative Civilizations Review, Vol. 86, No. 86, Spring 2022, pg. 59-60. </w:t>
      </w:r>
    </w:p>
    <w:p w14:paraId="313BE27B" w14:textId="77777777" w:rsidR="00B84844" w:rsidRPr="0048354F" w:rsidRDefault="00B84844" w:rsidP="00B84844">
      <w:pPr>
        <w:rPr>
          <w:sz w:val="16"/>
        </w:rPr>
      </w:pPr>
      <w:r w:rsidRPr="0048354F">
        <w:rPr>
          <w:sz w:val="16"/>
        </w:rPr>
        <w:t xml:space="preserve">Cutting through many details, a general </w:t>
      </w:r>
      <w:r w:rsidRPr="00B17D0F">
        <w:rPr>
          <w:rStyle w:val="Emphasis"/>
        </w:rPr>
        <w:t>thermo</w:t>
      </w:r>
      <w:r w:rsidRPr="003A65B0">
        <w:rPr>
          <w:rStyle w:val="Emphasis"/>
          <w:highlight w:val="yellow"/>
        </w:rPr>
        <w:t>nuc</w:t>
      </w:r>
      <w:r w:rsidRPr="00B17D0F">
        <w:rPr>
          <w:rStyle w:val="Emphasis"/>
        </w:rPr>
        <w:t xml:space="preserve">lear </w:t>
      </w:r>
      <w:r w:rsidRPr="003A65B0">
        <w:rPr>
          <w:rStyle w:val="Emphasis"/>
          <w:highlight w:val="yellow"/>
        </w:rPr>
        <w:t>war</w:t>
      </w:r>
      <w:r w:rsidRPr="0048354F">
        <w:rPr>
          <w:sz w:val="16"/>
        </w:rPr>
        <w:t xml:space="preserve"> </w:t>
      </w:r>
      <w:r w:rsidRPr="00B17D0F">
        <w:rPr>
          <w:rStyle w:val="StyleUnderline"/>
        </w:rPr>
        <w:t>would</w:t>
      </w:r>
      <w:r w:rsidRPr="0048354F">
        <w:rPr>
          <w:sz w:val="16"/>
        </w:rPr>
        <w:t xml:space="preserve"> probably </w:t>
      </w:r>
      <w:r w:rsidRPr="003A65B0">
        <w:rPr>
          <w:rStyle w:val="Emphasis"/>
          <w:sz w:val="24"/>
          <w:highlight w:val="yellow"/>
        </w:rPr>
        <w:t>destroy all</w:t>
      </w:r>
      <w:r w:rsidRPr="00B17D0F">
        <w:rPr>
          <w:rStyle w:val="Emphasis"/>
          <w:sz w:val="24"/>
        </w:rPr>
        <w:t xml:space="preserve"> of human </w:t>
      </w:r>
      <w:r w:rsidRPr="003A65B0">
        <w:rPr>
          <w:rStyle w:val="Emphasis"/>
          <w:sz w:val="24"/>
          <w:highlight w:val="yellow"/>
        </w:rPr>
        <w:t>civilization</w:t>
      </w:r>
      <w:r w:rsidRPr="0048354F">
        <w:rPr>
          <w:sz w:val="16"/>
        </w:rPr>
        <w:t xml:space="preserve">. MAD theory says that this should convince every leader on earth never to use such weapons because they assure destruction of nearly everyone. But theories of war that rely on human behavior and historic experience, rather than on sterile abstractions created by people to justify massive expenditures on exotic new weapons, are less optimistic. What is the exact probability that a general </w:t>
      </w:r>
      <w:r w:rsidRPr="0048354F">
        <w:rPr>
          <w:rStyle w:val="StyleUnderline"/>
        </w:rPr>
        <w:t>nuclear war</w:t>
      </w:r>
      <w:r w:rsidRPr="0048354F">
        <w:rPr>
          <w:sz w:val="16"/>
        </w:rPr>
        <w:t xml:space="preserve"> will be </w:t>
      </w:r>
      <w:r w:rsidRPr="003A65B0">
        <w:rPr>
          <w:rStyle w:val="Emphasis"/>
          <w:highlight w:val="yellow"/>
        </w:rPr>
        <w:t>triggered</w:t>
      </w:r>
      <w:r w:rsidRPr="003A65B0">
        <w:rPr>
          <w:sz w:val="16"/>
          <w:highlight w:val="yellow"/>
        </w:rPr>
        <w:t xml:space="preserve"> </w:t>
      </w:r>
      <w:r w:rsidRPr="003A65B0">
        <w:rPr>
          <w:rStyle w:val="StyleUnderline"/>
          <w:highlight w:val="yellow"/>
        </w:rPr>
        <w:t>by</w:t>
      </w:r>
      <w:r w:rsidRPr="0048354F">
        <w:rPr>
          <w:sz w:val="16"/>
        </w:rPr>
        <w:t xml:space="preserve"> some madman in some country, by accident,87 or by </w:t>
      </w:r>
      <w:r w:rsidRPr="0048354F">
        <w:rPr>
          <w:rStyle w:val="StyleUnderline"/>
        </w:rPr>
        <w:t>some clever</w:t>
      </w:r>
      <w:r w:rsidRPr="00B17D0F">
        <w:rPr>
          <w:rStyle w:val="StyleUnderline"/>
        </w:rPr>
        <w:t xml:space="preserve"> </w:t>
      </w:r>
      <w:r w:rsidRPr="003A65B0">
        <w:rPr>
          <w:rStyle w:val="StyleUnderline"/>
          <w:highlight w:val="yellow"/>
        </w:rPr>
        <w:t>attack by terrorists</w:t>
      </w:r>
      <w:r w:rsidRPr="0048354F">
        <w:rPr>
          <w:sz w:val="16"/>
        </w:rPr>
        <w:t xml:space="preserve"> who </w:t>
      </w:r>
      <w:r w:rsidRPr="00B17D0F">
        <w:rPr>
          <w:rStyle w:val="StyleUnderline"/>
        </w:rPr>
        <w:t>acquire a</w:t>
      </w:r>
      <w:r w:rsidRPr="0048354F">
        <w:rPr>
          <w:sz w:val="16"/>
        </w:rPr>
        <w:t xml:space="preserve"> </w:t>
      </w:r>
      <w:r w:rsidRPr="00B17D0F">
        <w:rPr>
          <w:rStyle w:val="Emphasis"/>
        </w:rPr>
        <w:t>few</w:t>
      </w:r>
      <w:r w:rsidRPr="0048354F">
        <w:rPr>
          <w:sz w:val="16"/>
        </w:rPr>
        <w:t xml:space="preserve"> </w:t>
      </w:r>
      <w:r w:rsidRPr="00B17D0F">
        <w:rPr>
          <w:rStyle w:val="StyleUnderline"/>
        </w:rPr>
        <w:t>nuclear warheads</w:t>
      </w:r>
      <w:r w:rsidRPr="0048354F">
        <w:rPr>
          <w:sz w:val="16"/>
        </w:rPr>
        <w:t xml:space="preserve"> by any method? No one knows or can know that theoretical number. But we can calculate the half-life of human civilization for any such probability using Poisson statistics.88</w:t>
      </w:r>
    </w:p>
    <w:p w14:paraId="616C58EE" w14:textId="77777777" w:rsidR="00B84844" w:rsidRPr="00AE5AA3" w:rsidRDefault="00B84844" w:rsidP="00B84844">
      <w:pPr>
        <w:rPr>
          <w:sz w:val="16"/>
        </w:rPr>
      </w:pPr>
      <w:r w:rsidRPr="0048354F">
        <w:rPr>
          <w:sz w:val="16"/>
        </w:rPr>
        <w:t xml:space="preserve">So, simply put as always, if the probability of a general nuclear war is 1% (one percent) per year, the half-life of our civilization would be about 69 years. If global civilization avoids that dark fate for 69 years, but retains the hardware, weapons, doctrines, and mindset of MAD, then the danger continues according to the same arithmetic. The combined probability of the rare event occurring (in this case a general nuclear war) asymptotes to .9999 (near certainty) very quickly on the time scale of civilizations. The practical result of such calculations is to recognize that humankind does not have forever to solve the “Developing Global Crisis” which already generates tens of millions of desperate young men every year with very stark economic futures. People who have nothing to lose and plenty to envy can be remarkably dangerous even with primitive weapons. Dominant powers call them </w:t>
      </w:r>
      <w:r w:rsidRPr="0048354F">
        <w:rPr>
          <w:rStyle w:val="Emphasis"/>
        </w:rPr>
        <w:t>terrorists</w:t>
      </w:r>
      <w:r w:rsidRPr="0048354F">
        <w:rPr>
          <w:sz w:val="16"/>
        </w:rPr>
        <w:t xml:space="preserve">, but they call themselves freedom fighters for oppressed peoples. And some of them spend every </w:t>
      </w:r>
      <w:r w:rsidRPr="00AE5AA3">
        <w:rPr>
          <w:sz w:val="16"/>
        </w:rPr>
        <w:t>d</w:t>
      </w:r>
      <w:r w:rsidRPr="00AE5AA3">
        <w:rPr>
          <w:sz w:val="16"/>
          <w:szCs w:val="16"/>
        </w:rPr>
        <w:t xml:space="preserve">ay trying to build or </w:t>
      </w:r>
      <w:r w:rsidRPr="00AE5AA3">
        <w:rPr>
          <w:rStyle w:val="Emphasis"/>
        </w:rPr>
        <w:t>acquire</w:t>
      </w:r>
      <w:r w:rsidRPr="00AE5AA3">
        <w:rPr>
          <w:sz w:val="16"/>
        </w:rPr>
        <w:t xml:space="preserve"> </w:t>
      </w:r>
      <w:r w:rsidRPr="00AE5AA3">
        <w:rPr>
          <w:rStyle w:val="StyleUnderline"/>
        </w:rPr>
        <w:t>the same weapons</w:t>
      </w:r>
      <w:r w:rsidRPr="00AE5AA3">
        <w:rPr>
          <w:sz w:val="16"/>
        </w:rPr>
        <w:t xml:space="preserve"> that </w:t>
      </w:r>
      <w:r w:rsidRPr="00AE5AA3">
        <w:rPr>
          <w:rStyle w:val="StyleUnderline"/>
        </w:rPr>
        <w:t>dominant powers</w:t>
      </w:r>
      <w:r w:rsidRPr="00AE5AA3">
        <w:rPr>
          <w:sz w:val="16"/>
        </w:rPr>
        <w:t xml:space="preserve"> now </w:t>
      </w:r>
      <w:r w:rsidRPr="00AE5AA3">
        <w:rPr>
          <w:rStyle w:val="Emphasis"/>
        </w:rPr>
        <w:t>use</w:t>
      </w:r>
      <w:r w:rsidRPr="00AE5AA3">
        <w:rPr>
          <w:sz w:val="16"/>
        </w:rPr>
        <w:t xml:space="preserve"> </w:t>
      </w:r>
      <w:r w:rsidRPr="00AE5AA3">
        <w:rPr>
          <w:rStyle w:val="StyleUnderline"/>
        </w:rPr>
        <w:t>to sustain their dominance of global affairs</w:t>
      </w:r>
      <w:r w:rsidRPr="00AE5AA3">
        <w:rPr>
          <w:sz w:val="16"/>
        </w:rPr>
        <w:t>.</w:t>
      </w:r>
    </w:p>
    <w:p w14:paraId="149C90E9" w14:textId="77777777" w:rsidR="00B84844" w:rsidRPr="0048354F" w:rsidRDefault="00B84844" w:rsidP="00B84844">
      <w:pPr>
        <w:rPr>
          <w:sz w:val="16"/>
        </w:rPr>
      </w:pPr>
      <w:r w:rsidRPr="00AE5AA3">
        <w:rPr>
          <w:sz w:val="16"/>
          <w:szCs w:val="16"/>
        </w:rPr>
        <w:t>Elsewhere many people have described hundreds of scenarios where this might occur.89 So, I will illustrate it with a single example here. Suppose that a well-financed terrorist group like ISIS managed to purchase just a few modern nuclear warheads, from say Pakistan that is sympathetic to many goals of militant Islamic groups.</w:t>
      </w:r>
      <w:r w:rsidRPr="00AE5AA3">
        <w:rPr>
          <w:sz w:val="16"/>
        </w:rPr>
        <w:t xml:space="preserve"> </w:t>
      </w:r>
      <w:r w:rsidRPr="00AE5AA3">
        <w:rPr>
          <w:rStyle w:val="StyleUnderline"/>
        </w:rPr>
        <w:t>Smuggling</w:t>
      </w:r>
      <w:r w:rsidRPr="00AE5AA3">
        <w:rPr>
          <w:sz w:val="16"/>
        </w:rPr>
        <w:t xml:space="preserve"> heavy items </w:t>
      </w:r>
      <w:r w:rsidRPr="00AE5AA3">
        <w:rPr>
          <w:rStyle w:val="StyleUnderline"/>
        </w:rPr>
        <w:t>is</w:t>
      </w:r>
      <w:r w:rsidRPr="00AE5AA3">
        <w:rPr>
          <w:sz w:val="16"/>
        </w:rPr>
        <w:t xml:space="preserve"> </w:t>
      </w:r>
      <w:r w:rsidRPr="00AE5AA3">
        <w:rPr>
          <w:rStyle w:val="Emphasis"/>
        </w:rPr>
        <w:t>remarkably easy</w:t>
      </w:r>
      <w:r w:rsidRPr="00AE5AA3">
        <w:rPr>
          <w:sz w:val="16"/>
        </w:rPr>
        <w:t xml:space="preserve"> in our fractured world;</w:t>
      </w:r>
      <w:r w:rsidRPr="0048354F">
        <w:rPr>
          <w:sz w:val="16"/>
        </w:rPr>
        <w:t xml:space="preserve"> ask any drug cartel. Suppose these “terrorists” choose to use the same tactics that dominant powers use, attacking enemies that bomb them every year.</w:t>
      </w:r>
    </w:p>
    <w:p w14:paraId="556FE414" w14:textId="77777777" w:rsidR="00B84844" w:rsidRDefault="00B84844" w:rsidP="00B84844">
      <w:pPr>
        <w:rPr>
          <w:sz w:val="16"/>
        </w:rPr>
      </w:pPr>
      <w:r w:rsidRPr="0048354F">
        <w:rPr>
          <w:rStyle w:val="StyleUnderline"/>
        </w:rPr>
        <w:t>Imagine</w:t>
      </w:r>
      <w:r w:rsidRPr="0048354F">
        <w:rPr>
          <w:sz w:val="16"/>
        </w:rPr>
        <w:t xml:space="preserve"> </w:t>
      </w:r>
      <w:r w:rsidRPr="003A65B0">
        <w:rPr>
          <w:rStyle w:val="Emphasis"/>
          <w:highlight w:val="yellow"/>
        </w:rPr>
        <w:t>one warhead</w:t>
      </w:r>
      <w:r w:rsidRPr="007B5E21">
        <w:rPr>
          <w:sz w:val="16"/>
        </w:rPr>
        <w:t xml:space="preserve"> </w:t>
      </w:r>
      <w:r w:rsidRPr="007B5E21">
        <w:rPr>
          <w:rStyle w:val="StyleUnderline"/>
        </w:rPr>
        <w:t xml:space="preserve">in </w:t>
      </w:r>
      <w:r w:rsidRPr="007B5E21">
        <w:rPr>
          <w:rStyle w:val="Emphasis"/>
        </w:rPr>
        <w:t>Washington</w:t>
      </w:r>
      <w:r w:rsidRPr="007B5E21">
        <w:rPr>
          <w:rStyle w:val="StyleUnderline"/>
        </w:rPr>
        <w:t xml:space="preserve"> D.C.</w:t>
      </w:r>
      <w:r w:rsidRPr="007B5E21">
        <w:rPr>
          <w:sz w:val="16"/>
        </w:rPr>
        <w:t xml:space="preserve">, one in </w:t>
      </w:r>
      <w:r w:rsidRPr="007B5E21">
        <w:rPr>
          <w:rStyle w:val="Emphasis"/>
        </w:rPr>
        <w:t>Moscow</w:t>
      </w:r>
      <w:r w:rsidRPr="007B5E21">
        <w:rPr>
          <w:rStyle w:val="StyleUnderline"/>
        </w:rPr>
        <w:t>, and</w:t>
      </w:r>
      <w:r w:rsidRPr="007B5E21">
        <w:rPr>
          <w:sz w:val="16"/>
        </w:rPr>
        <w:t xml:space="preserve"> on</w:t>
      </w:r>
      <w:r w:rsidRPr="0048354F">
        <w:rPr>
          <w:sz w:val="16"/>
        </w:rPr>
        <w:t xml:space="preserve">e in </w:t>
      </w:r>
      <w:r w:rsidRPr="0003321A">
        <w:rPr>
          <w:rStyle w:val="Emphasis"/>
        </w:rPr>
        <w:t>Tel Aviv</w:t>
      </w:r>
      <w:r w:rsidRPr="0048354F">
        <w:rPr>
          <w:rStyle w:val="StyleUnderline"/>
        </w:rPr>
        <w:t xml:space="preserve"> </w:t>
      </w:r>
      <w:r w:rsidRPr="0003321A">
        <w:rPr>
          <w:rStyle w:val="StyleUnderline"/>
        </w:rPr>
        <w:t xml:space="preserve">Israel, set to </w:t>
      </w:r>
      <w:r w:rsidRPr="003A65B0">
        <w:rPr>
          <w:rStyle w:val="StyleUnderline"/>
          <w:highlight w:val="yellow"/>
        </w:rPr>
        <w:t>detonate</w:t>
      </w:r>
      <w:r w:rsidRPr="0048354F">
        <w:rPr>
          <w:sz w:val="16"/>
        </w:rPr>
        <w:t xml:space="preserve"> simultaneously. Is anyone sure none of those </w:t>
      </w:r>
      <w:r w:rsidRPr="007B5E21">
        <w:rPr>
          <w:rStyle w:val="StyleUnderline"/>
          <w:highlight w:val="yellow"/>
        </w:rPr>
        <w:t>nuc</w:t>
      </w:r>
      <w:r w:rsidRPr="0048354F">
        <w:rPr>
          <w:rStyle w:val="StyleUnderline"/>
        </w:rPr>
        <w:t xml:space="preserve">lear </w:t>
      </w:r>
      <w:r w:rsidRPr="007B5E21">
        <w:rPr>
          <w:rStyle w:val="StyleUnderline"/>
          <w:highlight w:val="yellow"/>
        </w:rPr>
        <w:t>powers</w:t>
      </w:r>
      <w:r w:rsidRPr="0048354F">
        <w:rPr>
          <w:sz w:val="16"/>
        </w:rPr>
        <w:t xml:space="preserve"> would </w:t>
      </w:r>
      <w:r w:rsidRPr="0048354F">
        <w:rPr>
          <w:rStyle w:val="Emphasis"/>
        </w:rPr>
        <w:t>retaliate</w:t>
      </w:r>
      <w:r w:rsidRPr="0048354F">
        <w:rPr>
          <w:sz w:val="16"/>
        </w:rPr>
        <w:t xml:space="preserve"> </w:t>
      </w:r>
      <w:r w:rsidRPr="0048354F">
        <w:rPr>
          <w:rStyle w:val="StyleUnderline"/>
        </w:rPr>
        <w:t>against targets they suspect</w:t>
      </w:r>
      <w:r w:rsidRPr="0048354F">
        <w:rPr>
          <w:sz w:val="16"/>
        </w:rPr>
        <w:t xml:space="preserve">? When the US wargames such nuclear </w:t>
      </w:r>
      <w:r w:rsidRPr="0003321A">
        <w:rPr>
          <w:rStyle w:val="StyleUnderline"/>
        </w:rPr>
        <w:t>scenarios</w:t>
      </w:r>
      <w:r w:rsidRPr="0048354F">
        <w:rPr>
          <w:sz w:val="16"/>
        </w:rPr>
        <w:t xml:space="preserve">, most of them </w:t>
      </w:r>
      <w:r w:rsidRPr="003A65B0">
        <w:rPr>
          <w:rStyle w:val="Emphasis"/>
          <w:highlight w:val="yellow"/>
        </w:rPr>
        <w:t>escalate quickly</w:t>
      </w:r>
      <w:r w:rsidRPr="003A65B0">
        <w:rPr>
          <w:sz w:val="16"/>
          <w:highlight w:val="yellow"/>
        </w:rPr>
        <w:t xml:space="preserve"> </w:t>
      </w:r>
      <w:r w:rsidRPr="003A65B0">
        <w:rPr>
          <w:rStyle w:val="StyleUnderline"/>
          <w:highlight w:val="yellow"/>
        </w:rPr>
        <w:t>to</w:t>
      </w:r>
      <w:r w:rsidRPr="0048354F">
        <w:rPr>
          <w:sz w:val="16"/>
        </w:rPr>
        <w:t xml:space="preserve"> general </w:t>
      </w:r>
      <w:r w:rsidRPr="003A65B0">
        <w:rPr>
          <w:rStyle w:val="StyleUnderline"/>
          <w:highlight w:val="yellow"/>
        </w:rPr>
        <w:t>nuc</w:t>
      </w:r>
      <w:r w:rsidRPr="0048354F">
        <w:rPr>
          <w:rStyle w:val="StyleUnderline"/>
        </w:rPr>
        <w:t xml:space="preserve">lear </w:t>
      </w:r>
      <w:r w:rsidRPr="003A65B0">
        <w:rPr>
          <w:rStyle w:val="StyleUnderline"/>
          <w:highlight w:val="yellow"/>
        </w:rPr>
        <w:t>war due to</w:t>
      </w:r>
      <w:r w:rsidRPr="0048354F">
        <w:rPr>
          <w:rStyle w:val="StyleUnderline"/>
        </w:rPr>
        <w:t xml:space="preserve"> the</w:t>
      </w:r>
      <w:r w:rsidRPr="0048354F">
        <w:rPr>
          <w:sz w:val="16"/>
        </w:rPr>
        <w:t xml:space="preserve"> </w:t>
      </w:r>
      <w:r w:rsidRPr="003A65B0">
        <w:rPr>
          <w:rStyle w:val="Emphasis"/>
          <w:highlight w:val="yellow"/>
        </w:rPr>
        <w:t>exigencies</w:t>
      </w:r>
      <w:r w:rsidRPr="0048354F">
        <w:rPr>
          <w:sz w:val="16"/>
        </w:rPr>
        <w:t xml:space="preserve"> </w:t>
      </w:r>
      <w:r w:rsidRPr="0048354F">
        <w:rPr>
          <w:rStyle w:val="StyleUnderline"/>
        </w:rPr>
        <w:t xml:space="preserve">of attack </w:t>
      </w:r>
      <w:r w:rsidRPr="003A65B0">
        <w:rPr>
          <w:rStyle w:val="StyleUnderline"/>
          <w:highlight w:val="yellow"/>
        </w:rPr>
        <w:t>and</w:t>
      </w:r>
      <w:r w:rsidRPr="003A65B0">
        <w:rPr>
          <w:sz w:val="16"/>
          <w:highlight w:val="yellow"/>
        </w:rPr>
        <w:t xml:space="preserve"> </w:t>
      </w:r>
      <w:r w:rsidRPr="003A65B0">
        <w:rPr>
          <w:rStyle w:val="Emphasis"/>
          <w:highlight w:val="yellow"/>
        </w:rPr>
        <w:t>uncertainties</w:t>
      </w:r>
      <w:r w:rsidRPr="003A65B0">
        <w:rPr>
          <w:sz w:val="16"/>
          <w:highlight w:val="yellow"/>
        </w:rPr>
        <w:t xml:space="preserve"> </w:t>
      </w:r>
      <w:r w:rsidRPr="003A65B0">
        <w:rPr>
          <w:rStyle w:val="StyleUnderline"/>
          <w:highlight w:val="yellow"/>
        </w:rPr>
        <w:t>of the</w:t>
      </w:r>
      <w:r w:rsidRPr="003A65B0">
        <w:rPr>
          <w:sz w:val="16"/>
          <w:highlight w:val="yellow"/>
        </w:rPr>
        <w:t xml:space="preserve"> </w:t>
      </w:r>
      <w:r w:rsidRPr="003A65B0">
        <w:rPr>
          <w:rStyle w:val="Emphasis"/>
          <w:highlight w:val="yellow"/>
        </w:rPr>
        <w:t>“fog of war”</w:t>
      </w:r>
      <w:r w:rsidRPr="0048354F">
        <w:rPr>
          <w:sz w:val="16"/>
        </w:rPr>
        <w:t xml:space="preserve"> when capitols disappear in radioactive fire. Recognizing this basic instability of the MAD doctrine, four of the architects of America’s nuclear deterrence system called for the elimination of all nuclear weapons worldwide.90 They too have been ignored by a system that continues due to economic momentum among vested interests as much as for any strategic security reasons.</w:t>
      </w:r>
    </w:p>
    <w:p w14:paraId="408DBE43" w14:textId="77777777" w:rsidR="00B84844" w:rsidRPr="000E3CCB" w:rsidRDefault="00B84844" w:rsidP="00B84844"/>
    <w:p w14:paraId="62822DEA" w14:textId="77777777" w:rsidR="002552A3" w:rsidRPr="005D388F" w:rsidRDefault="002552A3" w:rsidP="002552A3"/>
    <w:sectPr w:rsidR="002552A3"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E4BAA" w14:textId="77777777" w:rsidR="009A72A4" w:rsidRDefault="009A72A4" w:rsidP="00066D2C">
      <w:r>
        <w:separator/>
      </w:r>
    </w:p>
  </w:endnote>
  <w:endnote w:type="continuationSeparator" w:id="0">
    <w:p w14:paraId="03EFC33D" w14:textId="77777777" w:rsidR="009A72A4" w:rsidRDefault="009A72A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8C810" w14:textId="77777777" w:rsidR="009A72A4" w:rsidRDefault="009A72A4" w:rsidP="00066D2C">
      <w:r>
        <w:separator/>
      </w:r>
    </w:p>
  </w:footnote>
  <w:footnote w:type="continuationSeparator" w:id="0">
    <w:p w14:paraId="209D8C65" w14:textId="77777777" w:rsidR="009A72A4" w:rsidRDefault="009A72A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7D22"/>
    <w:multiLevelType w:val="multilevel"/>
    <w:tmpl w:val="93940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3D817E6"/>
    <w:multiLevelType w:val="hybridMultilevel"/>
    <w:tmpl w:val="29422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4D67C20"/>
    <w:multiLevelType w:val="hybridMultilevel"/>
    <w:tmpl w:val="64464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48193C"/>
    <w:multiLevelType w:val="hybridMultilevel"/>
    <w:tmpl w:val="94F0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3010B"/>
    <w:multiLevelType w:val="hybridMultilevel"/>
    <w:tmpl w:val="D682D264"/>
    <w:styleLink w:val="1ai"/>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A94194"/>
    <w:multiLevelType w:val="hybridMultilevel"/>
    <w:tmpl w:val="C9FEB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660400"/>
    <w:multiLevelType w:val="hybridMultilevel"/>
    <w:tmpl w:val="4ADE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57178E"/>
    <w:multiLevelType w:val="hybridMultilevel"/>
    <w:tmpl w:val="74EAA9D0"/>
    <w:styleLink w:val="1ai2"/>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9E4867"/>
    <w:multiLevelType w:val="hybridMultilevel"/>
    <w:tmpl w:val="9F12F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634D0B"/>
    <w:multiLevelType w:val="multilevel"/>
    <w:tmpl w:val="A57E6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1E619E"/>
    <w:multiLevelType w:val="hybridMultilevel"/>
    <w:tmpl w:val="80CA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9A4A2C"/>
    <w:multiLevelType w:val="hybridMultilevel"/>
    <w:tmpl w:val="D682D264"/>
    <w:styleLink w:val="1ai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CB1416"/>
    <w:multiLevelType w:val="multilevel"/>
    <w:tmpl w:val="857A30BE"/>
    <w:styleLink w:val="1ai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24480B"/>
    <w:multiLevelType w:val="hybridMultilevel"/>
    <w:tmpl w:val="21BC7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D8309A0"/>
    <w:multiLevelType w:val="hybridMultilevel"/>
    <w:tmpl w:val="C19E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B324B4"/>
    <w:multiLevelType w:val="multilevel"/>
    <w:tmpl w:val="0409001F"/>
    <w:styleLink w:val="1ai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3222E28"/>
    <w:multiLevelType w:val="hybridMultilevel"/>
    <w:tmpl w:val="6DDCF522"/>
    <w:lvl w:ilvl="0" w:tplc="A8EE564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8C456CB"/>
    <w:multiLevelType w:val="hybridMultilevel"/>
    <w:tmpl w:val="F858C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A629D0"/>
    <w:multiLevelType w:val="hybridMultilevel"/>
    <w:tmpl w:val="A8A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A4D2D"/>
    <w:multiLevelType w:val="multilevel"/>
    <w:tmpl w:val="72D6F6FC"/>
    <w:styleLink w:val="1ai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8235811"/>
    <w:multiLevelType w:val="hybridMultilevel"/>
    <w:tmpl w:val="7430F29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32"/>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21"/>
  </w:num>
  <w:num w:numId="43" w16cid:durableId="1695883432">
    <w:abstractNumId w:val="18"/>
  </w:num>
  <w:num w:numId="44" w16cid:durableId="720713117">
    <w:abstractNumId w:val="12"/>
  </w:num>
  <w:num w:numId="45" w16cid:durableId="1451049658">
    <w:abstractNumId w:val="20"/>
  </w:num>
  <w:num w:numId="46" w16cid:durableId="887109403">
    <w:abstractNumId w:val="29"/>
  </w:num>
  <w:num w:numId="47" w16cid:durableId="1000694813">
    <w:abstractNumId w:val="15"/>
  </w:num>
  <w:num w:numId="48" w16cid:durableId="529881491">
    <w:abstractNumId w:val="19"/>
  </w:num>
  <w:num w:numId="49" w16cid:durableId="97600750">
    <w:abstractNumId w:val="27"/>
  </w:num>
  <w:num w:numId="50" w16cid:durableId="866018953">
    <w:abstractNumId w:val="35"/>
  </w:num>
  <w:num w:numId="51" w16cid:durableId="1716003135">
    <w:abstractNumId w:val="22"/>
  </w:num>
  <w:num w:numId="52" w16cid:durableId="1159269130">
    <w:abstractNumId w:val="30"/>
  </w:num>
  <w:num w:numId="53" w16cid:durableId="599072509">
    <w:abstractNumId w:val="26"/>
  </w:num>
  <w:num w:numId="54" w16cid:durableId="301891432">
    <w:abstractNumId w:val="16"/>
  </w:num>
  <w:num w:numId="55" w16cid:durableId="1417436048">
    <w:abstractNumId w:val="13"/>
  </w:num>
  <w:num w:numId="56" w16cid:durableId="1353338058">
    <w:abstractNumId w:val="17"/>
  </w:num>
  <w:num w:numId="57" w16cid:durableId="1587692254">
    <w:abstractNumId w:val="11"/>
  </w:num>
  <w:num w:numId="58" w16cid:durableId="2097550053">
    <w:abstractNumId w:val="24"/>
  </w:num>
  <w:num w:numId="59" w16cid:durableId="669985359">
    <w:abstractNumId w:val="10"/>
  </w:num>
  <w:num w:numId="60" w16cid:durableId="1421414698">
    <w:abstractNumId w:val="28"/>
  </w:num>
  <w:num w:numId="61" w16cid:durableId="456686348">
    <w:abstractNumId w:val="33"/>
  </w:num>
  <w:num w:numId="62" w16cid:durableId="18356857">
    <w:abstractNumId w:val="31"/>
  </w:num>
  <w:num w:numId="63" w16cid:durableId="1569456845">
    <w:abstractNumId w:val="14"/>
  </w:num>
  <w:num w:numId="64" w16cid:durableId="78333138">
    <w:abstractNumId w:val="36"/>
  </w:num>
  <w:num w:numId="65" w16cid:durableId="1855073560">
    <w:abstractNumId w:val="25"/>
  </w:num>
  <w:num w:numId="66" w16cid:durableId="1886329765">
    <w:abstractNumId w:val="23"/>
  </w:num>
  <w:num w:numId="67" w16cid:durableId="48991001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23944582896"/>
    <w:docVar w:name="VerbatimVersion" w:val="6.0.0"/>
    <w:docVar w:name="WordVersion" w:val="16.0"/>
  </w:docVars>
  <w:rsids>
    <w:rsidRoot w:val="004F5CF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FF"/>
    <w:rsid w:val="00114316"/>
    <w:rsid w:val="001149FE"/>
    <w:rsid w:val="00117159"/>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A6D"/>
    <w:rsid w:val="001E4A64"/>
    <w:rsid w:val="001E61F5"/>
    <w:rsid w:val="001F0C01"/>
    <w:rsid w:val="001F1F4D"/>
    <w:rsid w:val="002005AF"/>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8CB"/>
    <w:rsid w:val="002514A7"/>
    <w:rsid w:val="00253733"/>
    <w:rsid w:val="002552A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BB8"/>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2DF7"/>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5374"/>
    <w:rsid w:val="00486F5E"/>
    <w:rsid w:val="004875B9"/>
    <w:rsid w:val="00491C5F"/>
    <w:rsid w:val="0049341D"/>
    <w:rsid w:val="00493AA8"/>
    <w:rsid w:val="004A2B4E"/>
    <w:rsid w:val="004A40AB"/>
    <w:rsid w:val="004A539A"/>
    <w:rsid w:val="004A58CA"/>
    <w:rsid w:val="004A74B8"/>
    <w:rsid w:val="004B3C97"/>
    <w:rsid w:val="004B4D3B"/>
    <w:rsid w:val="004B5436"/>
    <w:rsid w:val="004C2990"/>
    <w:rsid w:val="004C5E96"/>
    <w:rsid w:val="004C7B42"/>
    <w:rsid w:val="004D05AA"/>
    <w:rsid w:val="004D0A03"/>
    <w:rsid w:val="004D14C3"/>
    <w:rsid w:val="004D2C8F"/>
    <w:rsid w:val="004D43AE"/>
    <w:rsid w:val="004D5EAC"/>
    <w:rsid w:val="004D6EEE"/>
    <w:rsid w:val="004D73E6"/>
    <w:rsid w:val="004D7907"/>
    <w:rsid w:val="004E6CD8"/>
    <w:rsid w:val="004E6F12"/>
    <w:rsid w:val="004E746C"/>
    <w:rsid w:val="004E7533"/>
    <w:rsid w:val="004F16CA"/>
    <w:rsid w:val="004F4139"/>
    <w:rsid w:val="004F5CFB"/>
    <w:rsid w:val="004F682B"/>
    <w:rsid w:val="00500F93"/>
    <w:rsid w:val="005015BF"/>
    <w:rsid w:val="00503593"/>
    <w:rsid w:val="005036B1"/>
    <w:rsid w:val="00511177"/>
    <w:rsid w:val="005125C9"/>
    <w:rsid w:val="00515BDD"/>
    <w:rsid w:val="00521B9F"/>
    <w:rsid w:val="005268F8"/>
    <w:rsid w:val="0053626E"/>
    <w:rsid w:val="00543062"/>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81B"/>
    <w:rsid w:val="005E5941"/>
    <w:rsid w:val="005E78A2"/>
    <w:rsid w:val="005F5E14"/>
    <w:rsid w:val="006076D6"/>
    <w:rsid w:val="00622773"/>
    <w:rsid w:val="00622C58"/>
    <w:rsid w:val="0062614B"/>
    <w:rsid w:val="006266E2"/>
    <w:rsid w:val="0063037B"/>
    <w:rsid w:val="00632C54"/>
    <w:rsid w:val="006348E5"/>
    <w:rsid w:val="00635616"/>
    <w:rsid w:val="00641E99"/>
    <w:rsid w:val="006463F8"/>
    <w:rsid w:val="00650C1A"/>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16A"/>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2A4"/>
    <w:rsid w:val="009A7878"/>
    <w:rsid w:val="009B0CDC"/>
    <w:rsid w:val="009B1729"/>
    <w:rsid w:val="009B5833"/>
    <w:rsid w:val="009C01EF"/>
    <w:rsid w:val="009C050D"/>
    <w:rsid w:val="009C06D3"/>
    <w:rsid w:val="009C1312"/>
    <w:rsid w:val="009C6DFD"/>
    <w:rsid w:val="009C7060"/>
    <w:rsid w:val="009D399A"/>
    <w:rsid w:val="009D3D0C"/>
    <w:rsid w:val="009D4A50"/>
    <w:rsid w:val="009D5FD0"/>
    <w:rsid w:val="009D66BC"/>
    <w:rsid w:val="009E4904"/>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1231F"/>
    <w:rsid w:val="00B13076"/>
    <w:rsid w:val="00B17927"/>
    <w:rsid w:val="00B2113E"/>
    <w:rsid w:val="00B2123B"/>
    <w:rsid w:val="00B2410E"/>
    <w:rsid w:val="00B2727D"/>
    <w:rsid w:val="00B301A2"/>
    <w:rsid w:val="00B31350"/>
    <w:rsid w:val="00B315A8"/>
    <w:rsid w:val="00B32C3E"/>
    <w:rsid w:val="00B41D37"/>
    <w:rsid w:val="00B45128"/>
    <w:rsid w:val="00B45D42"/>
    <w:rsid w:val="00B53DB3"/>
    <w:rsid w:val="00B66AF2"/>
    <w:rsid w:val="00B72848"/>
    <w:rsid w:val="00B74544"/>
    <w:rsid w:val="00B77754"/>
    <w:rsid w:val="00B81054"/>
    <w:rsid w:val="00B820DB"/>
    <w:rsid w:val="00B834DB"/>
    <w:rsid w:val="00B837F0"/>
    <w:rsid w:val="00B83896"/>
    <w:rsid w:val="00B84844"/>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72510"/>
    <w:rsid w:val="00C731CA"/>
    <w:rsid w:val="00C7599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68FF"/>
    <w:rsid w:val="00D91348"/>
    <w:rsid w:val="00D9566D"/>
    <w:rsid w:val="00DA0EF7"/>
    <w:rsid w:val="00DA4B3F"/>
    <w:rsid w:val="00DA4EB6"/>
    <w:rsid w:val="00DA5F0C"/>
    <w:rsid w:val="00DB20EB"/>
    <w:rsid w:val="00DB33F6"/>
    <w:rsid w:val="00DB38CC"/>
    <w:rsid w:val="00DB53D8"/>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C00"/>
    <w:rsid w:val="00E12F22"/>
    <w:rsid w:val="00E165FC"/>
    <w:rsid w:val="00E168D7"/>
    <w:rsid w:val="00E23A47"/>
    <w:rsid w:val="00E23E0E"/>
    <w:rsid w:val="00E2482B"/>
    <w:rsid w:val="00E2592B"/>
    <w:rsid w:val="00E25D98"/>
    <w:rsid w:val="00E264F8"/>
    <w:rsid w:val="00E30C52"/>
    <w:rsid w:val="00E33382"/>
    <w:rsid w:val="00E33666"/>
    <w:rsid w:val="00E3771A"/>
    <w:rsid w:val="00E40B45"/>
    <w:rsid w:val="00E41637"/>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1179"/>
    <w:rsid w:val="00F0685D"/>
    <w:rsid w:val="00F06A5D"/>
    <w:rsid w:val="00F0700E"/>
    <w:rsid w:val="00F14A61"/>
    <w:rsid w:val="00F17B58"/>
    <w:rsid w:val="00F24B23"/>
    <w:rsid w:val="00F25A3F"/>
    <w:rsid w:val="00F27353"/>
    <w:rsid w:val="00F300C0"/>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004"/>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EC902"/>
  <w15:chartTrackingRefBased/>
  <w15:docId w15:val="{FA99CBCD-3D8C-453D-8BBD-60DD389D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84844"/>
    <w:rPr>
      <w:rFonts w:ascii="Arial" w:hAnsi="Arial" w:cs="Arial"/>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4F5C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1"/>
    <w:basedOn w:val="Normal"/>
    <w:next w:val="Normal"/>
    <w:link w:val="Heading2Char"/>
    <w:uiPriority w:val="1"/>
    <w:qFormat/>
    <w:rsid w:val="004F5CF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ext 7,n"/>
    <w:basedOn w:val="Normal"/>
    <w:next w:val="Normal"/>
    <w:link w:val="Heading3Char"/>
    <w:uiPriority w:val="2"/>
    <w:qFormat/>
    <w:rsid w:val="004F5CF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
    <w:basedOn w:val="Normal"/>
    <w:next w:val="Normal"/>
    <w:link w:val="Heading4Char"/>
    <w:uiPriority w:val="3"/>
    <w:qFormat/>
    <w:rsid w:val="004F5CF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4F5CF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848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48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48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48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8"/>
    <w:qFormat/>
    <w:rsid w:val="004F5CFB"/>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4F5CFB"/>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4F5CFB"/>
    <w:rPr>
      <w:rFonts w:ascii="Arial" w:eastAsiaTheme="majorEastAsia" w:hAnsi="Arial" w:cstheme="majorBidi"/>
      <w:b/>
      <w:sz w:val="52"/>
      <w:szCs w:val="32"/>
    </w:rPr>
  </w:style>
  <w:style w:type="character" w:customStyle="1" w:styleId="Heading2Char">
    <w:name w:val="Heading 2 Char"/>
    <w:aliases w:val="Hat Char,Heading 2 Char Char1 Char Char,Heading 2 Char2 Char1,Heading 2 Char1 Char Char1,Heading 2 Char Char Char Char1,Heading 2 Char Char1 Char1,Heading 2 Char Char Char Char Char Char Char Char,cite_tag Char,Super Script Char, 1 Char"/>
    <w:basedOn w:val="DefaultParagraphFont"/>
    <w:link w:val="Heading2"/>
    <w:uiPriority w:val="1"/>
    <w:rsid w:val="004F5CFB"/>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4F5CFB"/>
    <w:rPr>
      <w:rFonts w:ascii="Arial" w:eastAsiaTheme="majorEastAsia" w:hAnsi="Arial"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4F5CFB"/>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F5CF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Intense Emphasis111,Style,ci,Citation Char Char Char,c,B,Bo,cit"/>
    <w:basedOn w:val="DefaultParagraphFont"/>
    <w:uiPriority w:val="7"/>
    <w:qFormat/>
    <w:rsid w:val="004F5CFB"/>
    <w:rPr>
      <w:b w:val="0"/>
      <w:sz w:val="22"/>
      <w:u w:val="single"/>
    </w:rPr>
  </w:style>
  <w:style w:type="character" w:styleId="Strong">
    <w:name w:val="Strong"/>
    <w:basedOn w:val="DefaultParagraphFont"/>
    <w:uiPriority w:val="22"/>
    <w:qFormat/>
    <w:rsid w:val="004F5CFB"/>
    <w:rPr>
      <w:b/>
      <w:bCs/>
    </w:rPr>
  </w:style>
  <w:style w:type="character" w:styleId="BookTitle">
    <w:name w:val="Book Title"/>
    <w:basedOn w:val="DefaultParagraphFont"/>
    <w:uiPriority w:val="33"/>
    <w:qFormat/>
    <w:rsid w:val="004F5CFB"/>
    <w:rPr>
      <w:b/>
      <w:bCs/>
      <w:i/>
      <w:iCs/>
      <w:spacing w:val="5"/>
    </w:rPr>
  </w:style>
  <w:style w:type="character" w:customStyle="1" w:styleId="Heading5Char">
    <w:name w:val="Heading 5 Char"/>
    <w:basedOn w:val="DefaultParagraphFont"/>
    <w:link w:val="Heading5"/>
    <w:uiPriority w:val="9"/>
    <w:rsid w:val="004F5CF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F5CFB"/>
  </w:style>
  <w:style w:type="paragraph" w:styleId="Header">
    <w:name w:val="header"/>
    <w:basedOn w:val="Normal"/>
    <w:link w:val="HeaderChar"/>
    <w:uiPriority w:val="99"/>
    <w:rsid w:val="004F5CFB"/>
    <w:pPr>
      <w:tabs>
        <w:tab w:val="center" w:pos="4680"/>
        <w:tab w:val="right" w:pos="9360"/>
      </w:tabs>
    </w:pPr>
  </w:style>
  <w:style w:type="character" w:customStyle="1" w:styleId="HeaderChar">
    <w:name w:val="Header Char"/>
    <w:basedOn w:val="DefaultParagraphFont"/>
    <w:link w:val="Header"/>
    <w:uiPriority w:val="99"/>
    <w:rsid w:val="004F5CFB"/>
    <w:rPr>
      <w:rFonts w:ascii="Arial" w:hAnsi="Arial" w:cs="Arial"/>
    </w:rPr>
  </w:style>
  <w:style w:type="paragraph" w:styleId="Footer">
    <w:name w:val="footer"/>
    <w:basedOn w:val="Normal"/>
    <w:link w:val="FooterChar"/>
    <w:uiPriority w:val="99"/>
    <w:rsid w:val="004F5CFB"/>
    <w:pPr>
      <w:tabs>
        <w:tab w:val="center" w:pos="4680"/>
        <w:tab w:val="right" w:pos="9360"/>
      </w:tabs>
    </w:pPr>
  </w:style>
  <w:style w:type="character" w:customStyle="1" w:styleId="FooterChar">
    <w:name w:val="Footer Char"/>
    <w:basedOn w:val="DefaultParagraphFont"/>
    <w:link w:val="Footer"/>
    <w:uiPriority w:val="99"/>
    <w:rsid w:val="004F5CFB"/>
    <w:rPr>
      <w:rFonts w:ascii="Arial" w:hAnsi="Arial" w:cs="Arial"/>
    </w:rPr>
  </w:style>
  <w:style w:type="paragraph" w:styleId="BodyText">
    <w:name w:val="Body Text"/>
    <w:basedOn w:val="Normal"/>
    <w:link w:val="BodyTextChar"/>
    <w:uiPriority w:val="99"/>
    <w:unhideWhenUsed/>
    <w:rsid w:val="004F5CFB"/>
    <w:pPr>
      <w:spacing w:after="120"/>
    </w:pPr>
  </w:style>
  <w:style w:type="character" w:customStyle="1" w:styleId="BodyTextChar">
    <w:name w:val="Body Text Char"/>
    <w:basedOn w:val="DefaultParagraphFont"/>
    <w:link w:val="BodyText"/>
    <w:uiPriority w:val="99"/>
    <w:rsid w:val="004F5CFB"/>
    <w:rPr>
      <w:rFonts w:ascii="Arial" w:hAnsi="Arial" w:cs="Arial"/>
    </w:rPr>
  </w:style>
  <w:style w:type="paragraph" w:styleId="NoSpacing">
    <w:name w:val="No Spacing"/>
    <w:link w:val="NoSpacingChar"/>
    <w:uiPriority w:val="99"/>
    <w:unhideWhenUsed/>
    <w:qFormat/>
    <w:rsid w:val="004F5CFB"/>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4F5CFB"/>
    <w:rPr>
      <w:rFonts w:ascii="Calibri" w:hAnsi="Calibri" w:cs="Calibri"/>
    </w:rPr>
  </w:style>
  <w:style w:type="character" w:styleId="Hyperlink">
    <w:name w:val="Hyperlink"/>
    <w:basedOn w:val="DefaultParagraphFont"/>
    <w:uiPriority w:val="99"/>
    <w:unhideWhenUsed/>
    <w:rsid w:val="004F5CFB"/>
    <w:rPr>
      <w:color w:val="0563C1" w:themeColor="hyperlink"/>
      <w:u w:val="single"/>
    </w:rPr>
  </w:style>
  <w:style w:type="character" w:styleId="UnresolvedMention">
    <w:name w:val="Unresolved Mention"/>
    <w:basedOn w:val="DefaultParagraphFont"/>
    <w:uiPriority w:val="99"/>
    <w:semiHidden/>
    <w:unhideWhenUsed/>
    <w:rsid w:val="004F5CFB"/>
    <w:rPr>
      <w:color w:val="605E5C"/>
      <w:shd w:val="clear" w:color="auto" w:fill="E1DFDD"/>
    </w:rPr>
  </w:style>
  <w:style w:type="paragraph" w:customStyle="1" w:styleId="Analytic">
    <w:name w:val="Analytic"/>
    <w:basedOn w:val="Heading4"/>
    <w:link w:val="AnalyticChar"/>
    <w:uiPriority w:val="5"/>
    <w:qFormat/>
    <w:rsid w:val="004F5CFB"/>
    <w:rPr>
      <w:color w:val="1F4E79" w:themeColor="accent5" w:themeShade="80"/>
    </w:rPr>
  </w:style>
  <w:style w:type="character" w:customStyle="1" w:styleId="AnalyticChar">
    <w:name w:val="Analytic Char"/>
    <w:basedOn w:val="Heading4Char"/>
    <w:link w:val="Analytic"/>
    <w:uiPriority w:val="5"/>
    <w:rsid w:val="004F5CFB"/>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4F5CF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F5CFB"/>
    <w:rPr>
      <w:rFonts w:ascii="Times New Roman" w:eastAsiaTheme="majorEastAsia" w:hAnsi="Times New Roman" w:cstheme="majorBidi"/>
      <w:i/>
      <w:iCs/>
      <w:color w:val="385623" w:themeColor="accent6" w:themeShade="80"/>
      <w:sz w:val="24"/>
    </w:rPr>
  </w:style>
  <w:style w:type="character" w:customStyle="1" w:styleId="Heading6Char">
    <w:name w:val="Heading 6 Char"/>
    <w:basedOn w:val="DefaultParagraphFont"/>
    <w:link w:val="Heading6"/>
    <w:uiPriority w:val="9"/>
    <w:semiHidden/>
    <w:rsid w:val="00B84844"/>
    <w:rPr>
      <w:rFonts w:ascii="Arial" w:eastAsiaTheme="majorEastAsia" w:hAnsi="Arial" w:cstheme="majorBidi"/>
      <w:i/>
      <w:iCs/>
      <w:color w:val="595959" w:themeColor="text1" w:themeTint="A6"/>
    </w:rPr>
  </w:style>
  <w:style w:type="character" w:customStyle="1" w:styleId="Heading7Char">
    <w:name w:val="Heading 7 Char"/>
    <w:basedOn w:val="DefaultParagraphFont"/>
    <w:link w:val="Heading7"/>
    <w:uiPriority w:val="9"/>
    <w:semiHidden/>
    <w:rsid w:val="00B84844"/>
    <w:rPr>
      <w:rFonts w:ascii="Arial" w:eastAsiaTheme="majorEastAsia" w:hAnsi="Arial" w:cstheme="majorBidi"/>
      <w:color w:val="595959" w:themeColor="text1" w:themeTint="A6"/>
    </w:rPr>
  </w:style>
  <w:style w:type="character" w:customStyle="1" w:styleId="Heading8Char">
    <w:name w:val="Heading 8 Char"/>
    <w:basedOn w:val="DefaultParagraphFont"/>
    <w:link w:val="Heading8"/>
    <w:uiPriority w:val="9"/>
    <w:semiHidden/>
    <w:rsid w:val="00B84844"/>
    <w:rPr>
      <w:rFonts w:ascii="Arial" w:eastAsiaTheme="majorEastAsia" w:hAnsi="Arial" w:cstheme="majorBidi"/>
      <w:i/>
      <w:iCs/>
      <w:color w:val="272727" w:themeColor="text1" w:themeTint="D8"/>
    </w:rPr>
  </w:style>
  <w:style w:type="character" w:customStyle="1" w:styleId="Heading9Char">
    <w:name w:val="Heading 9 Char"/>
    <w:basedOn w:val="DefaultParagraphFont"/>
    <w:link w:val="Heading9"/>
    <w:uiPriority w:val="9"/>
    <w:semiHidden/>
    <w:rsid w:val="00B84844"/>
    <w:rPr>
      <w:rFonts w:ascii="Arial" w:eastAsiaTheme="majorEastAsia" w:hAnsi="Arial" w:cstheme="majorBidi"/>
      <w:color w:val="272727" w:themeColor="text1" w:themeTint="D8"/>
    </w:rPr>
  </w:style>
  <w:style w:type="paragraph" w:styleId="Title">
    <w:name w:val="Title"/>
    <w:basedOn w:val="Normal"/>
    <w:next w:val="Normal"/>
    <w:link w:val="TitleChar"/>
    <w:uiPriority w:val="10"/>
    <w:qFormat/>
    <w:rsid w:val="00B848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48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48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4844"/>
    <w:rPr>
      <w:rFonts w:ascii="Arial" w:eastAsiaTheme="majorEastAsia" w:hAnsi="Arial" w:cstheme="majorBidi"/>
      <w:color w:val="595959" w:themeColor="text1" w:themeTint="A6"/>
      <w:spacing w:val="15"/>
      <w:sz w:val="28"/>
      <w:szCs w:val="28"/>
    </w:rPr>
  </w:style>
  <w:style w:type="paragraph" w:styleId="Quote">
    <w:name w:val="Quote"/>
    <w:basedOn w:val="Normal"/>
    <w:next w:val="Normal"/>
    <w:link w:val="QuoteChar"/>
    <w:uiPriority w:val="29"/>
    <w:qFormat/>
    <w:rsid w:val="00B84844"/>
    <w:pPr>
      <w:spacing w:before="160"/>
      <w:jc w:val="center"/>
    </w:pPr>
    <w:rPr>
      <w:i/>
      <w:iCs/>
      <w:color w:val="404040" w:themeColor="text1" w:themeTint="BF"/>
    </w:rPr>
  </w:style>
  <w:style w:type="character" w:customStyle="1" w:styleId="QuoteChar">
    <w:name w:val="Quote Char"/>
    <w:basedOn w:val="DefaultParagraphFont"/>
    <w:link w:val="Quote"/>
    <w:uiPriority w:val="29"/>
    <w:rsid w:val="00B84844"/>
    <w:rPr>
      <w:rFonts w:ascii="Arial" w:hAnsi="Arial" w:cs="Arial"/>
      <w:i/>
      <w:iCs/>
      <w:color w:val="404040" w:themeColor="text1" w:themeTint="BF"/>
    </w:rPr>
  </w:style>
  <w:style w:type="paragraph" w:styleId="ListParagraph">
    <w:name w:val="List Paragraph"/>
    <w:aliases w:val="6 font"/>
    <w:basedOn w:val="Normal"/>
    <w:uiPriority w:val="99"/>
    <w:qFormat/>
    <w:rsid w:val="00B84844"/>
    <w:pPr>
      <w:ind w:left="720"/>
      <w:contextualSpacing/>
    </w:pPr>
  </w:style>
  <w:style w:type="character" w:styleId="IntenseEmphasis">
    <w:name w:val="Intense Emphasis"/>
    <w:basedOn w:val="DefaultParagraphFont"/>
    <w:uiPriority w:val="21"/>
    <w:qFormat/>
    <w:rsid w:val="00B84844"/>
    <w:rPr>
      <w:i/>
      <w:iCs/>
      <w:color w:val="2F5496" w:themeColor="accent1" w:themeShade="BF"/>
    </w:rPr>
  </w:style>
  <w:style w:type="paragraph" w:styleId="IntenseQuote">
    <w:name w:val="Intense Quote"/>
    <w:basedOn w:val="Normal"/>
    <w:next w:val="Normal"/>
    <w:link w:val="IntenseQuoteChar"/>
    <w:uiPriority w:val="30"/>
    <w:qFormat/>
    <w:rsid w:val="00B848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84844"/>
    <w:rPr>
      <w:rFonts w:ascii="Arial" w:hAnsi="Arial" w:cs="Arial"/>
      <w:i/>
      <w:iCs/>
      <w:color w:val="2F5496" w:themeColor="accent1" w:themeShade="BF"/>
    </w:rPr>
  </w:style>
  <w:style w:type="character" w:styleId="IntenseReference">
    <w:name w:val="Intense Reference"/>
    <w:basedOn w:val="DefaultParagraphFont"/>
    <w:uiPriority w:val="32"/>
    <w:qFormat/>
    <w:rsid w:val="00B84844"/>
    <w:rPr>
      <w:b/>
      <w:bCs/>
      <w:smallCaps/>
      <w:color w:val="2F5496" w:themeColor="accent1" w:themeShade="BF"/>
      <w:spacing w:val="5"/>
    </w:rPr>
  </w:style>
  <w:style w:type="numbering" w:customStyle="1" w:styleId="1ai1">
    <w:name w:val="1ai1"/>
    <w:rsid w:val="00B84844"/>
    <w:pPr>
      <w:numPr>
        <w:numId w:val="55"/>
      </w:numPr>
    </w:pPr>
  </w:style>
  <w:style w:type="numbering" w:customStyle="1" w:styleId="1ai">
    <w:name w:val="1ai"/>
    <w:rsid w:val="00B84844"/>
    <w:pPr>
      <w:numPr>
        <w:numId w:val="54"/>
      </w:numPr>
    </w:pPr>
  </w:style>
  <w:style w:type="numbering" w:customStyle="1" w:styleId="1111111">
    <w:name w:val="1111111"/>
    <w:rsid w:val="00B84844"/>
    <w:pPr>
      <w:numPr>
        <w:numId w:val="56"/>
      </w:numPr>
    </w:pPr>
  </w:style>
  <w:style w:type="numbering" w:customStyle="1" w:styleId="1ai2">
    <w:name w:val="1ai2"/>
    <w:rsid w:val="00B84844"/>
    <w:pPr>
      <w:numPr>
        <w:numId w:val="51"/>
      </w:numPr>
    </w:pPr>
  </w:style>
  <w:style w:type="numbering" w:customStyle="1" w:styleId="1ai10">
    <w:name w:val="1ai10"/>
    <w:rsid w:val="00B84844"/>
    <w:pPr>
      <w:numPr>
        <w:numId w:val="53"/>
      </w:numPr>
    </w:pPr>
  </w:style>
  <w:style w:type="numbering" w:customStyle="1" w:styleId="1ai100">
    <w:name w:val="1ai100"/>
    <w:rsid w:val="00B84844"/>
    <w:pPr>
      <w:numPr>
        <w:numId w:val="49"/>
      </w:numPr>
    </w:pPr>
  </w:style>
  <w:style w:type="numbering" w:customStyle="1" w:styleId="1111112">
    <w:name w:val="1111112"/>
    <w:rsid w:val="00B84844"/>
  </w:style>
  <w:style w:type="numbering" w:customStyle="1" w:styleId="1ai11">
    <w:name w:val="1ai11"/>
    <w:rsid w:val="00B84844"/>
    <w:pPr>
      <w:numPr>
        <w:numId w:val="50"/>
      </w:numPr>
    </w:pPr>
  </w:style>
  <w:style w:type="paragraph" w:customStyle="1" w:styleId="textbold">
    <w:name w:val="text bold"/>
    <w:basedOn w:val="Normal"/>
    <w:link w:val="Emphasis"/>
    <w:uiPriority w:val="8"/>
    <w:qFormat/>
    <w:rsid w:val="00B84844"/>
    <w:pPr>
      <w:widowControl w:val="0"/>
      <w:ind w:left="720"/>
    </w:pPr>
    <w:rPr>
      <w:b/>
      <w:iCs/>
      <w:sz w:val="28"/>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B84844"/>
    <w:pPr>
      <w:autoSpaceDE w:val="0"/>
      <w:autoSpaceDN w:val="0"/>
      <w:adjustRightInd w:val="0"/>
      <w:spacing w:before="480" w:after="0" w:line="254" w:lineRule="auto"/>
      <w:ind w:left="432" w:right="432"/>
      <w:jc w:val="both"/>
    </w:pPr>
    <w:rPr>
      <w:rFonts w:asciiTheme="minorHAnsi" w:hAnsiTheme="minorHAnsi" w:cstheme="minorBidi"/>
      <w:kern w:val="2"/>
      <w:szCs w:val="24"/>
      <w:u w:val="single"/>
      <w14:ligatures w14:val="standardContextual"/>
    </w:rPr>
  </w:style>
  <w:style w:type="table" w:styleId="TableGrid">
    <w:name w:val="Table Grid"/>
    <w:basedOn w:val="TableNormal"/>
    <w:uiPriority w:val="39"/>
    <w:rsid w:val="00B84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0">
    <w:name w:val="1ai0"/>
    <w:rsid w:val="00B84844"/>
    <w:pPr>
      <w:numPr>
        <w:numId w:val="52"/>
      </w:numPr>
    </w:pPr>
  </w:style>
  <w:style w:type="paragraph" w:customStyle="1" w:styleId="Emphasis1">
    <w:name w:val="Emphasis1"/>
    <w:basedOn w:val="Normal"/>
    <w:autoRedefine/>
    <w:uiPriority w:val="8"/>
    <w:qFormat/>
    <w:rsid w:val="00B8484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autoRedefine/>
    <w:uiPriority w:val="7"/>
    <w:qFormat/>
    <w:rsid w:val="00B84844"/>
    <w:pPr>
      <w:widowControl w:val="0"/>
      <w:suppressAutoHyphens/>
      <w:spacing w:after="200" w:line="240" w:lineRule="auto"/>
      <w:contextualSpacing/>
    </w:pPr>
    <w:rPr>
      <w:rFonts w:asciiTheme="minorHAnsi" w:hAnsiTheme="minorHAnsi" w:cstheme="minorBidi"/>
      <w:u w:val="single"/>
    </w:rPr>
  </w:style>
  <w:style w:type="character" w:customStyle="1" w:styleId="Style11pt">
    <w:name w:val="Style 11 pt"/>
    <w:basedOn w:val="DefaultParagraphFont"/>
    <w:rsid w:val="00B8484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66584</Words>
  <Characters>379532</Characters>
  <Application>Microsoft Office Word</Application>
  <DocSecurity>0</DocSecurity>
  <Lines>3162</Lines>
  <Paragraphs>890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445226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Lincoln Garrett</cp:lastModifiedBy>
  <cp:revision>2</cp:revision>
  <dcterms:created xsi:type="dcterms:W3CDTF">2026-01-17T13:42:00Z</dcterms:created>
  <dcterms:modified xsi:type="dcterms:W3CDTF">2026-01-17T13:42:00Z</dcterms:modified>
</cp:coreProperties>
</file>